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F41" w:rsidRPr="00CD5CCF" w:rsidRDefault="00FF0F41" w:rsidP="003B1B48">
      <w:pPr>
        <w:pStyle w:val="TOC1"/>
        <w:rPr>
          <w:rtl/>
        </w:rPr>
      </w:pPr>
      <w:r w:rsidRPr="00CD5CCF">
        <w:rPr>
          <w:rFonts w:hint="cs"/>
          <w:rtl/>
        </w:rPr>
        <w:t>האוניברסיטה הפתוחה</w:t>
      </w:r>
      <w:r w:rsidRPr="00CD5CCF">
        <w:rPr>
          <w:rtl/>
        </w:rPr>
        <w:br/>
      </w:r>
      <w:r w:rsidRPr="00CD5CCF">
        <w:rPr>
          <w:rFonts w:hint="cs"/>
          <w:rtl/>
        </w:rPr>
        <w:t>המחלקה למתמטיקה ומדעי המחשב</w:t>
      </w:r>
    </w:p>
    <w:p w:rsidR="00FF0F41" w:rsidRPr="00046E81" w:rsidRDefault="00FF0F41" w:rsidP="00FF0F41">
      <w:pPr>
        <w:jc w:val="center"/>
        <w:rPr>
          <w:b/>
          <w:bCs/>
          <w:sz w:val="28"/>
          <w:szCs w:val="28"/>
          <w:rtl/>
        </w:rPr>
      </w:pPr>
    </w:p>
    <w:p w:rsidR="007014F8" w:rsidRPr="00046E81" w:rsidRDefault="007014F8" w:rsidP="00FF0F41">
      <w:pPr>
        <w:jc w:val="center"/>
        <w:rPr>
          <w:b/>
          <w:bCs/>
          <w:sz w:val="28"/>
          <w:szCs w:val="28"/>
          <w:rtl/>
        </w:rPr>
      </w:pPr>
    </w:p>
    <w:p w:rsidR="00CA05D4" w:rsidRPr="00046E81" w:rsidRDefault="00CA05D4" w:rsidP="00CA05D4">
      <w:pPr>
        <w:jc w:val="center"/>
        <w:rPr>
          <w:b/>
          <w:bCs/>
          <w:sz w:val="32"/>
          <w:szCs w:val="32"/>
          <w:rtl/>
        </w:rPr>
      </w:pPr>
      <w:r w:rsidRPr="00046E81">
        <w:rPr>
          <w:rStyle w:val="apple-style-span"/>
          <w:rFonts w:ascii="Arial" w:hAnsi="Arial"/>
          <w:b/>
          <w:bCs/>
          <w:color w:val="000000"/>
          <w:sz w:val="32"/>
          <w:szCs w:val="32"/>
          <w:shd w:val="clear" w:color="auto" w:fill="FFF5E5"/>
          <w:rtl/>
        </w:rPr>
        <w:t>אלגוריתמי חילוץ דרך מתצלומי אוויר ותצלומי לווין עבור</w:t>
      </w:r>
      <w:r w:rsidRPr="00046E81">
        <w:rPr>
          <w:rStyle w:val="apple-style-span"/>
          <w:rFonts w:ascii="Arial" w:hAnsi="Arial"/>
          <w:b/>
          <w:bCs/>
          <w:color w:val="000000"/>
          <w:sz w:val="32"/>
          <w:szCs w:val="32"/>
          <w:shd w:val="clear" w:color="auto" w:fill="FFF5E5"/>
        </w:rPr>
        <w:t>GIS</w:t>
      </w:r>
      <w:r w:rsidR="00EC0FF2">
        <w:rPr>
          <w:rStyle w:val="apple-style-span"/>
          <w:rFonts w:ascii="Arial" w:hAnsi="Arial"/>
          <w:b/>
          <w:bCs/>
          <w:color w:val="000000"/>
          <w:sz w:val="32"/>
          <w:szCs w:val="32"/>
          <w:shd w:val="clear" w:color="auto" w:fill="FFF5E5"/>
        </w:rPr>
        <w:t xml:space="preserve"> </w:t>
      </w:r>
    </w:p>
    <w:p w:rsidR="007014F8" w:rsidRDefault="007014F8" w:rsidP="00FF0F41">
      <w:pPr>
        <w:jc w:val="center"/>
        <w:rPr>
          <w:b/>
          <w:sz w:val="28"/>
          <w:szCs w:val="28"/>
          <w:rtl/>
        </w:rPr>
      </w:pPr>
    </w:p>
    <w:p w:rsidR="007014F8" w:rsidRDefault="007014F8" w:rsidP="00FF0F41">
      <w:pPr>
        <w:jc w:val="center"/>
        <w:rPr>
          <w:b/>
          <w:sz w:val="28"/>
          <w:szCs w:val="28"/>
          <w:rtl/>
        </w:rPr>
      </w:pPr>
    </w:p>
    <w:p w:rsidR="007014F8" w:rsidRDefault="007014F8" w:rsidP="00FF0F41">
      <w:pPr>
        <w:jc w:val="center"/>
        <w:rPr>
          <w:b/>
          <w:sz w:val="28"/>
          <w:szCs w:val="28"/>
          <w:rtl/>
        </w:rPr>
      </w:pPr>
    </w:p>
    <w:p w:rsidR="00CA05D4" w:rsidRPr="00CA05D4" w:rsidRDefault="00CA05D4" w:rsidP="00CA05D4">
      <w:pPr>
        <w:jc w:val="center"/>
        <w:rPr>
          <w:sz w:val="28"/>
          <w:szCs w:val="28"/>
          <w:rtl/>
        </w:rPr>
      </w:pPr>
      <w:r w:rsidRPr="00CA05D4">
        <w:rPr>
          <w:sz w:val="28"/>
          <w:szCs w:val="28"/>
          <w:rtl/>
        </w:rPr>
        <w:t xml:space="preserve">עבודה מסכמת זו הוגשה כחלק מהדרישות לקבלת תואר  </w:t>
      </w:r>
    </w:p>
    <w:p w:rsidR="00CA05D4" w:rsidRPr="00CA05D4" w:rsidRDefault="00CA05D4" w:rsidP="00CA05D4">
      <w:pPr>
        <w:jc w:val="center"/>
        <w:rPr>
          <w:sz w:val="28"/>
          <w:szCs w:val="28"/>
          <w:rtl/>
        </w:rPr>
      </w:pPr>
      <w:r w:rsidRPr="00CA05D4">
        <w:rPr>
          <w:sz w:val="28"/>
          <w:szCs w:val="28"/>
          <w:rtl/>
        </w:rPr>
        <w:t>"מוסמך למדעים" .</w:t>
      </w:r>
      <w:r w:rsidRPr="00CA05D4">
        <w:rPr>
          <w:sz w:val="28"/>
          <w:szCs w:val="28"/>
        </w:rPr>
        <w:t>M.Sc</w:t>
      </w:r>
      <w:r w:rsidRPr="00CA05D4">
        <w:rPr>
          <w:sz w:val="28"/>
          <w:szCs w:val="28"/>
          <w:rtl/>
        </w:rPr>
        <w:t xml:space="preserve"> במדעי המחשב  </w:t>
      </w:r>
    </w:p>
    <w:p w:rsidR="00CA05D4" w:rsidRPr="00CA05D4" w:rsidRDefault="00CA05D4" w:rsidP="00CA05D4">
      <w:pPr>
        <w:jc w:val="center"/>
        <w:rPr>
          <w:sz w:val="28"/>
          <w:szCs w:val="28"/>
          <w:rtl/>
        </w:rPr>
      </w:pPr>
      <w:r w:rsidRPr="00CA05D4">
        <w:rPr>
          <w:sz w:val="28"/>
          <w:szCs w:val="28"/>
          <w:rtl/>
        </w:rPr>
        <w:t xml:space="preserve">באוניברסיטה הפתוחה  </w:t>
      </w:r>
    </w:p>
    <w:p w:rsidR="00FF0F41" w:rsidRDefault="00CA05D4" w:rsidP="00CA05D4">
      <w:pPr>
        <w:jc w:val="center"/>
        <w:rPr>
          <w:sz w:val="28"/>
          <w:szCs w:val="28"/>
          <w:rtl/>
        </w:rPr>
      </w:pPr>
      <w:r w:rsidRPr="00CA05D4">
        <w:rPr>
          <w:sz w:val="28"/>
          <w:szCs w:val="28"/>
          <w:rtl/>
        </w:rPr>
        <w:t xml:space="preserve">החטיבה למדעי המחשב  </w:t>
      </w:r>
    </w:p>
    <w:p w:rsidR="00FF0F41" w:rsidRDefault="00FF0F41" w:rsidP="00FF0F41">
      <w:pPr>
        <w:jc w:val="center"/>
        <w:rPr>
          <w:b/>
          <w:sz w:val="28"/>
          <w:szCs w:val="28"/>
          <w:rtl/>
        </w:rPr>
      </w:pPr>
    </w:p>
    <w:p w:rsidR="007014F8" w:rsidRDefault="007014F8" w:rsidP="00FF0F41">
      <w:pPr>
        <w:jc w:val="center"/>
        <w:rPr>
          <w:b/>
          <w:sz w:val="28"/>
          <w:szCs w:val="28"/>
          <w:rtl/>
        </w:rPr>
      </w:pPr>
    </w:p>
    <w:p w:rsidR="007014F8" w:rsidRPr="00BD73EC" w:rsidRDefault="007014F8" w:rsidP="00FF0F41">
      <w:pPr>
        <w:jc w:val="center"/>
        <w:rPr>
          <w:b/>
          <w:sz w:val="28"/>
          <w:szCs w:val="28"/>
          <w:rtl/>
        </w:rPr>
      </w:pPr>
    </w:p>
    <w:p w:rsidR="00CA05D4" w:rsidRPr="00CA05D4" w:rsidRDefault="00CA05D4" w:rsidP="00CA05D4">
      <w:pPr>
        <w:jc w:val="center"/>
        <w:rPr>
          <w:rtl/>
        </w:rPr>
      </w:pPr>
      <w:r w:rsidRPr="00CA05D4">
        <w:rPr>
          <w:rtl/>
        </w:rPr>
        <w:t xml:space="preserve">על-ידי  </w:t>
      </w:r>
    </w:p>
    <w:p w:rsidR="00CA05D4" w:rsidRPr="00CA05D4" w:rsidRDefault="00CA05D4" w:rsidP="00CA05D4">
      <w:pPr>
        <w:jc w:val="center"/>
        <w:rPr>
          <w:b/>
          <w:bCs/>
          <w:sz w:val="28"/>
          <w:szCs w:val="28"/>
          <w:rtl/>
        </w:rPr>
      </w:pPr>
      <w:r w:rsidRPr="00CA05D4">
        <w:rPr>
          <w:rFonts w:hint="cs"/>
          <w:b/>
          <w:bCs/>
          <w:sz w:val="28"/>
          <w:szCs w:val="28"/>
          <w:rtl/>
        </w:rPr>
        <w:t>דוד לוין</w:t>
      </w:r>
    </w:p>
    <w:p w:rsidR="00FF0F41" w:rsidRPr="00CA05D4" w:rsidRDefault="009011DD" w:rsidP="00CA05D4">
      <w:pPr>
        <w:jc w:val="center"/>
        <w:rPr>
          <w:rtl/>
        </w:rPr>
      </w:pPr>
      <w:r>
        <w:rPr>
          <w:rtl/>
        </w:rPr>
        <w:t>ת</w:t>
      </w:r>
      <w:r>
        <w:rPr>
          <w:rFonts w:hint="cs"/>
          <w:rtl/>
        </w:rPr>
        <w:t>"</w:t>
      </w:r>
      <w:r>
        <w:rPr>
          <w:rtl/>
        </w:rPr>
        <w:t>ז</w:t>
      </w:r>
      <w:r w:rsidR="00CA05D4" w:rsidRPr="00CA05D4">
        <w:rPr>
          <w:rtl/>
        </w:rPr>
        <w:t xml:space="preserve"> </w:t>
      </w:r>
      <w:r w:rsidR="00CA05D4">
        <w:rPr>
          <w:rFonts w:hint="cs"/>
          <w:rtl/>
        </w:rPr>
        <w:t>029574829</w:t>
      </w:r>
    </w:p>
    <w:p w:rsidR="00FF0F41" w:rsidRDefault="00FF0F41" w:rsidP="003B1B48">
      <w:pPr>
        <w:pStyle w:val="TOC1"/>
        <w:rPr>
          <w:rtl/>
        </w:rPr>
      </w:pPr>
    </w:p>
    <w:p w:rsidR="007014F8" w:rsidRDefault="007014F8" w:rsidP="007014F8">
      <w:pPr>
        <w:rPr>
          <w:rtl/>
        </w:rPr>
      </w:pPr>
    </w:p>
    <w:p w:rsidR="007014F8" w:rsidRPr="007014F8" w:rsidRDefault="007014F8" w:rsidP="007014F8">
      <w:pPr>
        <w:rPr>
          <w:rtl/>
        </w:rPr>
      </w:pPr>
    </w:p>
    <w:p w:rsidR="00FF0F41" w:rsidRDefault="00CA05D4" w:rsidP="003B1B48">
      <w:pPr>
        <w:pStyle w:val="TOC1"/>
        <w:rPr>
          <w:rtl/>
        </w:rPr>
      </w:pPr>
      <w:r>
        <w:rPr>
          <w:rtl/>
        </w:rPr>
        <w:t>העבודה הוכנה בהדרכת</w:t>
      </w:r>
      <w:r>
        <w:rPr>
          <w:rFonts w:hint="cs"/>
          <w:rtl/>
        </w:rPr>
        <w:t>ה</w:t>
      </w:r>
      <w:r>
        <w:rPr>
          <w:rtl/>
        </w:rPr>
        <w:t xml:space="preserve"> של  ד"ר </w:t>
      </w:r>
      <w:r w:rsidRPr="00CA05D4">
        <w:rPr>
          <w:rFonts w:hint="cs"/>
          <w:rtl/>
        </w:rPr>
        <w:t>מיריי אביגל</w:t>
      </w:r>
    </w:p>
    <w:p w:rsidR="00FF0F41" w:rsidRDefault="00FF0F41" w:rsidP="003B1B48">
      <w:pPr>
        <w:pStyle w:val="TOC1"/>
        <w:rPr>
          <w:rtl/>
        </w:rPr>
      </w:pPr>
    </w:p>
    <w:p w:rsidR="007014F8" w:rsidRDefault="007014F8" w:rsidP="007014F8">
      <w:pPr>
        <w:rPr>
          <w:rtl/>
        </w:rPr>
      </w:pPr>
    </w:p>
    <w:p w:rsidR="007014F8" w:rsidRPr="007014F8" w:rsidRDefault="007014F8" w:rsidP="007014F8">
      <w:pPr>
        <w:rPr>
          <w:rtl/>
        </w:rPr>
      </w:pPr>
    </w:p>
    <w:p w:rsidR="00EA42A5" w:rsidRDefault="00EA42A5" w:rsidP="00BA1183">
      <w:pPr>
        <w:jc w:val="center"/>
        <w:rPr>
          <w:rStyle w:val="apple-style-span"/>
          <w:rFonts w:ascii="Arial" w:hAnsi="Arial"/>
          <w:b/>
          <w:bCs/>
          <w:color w:val="000000"/>
          <w:sz w:val="32"/>
          <w:szCs w:val="32"/>
          <w:u w:val="single"/>
          <w:rtl/>
        </w:rPr>
      </w:pPr>
    </w:p>
    <w:p w:rsidR="00CA05D4" w:rsidRPr="00CA05D4" w:rsidRDefault="00155D26" w:rsidP="00A01F0D">
      <w:pPr>
        <w:jc w:val="center"/>
        <w:rPr>
          <w:rStyle w:val="apple-style-span"/>
          <w:rFonts w:ascii="Arial" w:hAnsi="Arial"/>
          <w:color w:val="000000"/>
          <w:rtl/>
        </w:rPr>
        <w:sectPr w:rsidR="00CA05D4" w:rsidRPr="00CA05D4" w:rsidSect="00387565">
          <w:footerReference w:type="default" r:id="rId8"/>
          <w:footerReference w:type="first" r:id="rId9"/>
          <w:pgSz w:w="11906" w:h="16838"/>
          <w:pgMar w:top="1440" w:right="1700" w:bottom="1440" w:left="1800" w:header="708" w:footer="708" w:gutter="0"/>
          <w:pgNumType w:fmt="upperRoman"/>
          <w:cols w:space="708"/>
          <w:bidi/>
          <w:rtlGutter/>
          <w:docGrid w:linePitch="360"/>
        </w:sectPr>
      </w:pPr>
      <w:r>
        <w:rPr>
          <w:rStyle w:val="apple-style-span"/>
          <w:rFonts w:ascii="Arial" w:hAnsi="Arial" w:hint="cs"/>
          <w:color w:val="000000"/>
          <w:rtl/>
        </w:rPr>
        <w:t>יו</w:t>
      </w:r>
      <w:r w:rsidR="00A01F0D">
        <w:rPr>
          <w:rStyle w:val="apple-style-span"/>
          <w:rFonts w:ascii="Arial" w:hAnsi="Arial" w:hint="cs"/>
          <w:color w:val="000000"/>
          <w:rtl/>
        </w:rPr>
        <w:t>ל</w:t>
      </w:r>
      <w:r>
        <w:rPr>
          <w:rStyle w:val="apple-style-span"/>
          <w:rFonts w:ascii="Arial" w:hAnsi="Arial" w:hint="cs"/>
          <w:color w:val="000000"/>
          <w:rtl/>
        </w:rPr>
        <w:t>י</w:t>
      </w:r>
      <w:r w:rsidR="00CA05D4" w:rsidRPr="00CA05D4">
        <w:rPr>
          <w:rStyle w:val="apple-style-span"/>
          <w:rFonts w:ascii="Arial" w:hAnsi="Arial" w:hint="cs"/>
          <w:color w:val="000000"/>
          <w:rtl/>
        </w:rPr>
        <w:t xml:space="preserve"> </w:t>
      </w:r>
      <w:r>
        <w:rPr>
          <w:rStyle w:val="apple-style-span"/>
          <w:rFonts w:ascii="Arial" w:hAnsi="Arial" w:hint="cs"/>
          <w:color w:val="000000"/>
          <w:rtl/>
        </w:rPr>
        <w:t>2012</w:t>
      </w:r>
    </w:p>
    <w:p w:rsidR="00DA4282" w:rsidRDefault="00DA4282" w:rsidP="00BA1183">
      <w:pPr>
        <w:jc w:val="center"/>
        <w:rPr>
          <w:rStyle w:val="apple-style-span"/>
          <w:rFonts w:ascii="Arial" w:hAnsi="Arial"/>
          <w:b/>
          <w:bCs/>
          <w:color w:val="000000"/>
          <w:sz w:val="32"/>
          <w:szCs w:val="32"/>
          <w:u w:val="single"/>
          <w:rtl/>
        </w:rPr>
      </w:pPr>
    </w:p>
    <w:p w:rsidR="008B5902" w:rsidRPr="00751C9F" w:rsidRDefault="00751C9F" w:rsidP="00BA1183">
      <w:pPr>
        <w:jc w:val="center"/>
        <w:rPr>
          <w:b/>
          <w:bCs/>
          <w:sz w:val="32"/>
          <w:szCs w:val="32"/>
          <w:u w:val="single"/>
          <w:rtl/>
        </w:rPr>
      </w:pPr>
      <w:r w:rsidRPr="00751C9F">
        <w:rPr>
          <w:rStyle w:val="apple-style-span"/>
          <w:rFonts w:ascii="Arial" w:hAnsi="Arial"/>
          <w:b/>
          <w:bCs/>
          <w:color w:val="000000"/>
          <w:sz w:val="32"/>
          <w:szCs w:val="32"/>
          <w:u w:val="single"/>
          <w:rtl/>
        </w:rPr>
        <w:t>אלגוריתמי חילוץ דרך מתצלומי אוויר ותצלומי לווין עבור</w:t>
      </w:r>
      <w:r>
        <w:rPr>
          <w:rStyle w:val="apple-style-span"/>
          <w:rFonts w:ascii="Arial" w:hAnsi="Arial" w:hint="cs"/>
          <w:b/>
          <w:bCs/>
          <w:color w:val="000000"/>
          <w:sz w:val="32"/>
          <w:szCs w:val="32"/>
          <w:u w:val="single"/>
          <w:rtl/>
        </w:rPr>
        <w:t xml:space="preserve"> </w:t>
      </w:r>
      <w:r w:rsidRPr="00751C9F">
        <w:rPr>
          <w:rStyle w:val="apple-style-span"/>
          <w:rFonts w:ascii="Arial" w:hAnsi="Arial"/>
          <w:b/>
          <w:bCs/>
          <w:color w:val="000000"/>
          <w:sz w:val="32"/>
          <w:szCs w:val="32"/>
          <w:u w:val="single"/>
        </w:rPr>
        <w:t>GIS</w:t>
      </w:r>
    </w:p>
    <w:p w:rsidR="00BA1183" w:rsidRDefault="00BA1183" w:rsidP="00BA1183">
      <w:pPr>
        <w:jc w:val="center"/>
        <w:rPr>
          <w:b/>
          <w:bCs/>
          <w:u w:val="single"/>
        </w:rPr>
      </w:pPr>
      <w:r>
        <w:rPr>
          <w:rFonts w:hint="cs"/>
          <w:b/>
          <w:bCs/>
          <w:u w:val="single"/>
          <w:rtl/>
        </w:rPr>
        <w:t>ראשי פרקים לעבודה מסכמת</w:t>
      </w:r>
    </w:p>
    <w:bookmarkStart w:id="0" w:name="_Toc254786431"/>
    <w:p w:rsidR="009A7419" w:rsidRPr="009A7419" w:rsidRDefault="00752152" w:rsidP="003B1B48">
      <w:pPr>
        <w:pStyle w:val="TOC1"/>
        <w:rPr>
          <w:rFonts w:eastAsiaTheme="minorEastAsia"/>
          <w:noProof/>
          <w:rtl/>
        </w:rPr>
      </w:pPr>
      <w:r w:rsidRPr="00752152">
        <w:rPr>
          <w:rtl/>
        </w:rPr>
        <w:fldChar w:fldCharType="begin"/>
      </w:r>
      <w:r w:rsidR="00BC0E46" w:rsidRPr="009A7419">
        <w:rPr>
          <w:rtl/>
        </w:rPr>
        <w:instrText xml:space="preserve"> </w:instrText>
      </w:r>
      <w:r w:rsidR="00BC0E46" w:rsidRPr="009A7419">
        <w:instrText>TOC</w:instrText>
      </w:r>
      <w:r w:rsidR="00BC0E46" w:rsidRPr="009A7419">
        <w:rPr>
          <w:rtl/>
        </w:rPr>
        <w:instrText xml:space="preserve"> \</w:instrText>
      </w:r>
      <w:r w:rsidR="00BC0E46" w:rsidRPr="009A7419">
        <w:instrText>o "1-1" \h \z \t "Heading 2,2,Heading 3,3</w:instrText>
      </w:r>
      <w:r w:rsidR="00BC0E46" w:rsidRPr="009A7419">
        <w:rPr>
          <w:rtl/>
        </w:rPr>
        <w:instrText xml:space="preserve">" </w:instrText>
      </w:r>
      <w:r w:rsidRPr="00752152">
        <w:rPr>
          <w:rtl/>
        </w:rPr>
        <w:fldChar w:fldCharType="separate"/>
      </w:r>
      <w:hyperlink w:anchor="_Toc310277331" w:history="1">
        <w:r w:rsidR="009A7419" w:rsidRPr="009A7419">
          <w:rPr>
            <w:rStyle w:val="Hyperlink"/>
            <w:noProof/>
            <w:rtl/>
          </w:rPr>
          <w:t>1.</w:t>
        </w:r>
        <w:r w:rsidR="002501FD">
          <w:rPr>
            <w:rStyle w:val="Hyperlink"/>
            <w:rFonts w:hint="cs"/>
            <w:noProof/>
            <w:rtl/>
          </w:rPr>
          <w:t xml:space="preserve">    </w:t>
        </w:r>
        <w:r w:rsidR="009A7419" w:rsidRPr="009A7419">
          <w:rPr>
            <w:rStyle w:val="Hyperlink"/>
            <w:rFonts w:hint="eastAsia"/>
            <w:noProof/>
            <w:rtl/>
          </w:rPr>
          <w:t>מבוא</w:t>
        </w:r>
        <w:r w:rsidR="009A7419" w:rsidRPr="009A7419">
          <w:rPr>
            <w:rStyle w:val="Hyperlink"/>
            <w:noProof/>
            <w:rtl/>
          </w:rPr>
          <w:t xml:space="preserve"> </w:t>
        </w:r>
        <w:r w:rsidR="009A7419" w:rsidRPr="009A7419">
          <w:rPr>
            <w:rStyle w:val="Hyperlink"/>
            <w:rFonts w:hint="eastAsia"/>
            <w:noProof/>
            <w:rtl/>
          </w:rPr>
          <w:t>וסקר</w:t>
        </w:r>
        <w:r w:rsidR="009A7419" w:rsidRPr="009A7419">
          <w:rPr>
            <w:rStyle w:val="Hyperlink"/>
            <w:noProof/>
            <w:rtl/>
          </w:rPr>
          <w:t xml:space="preserve"> </w:t>
        </w:r>
        <w:r w:rsidR="009A7419" w:rsidRPr="009A7419">
          <w:rPr>
            <w:rStyle w:val="Hyperlink"/>
            <w:rFonts w:hint="eastAsia"/>
            <w:noProof/>
            <w:rtl/>
          </w:rPr>
          <w:t>ספרות</w:t>
        </w:r>
        <w:r w:rsidR="009A7419" w:rsidRPr="009A7419">
          <w:rPr>
            <w:noProof/>
            <w:webHidden/>
            <w:rtl/>
          </w:rPr>
          <w:tab/>
        </w:r>
        <w:r w:rsidRPr="009A7419">
          <w:rPr>
            <w:rStyle w:val="Hyperlink"/>
            <w:noProof/>
            <w:rtl/>
          </w:rPr>
          <w:fldChar w:fldCharType="begin"/>
        </w:r>
        <w:r w:rsidR="009A7419" w:rsidRPr="009A7419">
          <w:rPr>
            <w:noProof/>
            <w:webHidden/>
            <w:rtl/>
          </w:rPr>
          <w:instrText xml:space="preserve"> </w:instrText>
        </w:r>
        <w:r w:rsidR="009A7419" w:rsidRPr="009A7419">
          <w:rPr>
            <w:noProof/>
            <w:webHidden/>
          </w:rPr>
          <w:instrText>PAGEREF</w:instrText>
        </w:r>
        <w:r w:rsidR="009A7419" w:rsidRPr="009A7419">
          <w:rPr>
            <w:noProof/>
            <w:webHidden/>
            <w:rtl/>
          </w:rPr>
          <w:instrText xml:space="preserve"> _</w:instrText>
        </w:r>
        <w:r w:rsidR="009A7419" w:rsidRPr="009A7419">
          <w:rPr>
            <w:noProof/>
            <w:webHidden/>
          </w:rPr>
          <w:instrText>Toc310277331 \h</w:instrText>
        </w:r>
        <w:r w:rsidR="009A7419" w:rsidRPr="009A7419">
          <w:rPr>
            <w:noProof/>
            <w:webHidden/>
            <w:rtl/>
          </w:rPr>
          <w:instrText xml:space="preserve"> </w:instrText>
        </w:r>
        <w:r w:rsidRPr="009A7419">
          <w:rPr>
            <w:rStyle w:val="Hyperlink"/>
            <w:noProof/>
            <w:rtl/>
          </w:rPr>
        </w:r>
        <w:r w:rsidRPr="009A7419">
          <w:rPr>
            <w:rStyle w:val="Hyperlink"/>
            <w:noProof/>
            <w:rtl/>
          </w:rPr>
          <w:fldChar w:fldCharType="separate"/>
        </w:r>
        <w:r w:rsidR="00133127">
          <w:rPr>
            <w:noProof/>
            <w:webHidden/>
            <w:rtl/>
          </w:rPr>
          <w:t>2</w:t>
        </w:r>
        <w:r w:rsidRPr="009A7419">
          <w:rPr>
            <w:rStyle w:val="Hyperlink"/>
            <w:noProof/>
            <w:rtl/>
          </w:rPr>
          <w:fldChar w:fldCharType="end"/>
        </w:r>
      </w:hyperlink>
    </w:p>
    <w:p w:rsidR="009A7419" w:rsidRPr="00C27005" w:rsidRDefault="00C27005" w:rsidP="00DE6E6C">
      <w:pPr>
        <w:pStyle w:val="TOC2"/>
        <w:rPr>
          <w:rFonts w:eastAsiaTheme="minorEastAsia"/>
          <w:rtl/>
        </w:rPr>
      </w:pPr>
      <w:r w:rsidRPr="00C27005">
        <w:rPr>
          <w:rStyle w:val="Hyperlink"/>
          <w:color w:val="auto"/>
          <w:u w:val="none"/>
          <w:rtl/>
        </w:rPr>
        <w:t>1.</w:t>
      </w:r>
      <w:r>
        <w:rPr>
          <w:rStyle w:val="Hyperlink"/>
          <w:rFonts w:hint="cs"/>
          <w:color w:val="auto"/>
          <w:u w:val="none"/>
          <w:rtl/>
        </w:rPr>
        <w:t>1.</w:t>
      </w:r>
      <w:r w:rsidR="00DE6E6C">
        <w:rPr>
          <w:rStyle w:val="Hyperlink"/>
          <w:rFonts w:hint="cs"/>
          <w:color w:val="auto"/>
          <w:u w:val="none"/>
          <w:rtl/>
        </w:rPr>
        <w:t xml:space="preserve">   </w:t>
      </w:r>
      <w:r w:rsidR="00DE6E6C">
        <w:t xml:space="preserve"> </w:t>
      </w:r>
      <w:hyperlink w:anchor="_Toc310277332" w:history="1">
        <w:r w:rsidR="009A7419" w:rsidRPr="00C27005">
          <w:rPr>
            <w:rStyle w:val="Hyperlink"/>
            <w:rFonts w:hint="eastAsia"/>
            <w:color w:val="auto"/>
            <w:u w:val="none"/>
            <w:rtl/>
          </w:rPr>
          <w:t>הקדמה</w:t>
        </w:r>
        <w:r w:rsidR="009A7419" w:rsidRPr="00C27005">
          <w:rPr>
            <w:rFonts w:hint="cs"/>
            <w:webHidden/>
            <w:rtl/>
          </w:rPr>
          <w:t>........................</w:t>
        </w:r>
        <w:r w:rsidR="003C4DDF">
          <w:rPr>
            <w:rFonts w:hint="cs"/>
            <w:webHidden/>
            <w:rtl/>
          </w:rPr>
          <w:t>..........................................................................................</w:t>
        </w:r>
        <w:r w:rsidR="009A7419" w:rsidRPr="00C27005">
          <w:rPr>
            <w:rFonts w:hint="cs"/>
            <w:webHidden/>
            <w:rtl/>
          </w:rPr>
          <w:t>.</w:t>
        </w:r>
        <w:r w:rsidR="009A7419" w:rsidRPr="00C27005">
          <w:rPr>
            <w:webHidden/>
            <w:rtl/>
          </w:rPr>
          <w:tab/>
        </w:r>
        <w:r w:rsidR="00752152" w:rsidRPr="00C27005">
          <w:rPr>
            <w:rStyle w:val="Hyperlink"/>
            <w:color w:val="auto"/>
            <w:u w:val="none"/>
            <w:rtl/>
          </w:rPr>
          <w:fldChar w:fldCharType="begin"/>
        </w:r>
        <w:r w:rsidR="009A7419" w:rsidRPr="00C27005">
          <w:rPr>
            <w:webHidden/>
            <w:rtl/>
          </w:rPr>
          <w:instrText xml:space="preserve"> </w:instrText>
        </w:r>
        <w:r w:rsidR="009A7419" w:rsidRPr="00C27005">
          <w:rPr>
            <w:webHidden/>
          </w:rPr>
          <w:instrText>PAGEREF</w:instrText>
        </w:r>
        <w:r w:rsidR="009A7419" w:rsidRPr="00C27005">
          <w:rPr>
            <w:webHidden/>
            <w:rtl/>
          </w:rPr>
          <w:instrText xml:space="preserve"> _</w:instrText>
        </w:r>
        <w:r w:rsidR="009A7419" w:rsidRPr="00C27005">
          <w:rPr>
            <w:webHidden/>
          </w:rPr>
          <w:instrText>Toc310277332 \h</w:instrText>
        </w:r>
        <w:r w:rsidR="009A7419" w:rsidRPr="00C27005">
          <w:rPr>
            <w:webHidden/>
            <w:rtl/>
          </w:rPr>
          <w:instrText xml:space="preserve"> </w:instrText>
        </w:r>
        <w:r w:rsidR="00752152" w:rsidRPr="00C27005">
          <w:rPr>
            <w:rStyle w:val="Hyperlink"/>
            <w:color w:val="auto"/>
            <w:u w:val="none"/>
            <w:rtl/>
          </w:rPr>
        </w:r>
        <w:r w:rsidR="00752152" w:rsidRPr="00C27005">
          <w:rPr>
            <w:rStyle w:val="Hyperlink"/>
            <w:color w:val="auto"/>
            <w:u w:val="none"/>
            <w:rtl/>
          </w:rPr>
          <w:fldChar w:fldCharType="separate"/>
        </w:r>
        <w:r w:rsidR="00133127">
          <w:rPr>
            <w:webHidden/>
            <w:rtl/>
          </w:rPr>
          <w:t>2</w:t>
        </w:r>
        <w:r w:rsidR="00752152" w:rsidRPr="00C27005">
          <w:rPr>
            <w:rStyle w:val="Hyperlink"/>
            <w:color w:val="auto"/>
            <w:u w:val="none"/>
            <w:rtl/>
          </w:rPr>
          <w:fldChar w:fldCharType="end"/>
        </w:r>
      </w:hyperlink>
    </w:p>
    <w:p w:rsidR="009A7419" w:rsidRPr="009A7419" w:rsidRDefault="00752152" w:rsidP="00DE6E6C">
      <w:pPr>
        <w:pStyle w:val="TOC2"/>
        <w:rPr>
          <w:rFonts w:eastAsiaTheme="minorEastAsia"/>
          <w:rtl/>
        </w:rPr>
      </w:pPr>
      <w:hyperlink w:anchor="_Toc310277333" w:history="1">
        <w:r w:rsidR="009A7419" w:rsidRPr="009A7419">
          <w:rPr>
            <w:rStyle w:val="Hyperlink"/>
            <w:rtl/>
          </w:rPr>
          <w:t>1.2.</w:t>
        </w:r>
        <w:r w:rsidR="00DE6E6C">
          <w:rPr>
            <w:rStyle w:val="Hyperlink"/>
            <w:rFonts w:hint="cs"/>
            <w:rtl/>
          </w:rPr>
          <w:t xml:space="preserve">  </w:t>
        </w:r>
        <w:r w:rsidR="00DE6E6C" w:rsidRPr="009A7419">
          <w:rPr>
            <w:rStyle w:val="Hyperlink"/>
            <w:rFonts w:hint="eastAsia"/>
            <w:rtl/>
          </w:rPr>
          <w:t xml:space="preserve"> </w:t>
        </w:r>
        <w:r w:rsidR="00DE6E6C">
          <w:rPr>
            <w:rStyle w:val="Hyperlink"/>
            <w:rFonts w:hint="cs"/>
            <w:rtl/>
          </w:rPr>
          <w:t xml:space="preserve">  </w:t>
        </w:r>
        <w:r w:rsidR="009A7419" w:rsidRPr="009A7419">
          <w:rPr>
            <w:rStyle w:val="Hyperlink"/>
            <w:rFonts w:hint="eastAsia"/>
            <w:rtl/>
          </w:rPr>
          <w:t>מאפייני</w:t>
        </w:r>
        <w:r w:rsidR="009A7419" w:rsidRPr="009A7419">
          <w:rPr>
            <w:rStyle w:val="Hyperlink"/>
            <w:rtl/>
          </w:rPr>
          <w:t xml:space="preserve"> </w:t>
        </w:r>
        <w:r w:rsidR="009A7419" w:rsidRPr="009A7419">
          <w:rPr>
            <w:rStyle w:val="Hyperlink"/>
            <w:rFonts w:hint="eastAsia"/>
            <w:rtl/>
          </w:rPr>
          <w:t>דרך</w:t>
        </w:r>
        <w:r w:rsidR="009A7419" w:rsidRPr="009A7419">
          <w:rPr>
            <w:rStyle w:val="Hyperlink"/>
            <w:rtl/>
          </w:rPr>
          <w:t xml:space="preserve"> </w:t>
        </w:r>
        <w:r w:rsidR="009A7419" w:rsidRPr="009A7419">
          <w:rPr>
            <w:rStyle w:val="Hyperlink"/>
            <w:rFonts w:hint="eastAsia"/>
            <w:rtl/>
          </w:rPr>
          <w:t>וביטוי</w:t>
        </w:r>
        <w:r w:rsidR="00D3633A">
          <w:rPr>
            <w:rStyle w:val="Hyperlink"/>
            <w:rFonts w:hint="cs"/>
            <w:rtl/>
          </w:rPr>
          <w:t>י</w:t>
        </w:r>
        <w:r w:rsidR="009A7419" w:rsidRPr="009A7419">
          <w:rPr>
            <w:rStyle w:val="Hyperlink"/>
            <w:rFonts w:hint="eastAsia"/>
            <w:rtl/>
          </w:rPr>
          <w:t>ם</w:t>
        </w:r>
        <w:r w:rsidR="009A7419" w:rsidRPr="009A7419">
          <w:rPr>
            <w:rStyle w:val="Hyperlink"/>
            <w:rtl/>
          </w:rPr>
          <w:t xml:space="preserve"> </w:t>
        </w:r>
        <w:r w:rsidR="009A7419" w:rsidRPr="009A7419">
          <w:rPr>
            <w:rStyle w:val="Hyperlink"/>
            <w:rFonts w:hint="eastAsia"/>
            <w:rtl/>
          </w:rPr>
          <w:t>בתצלומי</w:t>
        </w:r>
        <w:r w:rsidR="009A7419" w:rsidRPr="009A7419">
          <w:rPr>
            <w:rStyle w:val="Hyperlink"/>
            <w:rtl/>
          </w:rPr>
          <w:t xml:space="preserve"> </w:t>
        </w:r>
        <w:r w:rsidR="009A7419" w:rsidRPr="009A7419">
          <w:rPr>
            <w:rStyle w:val="Hyperlink"/>
            <w:rFonts w:hint="eastAsia"/>
            <w:rtl/>
          </w:rPr>
          <w:t>אוויר</w:t>
        </w:r>
        <w:r w:rsidR="009A7419" w:rsidRPr="009A7419">
          <w:rPr>
            <w:rStyle w:val="Hyperlink"/>
            <w:rtl/>
          </w:rPr>
          <w:t xml:space="preserve"> </w:t>
        </w:r>
        <w:r w:rsidR="009A7419" w:rsidRPr="009A7419">
          <w:rPr>
            <w:rStyle w:val="Hyperlink"/>
            <w:rFonts w:hint="eastAsia"/>
            <w:rtl/>
          </w:rPr>
          <w:t>ותצלומי</w:t>
        </w:r>
        <w:r w:rsidR="009A7419" w:rsidRPr="009A7419">
          <w:rPr>
            <w:rStyle w:val="Hyperlink"/>
            <w:rtl/>
          </w:rPr>
          <w:t xml:space="preserve"> </w:t>
        </w:r>
        <w:r w:rsidR="009A7419" w:rsidRPr="009A7419">
          <w:rPr>
            <w:rStyle w:val="Hyperlink"/>
            <w:rFonts w:hint="eastAsia"/>
            <w:rtl/>
          </w:rPr>
          <w:t>לווין</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Toc310277333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3</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34" w:history="1">
        <w:r w:rsidR="00C27005" w:rsidRPr="00C27005">
          <w:rPr>
            <w:rStyle w:val="Hyperlink"/>
            <w:rtl/>
          </w:rPr>
          <w:t>1.</w:t>
        </w:r>
        <w:r w:rsidR="00C27005">
          <w:rPr>
            <w:rStyle w:val="Hyperlink"/>
            <w:rFonts w:hint="cs"/>
            <w:rtl/>
          </w:rPr>
          <w:t>3</w:t>
        </w:r>
        <w:r w:rsidR="00C27005" w:rsidRPr="00C27005">
          <w:rPr>
            <w:rStyle w:val="Hyperlink"/>
            <w:rtl/>
          </w:rPr>
          <w:t>.</w:t>
        </w:r>
        <w:r w:rsidR="00DE6E6C">
          <w:rPr>
            <w:rStyle w:val="Hyperlink"/>
            <w:rFonts w:hint="cs"/>
            <w:rtl/>
          </w:rPr>
          <w:t xml:space="preserve"> </w:t>
        </w:r>
        <w:r w:rsidR="00DE6E6C" w:rsidRPr="009A7419">
          <w:rPr>
            <w:rStyle w:val="Hyperlink"/>
            <w:rFonts w:hint="eastAsia"/>
            <w:rtl/>
          </w:rPr>
          <w:t xml:space="preserve"> </w:t>
        </w:r>
        <w:r w:rsidR="00DE6E6C">
          <w:rPr>
            <w:rStyle w:val="Hyperlink"/>
            <w:rFonts w:hint="cs"/>
            <w:rtl/>
          </w:rPr>
          <w:t xml:space="preserve">   </w:t>
        </w:r>
        <w:r w:rsidR="009A7419" w:rsidRPr="009A7419">
          <w:rPr>
            <w:rStyle w:val="Hyperlink"/>
            <w:rFonts w:hint="eastAsia"/>
            <w:rtl/>
          </w:rPr>
          <w:t>הקשיים</w:t>
        </w:r>
        <w:r w:rsidR="009A7419" w:rsidRPr="009A7419">
          <w:rPr>
            <w:rStyle w:val="Hyperlink"/>
            <w:rtl/>
          </w:rPr>
          <w:t xml:space="preserve"> </w:t>
        </w:r>
        <w:r w:rsidR="009A7419" w:rsidRPr="009A7419">
          <w:rPr>
            <w:rStyle w:val="Hyperlink"/>
            <w:rFonts w:hint="eastAsia"/>
            <w:rtl/>
          </w:rPr>
          <w:t>בזיהוי</w:t>
        </w:r>
        <w:r w:rsidR="009A7419" w:rsidRPr="009A7419">
          <w:rPr>
            <w:rStyle w:val="Hyperlink"/>
            <w:rtl/>
          </w:rPr>
          <w:t xml:space="preserve"> </w:t>
        </w:r>
        <w:r w:rsidR="009A7419" w:rsidRPr="009A7419">
          <w:rPr>
            <w:rStyle w:val="Hyperlink"/>
            <w:rFonts w:hint="eastAsia"/>
            <w:rtl/>
          </w:rPr>
          <w:t>דרך</w:t>
        </w:r>
        <w:r w:rsidR="009A7419" w:rsidRPr="009A7419">
          <w:rPr>
            <w:rStyle w:val="Hyperlink"/>
            <w:rtl/>
          </w:rPr>
          <w:t xml:space="preserve"> </w:t>
        </w:r>
        <w:r w:rsidR="009A7419" w:rsidRPr="009A7419">
          <w:rPr>
            <w:rStyle w:val="Hyperlink"/>
            <w:rFonts w:hint="eastAsia"/>
            <w:rtl/>
          </w:rPr>
          <w:t>או</w:t>
        </w:r>
        <w:r w:rsidR="009A7419" w:rsidRPr="009A7419">
          <w:rPr>
            <w:rStyle w:val="Hyperlink"/>
            <w:rtl/>
          </w:rPr>
          <w:t xml:space="preserve"> </w:t>
        </w:r>
        <w:r w:rsidR="009A7419" w:rsidRPr="009A7419">
          <w:rPr>
            <w:rStyle w:val="Hyperlink"/>
            <w:rFonts w:hint="eastAsia"/>
            <w:rtl/>
          </w:rPr>
          <w:t>רשת</w:t>
        </w:r>
        <w:r w:rsidR="009A7419" w:rsidRPr="009A7419">
          <w:rPr>
            <w:rStyle w:val="Hyperlink"/>
            <w:rtl/>
          </w:rPr>
          <w:t xml:space="preserve"> </w:t>
        </w:r>
        <w:r w:rsidR="009A7419" w:rsidRPr="009A7419">
          <w:rPr>
            <w:rStyle w:val="Hyperlink"/>
            <w:rFonts w:hint="eastAsia"/>
            <w:rtl/>
          </w:rPr>
          <w:t>דרכים</w:t>
        </w:r>
        <w:r w:rsidR="009A7419" w:rsidRPr="009A7419">
          <w:rPr>
            <w:rStyle w:val="Hyperlink"/>
            <w:rtl/>
          </w:rPr>
          <w:t xml:space="preserve"> </w:t>
        </w:r>
        <w:r w:rsidR="009A7419" w:rsidRPr="009A7419">
          <w:rPr>
            <w:rStyle w:val="Hyperlink"/>
            <w:rFonts w:hint="eastAsia"/>
            <w:rtl/>
          </w:rPr>
          <w:t>מתצלום</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Toc310277334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4</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35" w:history="1">
        <w:r w:rsidR="009A7419" w:rsidRPr="009A7419">
          <w:rPr>
            <w:rStyle w:val="Hyperlink"/>
            <w:rtl/>
          </w:rPr>
          <w:t>1.4.</w:t>
        </w:r>
        <w:r w:rsidR="00DE6E6C" w:rsidRPr="009A7419">
          <w:rPr>
            <w:rStyle w:val="Hyperlink"/>
            <w:rFonts w:hint="eastAsia"/>
            <w:rtl/>
          </w:rPr>
          <w:t xml:space="preserve"> </w:t>
        </w:r>
        <w:r w:rsidR="00DE6E6C">
          <w:rPr>
            <w:rStyle w:val="Hyperlink"/>
            <w:rFonts w:hint="cs"/>
            <w:rtl/>
          </w:rPr>
          <w:t xml:space="preserve">    </w:t>
        </w:r>
        <w:r w:rsidR="009A7419" w:rsidRPr="009A7419">
          <w:rPr>
            <w:rStyle w:val="Hyperlink"/>
            <w:rFonts w:hint="eastAsia"/>
            <w:rtl/>
          </w:rPr>
          <w:t>מושגי</w:t>
        </w:r>
        <w:r w:rsidR="009A7419" w:rsidRPr="009A7419">
          <w:rPr>
            <w:rStyle w:val="Hyperlink"/>
            <w:rtl/>
          </w:rPr>
          <w:t xml:space="preserve"> </w:t>
        </w:r>
        <w:r w:rsidR="009A7419" w:rsidRPr="009A7419">
          <w:rPr>
            <w:rStyle w:val="Hyperlink"/>
            <w:rFonts w:hint="eastAsia"/>
            <w:rtl/>
          </w:rPr>
          <w:t>יסוד</w:t>
        </w:r>
        <w:r w:rsidR="009A7419" w:rsidRPr="009A7419">
          <w:rPr>
            <w:rStyle w:val="Hyperlink"/>
            <w:rtl/>
          </w:rPr>
          <w:t xml:space="preserve"> </w:t>
        </w:r>
        <w:r w:rsidR="009A7419" w:rsidRPr="009A7419">
          <w:rPr>
            <w:rStyle w:val="Hyperlink"/>
            <w:rFonts w:hint="eastAsia"/>
            <w:rtl/>
          </w:rPr>
          <w:t>ושיטות</w:t>
        </w:r>
        <w:r w:rsidR="009A7419" w:rsidRPr="009A7419">
          <w:rPr>
            <w:rStyle w:val="Hyperlink"/>
            <w:rtl/>
          </w:rPr>
          <w:t xml:space="preserve"> </w:t>
        </w:r>
        <w:r w:rsidR="009A7419" w:rsidRPr="009A7419">
          <w:rPr>
            <w:rStyle w:val="Hyperlink"/>
            <w:rFonts w:hint="eastAsia"/>
            <w:rtl/>
          </w:rPr>
          <w:t>לייצוג</w:t>
        </w:r>
        <w:r w:rsidR="009A7419" w:rsidRPr="009A7419">
          <w:rPr>
            <w:rStyle w:val="Hyperlink"/>
            <w:rtl/>
          </w:rPr>
          <w:t xml:space="preserve"> </w:t>
        </w:r>
        <w:r w:rsidR="009A7419" w:rsidRPr="009A7419">
          <w:rPr>
            <w:rStyle w:val="Hyperlink"/>
            <w:rFonts w:hint="eastAsia"/>
            <w:rtl/>
          </w:rPr>
          <w:t>דרך</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Toc310277335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36" w:history="1">
        <w:r w:rsidR="00C27005" w:rsidRPr="00C27005">
          <w:rPr>
            <w:rStyle w:val="Hyperlink"/>
            <w:rtl/>
          </w:rPr>
          <w:t>1.</w:t>
        </w:r>
        <w:r w:rsidR="00C27005">
          <w:rPr>
            <w:rStyle w:val="Hyperlink"/>
            <w:rFonts w:hint="cs"/>
            <w:rtl/>
          </w:rPr>
          <w:t>5</w:t>
        </w:r>
        <w:r w:rsidR="00C27005" w:rsidRPr="00C27005">
          <w:rPr>
            <w:rStyle w:val="Hyperlink"/>
            <w:rtl/>
          </w:rPr>
          <w:t>.</w:t>
        </w:r>
        <w:r w:rsidR="00DE6E6C">
          <w:rPr>
            <w:rStyle w:val="Hyperlink"/>
            <w:rFonts w:hint="cs"/>
            <w:rtl/>
          </w:rPr>
          <w:t xml:space="preserve">  </w:t>
        </w:r>
        <w:r w:rsidR="00DE6E6C" w:rsidRPr="009A7419">
          <w:rPr>
            <w:rStyle w:val="Hyperlink"/>
            <w:rFonts w:hint="eastAsia"/>
            <w:rtl/>
          </w:rPr>
          <w:t xml:space="preserve"> </w:t>
        </w:r>
        <w:r w:rsidR="00DE6E6C">
          <w:rPr>
            <w:rStyle w:val="Hyperlink"/>
            <w:rFonts w:hint="cs"/>
            <w:rtl/>
          </w:rPr>
          <w:t xml:space="preserve">   </w:t>
        </w:r>
        <w:r w:rsidR="009A7419" w:rsidRPr="009A7419">
          <w:rPr>
            <w:rStyle w:val="Hyperlink"/>
            <w:rFonts w:hint="eastAsia"/>
            <w:rtl/>
          </w:rPr>
          <w:t>סקר</w:t>
        </w:r>
        <w:r w:rsidR="009A7419" w:rsidRPr="009A7419">
          <w:rPr>
            <w:rStyle w:val="Hyperlink"/>
            <w:rtl/>
          </w:rPr>
          <w:t xml:space="preserve"> </w:t>
        </w:r>
        <w:r w:rsidR="009A7419" w:rsidRPr="009A7419">
          <w:rPr>
            <w:rStyle w:val="Hyperlink"/>
            <w:rFonts w:hint="eastAsia"/>
            <w:rtl/>
          </w:rPr>
          <w:t>ספרות</w:t>
        </w:r>
        <w:r w:rsidR="009A7419">
          <w:rPr>
            <w:rFonts w:hint="cs"/>
            <w:webHidden/>
            <w:rtl/>
          </w:rPr>
          <w:t>...................</w:t>
        </w:r>
        <w:r w:rsidR="002D119E">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Toc310277336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6</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37" w:history="1">
        <w:r w:rsidR="00C27005" w:rsidRPr="00C27005">
          <w:rPr>
            <w:rStyle w:val="Hyperlink"/>
            <w:rtl/>
          </w:rPr>
          <w:t>1.</w:t>
        </w:r>
        <w:r w:rsidR="00C27005">
          <w:rPr>
            <w:rStyle w:val="Hyperlink"/>
            <w:rFonts w:hint="cs"/>
            <w:rtl/>
          </w:rPr>
          <w:t>6</w:t>
        </w:r>
        <w:r w:rsidR="00C27005" w:rsidRPr="00C27005">
          <w:rPr>
            <w:rStyle w:val="Hyperlink"/>
            <w:rtl/>
          </w:rPr>
          <w:t>.</w:t>
        </w:r>
        <w:r w:rsidR="00DE6E6C">
          <w:rPr>
            <w:rStyle w:val="Hyperlink"/>
            <w:rFonts w:hint="cs"/>
            <w:rtl/>
          </w:rPr>
          <w:t xml:space="preserve">     </w:t>
        </w:r>
        <w:r w:rsidR="00DE6E6C" w:rsidRPr="009A7419">
          <w:rPr>
            <w:rStyle w:val="Hyperlink"/>
            <w:rFonts w:hint="eastAsia"/>
            <w:rtl/>
          </w:rPr>
          <w:t xml:space="preserve"> </w:t>
        </w:r>
        <w:r w:rsidR="009A7419" w:rsidRPr="009A7419">
          <w:rPr>
            <w:rStyle w:val="Hyperlink"/>
            <w:rFonts w:hint="eastAsia"/>
            <w:rtl/>
          </w:rPr>
          <w:t>מבנה</w:t>
        </w:r>
        <w:r w:rsidR="009A7419" w:rsidRPr="009A7419">
          <w:rPr>
            <w:rStyle w:val="Hyperlink"/>
            <w:rtl/>
          </w:rPr>
          <w:t xml:space="preserve"> </w:t>
        </w:r>
        <w:r w:rsidR="009A7419" w:rsidRPr="009A7419">
          <w:rPr>
            <w:rStyle w:val="Hyperlink"/>
            <w:rFonts w:hint="eastAsia"/>
            <w:rtl/>
          </w:rPr>
          <w:t>העבודה</w:t>
        </w:r>
        <w:r w:rsidR="009A7419">
          <w:rPr>
            <w:rFonts w:hint="cs"/>
            <w:webHidden/>
            <w:rtl/>
          </w:rPr>
          <w:t>..............</w:t>
        </w:r>
        <w:r w:rsidR="002D119E">
          <w:rPr>
            <w:rFonts w:hint="cs"/>
            <w:webHidden/>
            <w:rtl/>
          </w:rPr>
          <w:t>........................................................................................</w:t>
        </w:r>
        <w:r w:rsidR="009A7419">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Toc310277337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13</w:t>
        </w:r>
        <w:r w:rsidRPr="009A7419">
          <w:rPr>
            <w:rStyle w:val="Hyperlink"/>
            <w:rtl/>
          </w:rPr>
          <w:fldChar w:fldCharType="end"/>
        </w:r>
      </w:hyperlink>
    </w:p>
    <w:p w:rsidR="009A7419" w:rsidRPr="009A7419" w:rsidRDefault="00752152" w:rsidP="003B1B48">
      <w:pPr>
        <w:pStyle w:val="TOC1"/>
        <w:rPr>
          <w:rFonts w:eastAsiaTheme="minorEastAsia"/>
          <w:noProof/>
          <w:rtl/>
        </w:rPr>
      </w:pPr>
      <w:hyperlink w:anchor="_Toc310277338" w:history="1">
        <w:r w:rsidR="009A7419" w:rsidRPr="009A7419">
          <w:rPr>
            <w:rStyle w:val="Hyperlink"/>
            <w:noProof/>
            <w:rtl/>
          </w:rPr>
          <w:t>2.</w:t>
        </w:r>
        <w:r w:rsidR="002501FD">
          <w:rPr>
            <w:rFonts w:eastAsiaTheme="minorEastAsia" w:hint="cs"/>
            <w:noProof/>
            <w:rtl/>
          </w:rPr>
          <w:t xml:space="preserve">     </w:t>
        </w:r>
        <w:r w:rsidR="009A7419" w:rsidRPr="009A7419">
          <w:rPr>
            <w:rStyle w:val="Hyperlink"/>
            <w:rFonts w:hint="eastAsia"/>
            <w:noProof/>
            <w:rtl/>
          </w:rPr>
          <w:t>אלגוריתם</w:t>
        </w:r>
        <w:r w:rsidR="009A7419" w:rsidRPr="009A7419">
          <w:rPr>
            <w:rStyle w:val="Hyperlink"/>
            <w:noProof/>
            <w:rtl/>
          </w:rPr>
          <w:t xml:space="preserve"> </w:t>
        </w:r>
        <w:r w:rsidR="009A7419" w:rsidRPr="009A7419">
          <w:rPr>
            <w:rStyle w:val="Hyperlink"/>
            <w:rFonts w:hint="eastAsia"/>
            <w:noProof/>
            <w:rtl/>
          </w:rPr>
          <w:t>סגמנטציה</w:t>
        </w:r>
        <w:r w:rsidR="009A7419" w:rsidRPr="009A7419">
          <w:rPr>
            <w:rStyle w:val="Hyperlink"/>
            <w:noProof/>
            <w:rtl/>
          </w:rPr>
          <w:t xml:space="preserve"> </w:t>
        </w:r>
        <w:r w:rsidR="009A7419" w:rsidRPr="009A7419">
          <w:rPr>
            <w:rStyle w:val="Hyperlink"/>
            <w:rFonts w:hint="eastAsia"/>
            <w:noProof/>
            <w:rtl/>
          </w:rPr>
          <w:t>סטטיסטי</w:t>
        </w:r>
        <w:r w:rsidR="009A7419" w:rsidRPr="009A7419">
          <w:rPr>
            <w:rStyle w:val="Hyperlink"/>
            <w:noProof/>
            <w:rtl/>
          </w:rPr>
          <w:t xml:space="preserve"> </w:t>
        </w:r>
        <w:r w:rsidR="009A7419" w:rsidRPr="009A7419">
          <w:rPr>
            <w:rStyle w:val="Hyperlink"/>
            <w:rFonts w:hint="eastAsia"/>
            <w:noProof/>
            <w:rtl/>
          </w:rPr>
          <w:t>לפתרון</w:t>
        </w:r>
        <w:r w:rsidR="009A7419" w:rsidRPr="009A7419">
          <w:rPr>
            <w:rStyle w:val="Hyperlink"/>
            <w:noProof/>
            <w:rtl/>
          </w:rPr>
          <w:t xml:space="preserve"> </w:t>
        </w:r>
        <w:r w:rsidR="009A7419" w:rsidRPr="009A7419">
          <w:rPr>
            <w:rStyle w:val="Hyperlink"/>
            <w:rFonts w:hint="eastAsia"/>
            <w:noProof/>
            <w:rtl/>
          </w:rPr>
          <w:t>בעית</w:t>
        </w:r>
        <w:r w:rsidR="009A7419" w:rsidRPr="009A7419">
          <w:rPr>
            <w:rStyle w:val="Hyperlink"/>
            <w:noProof/>
            <w:rtl/>
          </w:rPr>
          <w:t xml:space="preserve"> </w:t>
        </w:r>
        <w:r w:rsidR="009A7419" w:rsidRPr="009A7419">
          <w:rPr>
            <w:rStyle w:val="Hyperlink"/>
            <w:rFonts w:hint="eastAsia"/>
            <w:noProof/>
            <w:rtl/>
          </w:rPr>
          <w:t>חילוץ</w:t>
        </w:r>
        <w:r w:rsidR="009A7419" w:rsidRPr="009A7419">
          <w:rPr>
            <w:rStyle w:val="Hyperlink"/>
            <w:noProof/>
            <w:rtl/>
          </w:rPr>
          <w:t xml:space="preserve"> </w:t>
        </w:r>
        <w:r w:rsidR="009A7419" w:rsidRPr="009A7419">
          <w:rPr>
            <w:rStyle w:val="Hyperlink"/>
            <w:rFonts w:hint="eastAsia"/>
            <w:noProof/>
            <w:rtl/>
          </w:rPr>
          <w:t>דרך</w:t>
        </w:r>
        <w:r w:rsidR="009A7419" w:rsidRPr="009A7419">
          <w:rPr>
            <w:rStyle w:val="Hyperlink"/>
            <w:noProof/>
            <w:rtl/>
          </w:rPr>
          <w:t xml:space="preserve"> </w:t>
        </w:r>
        <w:r w:rsidR="009A7419" w:rsidRPr="009A7419">
          <w:rPr>
            <w:rStyle w:val="Hyperlink"/>
            <w:rFonts w:hint="eastAsia"/>
            <w:noProof/>
            <w:rtl/>
          </w:rPr>
          <w:t>מתמונה</w:t>
        </w:r>
        <w:r w:rsidR="009A7419" w:rsidRPr="009A7419">
          <w:rPr>
            <w:noProof/>
            <w:webHidden/>
            <w:rtl/>
          </w:rPr>
          <w:tab/>
        </w:r>
        <w:r w:rsidRPr="009A7419">
          <w:rPr>
            <w:rStyle w:val="Hyperlink"/>
            <w:noProof/>
            <w:rtl/>
          </w:rPr>
          <w:fldChar w:fldCharType="begin"/>
        </w:r>
        <w:r w:rsidR="009A7419" w:rsidRPr="009A7419">
          <w:rPr>
            <w:noProof/>
            <w:webHidden/>
            <w:rtl/>
          </w:rPr>
          <w:instrText xml:space="preserve"> </w:instrText>
        </w:r>
        <w:r w:rsidR="009A7419" w:rsidRPr="009A7419">
          <w:rPr>
            <w:noProof/>
            <w:webHidden/>
          </w:rPr>
          <w:instrText>PAGEREF</w:instrText>
        </w:r>
        <w:r w:rsidR="009A7419" w:rsidRPr="009A7419">
          <w:rPr>
            <w:noProof/>
            <w:webHidden/>
            <w:rtl/>
          </w:rPr>
          <w:instrText xml:space="preserve"> _</w:instrText>
        </w:r>
        <w:r w:rsidR="009A7419" w:rsidRPr="009A7419">
          <w:rPr>
            <w:noProof/>
            <w:webHidden/>
          </w:rPr>
          <w:instrText>Toc310277338 \h</w:instrText>
        </w:r>
        <w:r w:rsidR="009A7419" w:rsidRPr="009A7419">
          <w:rPr>
            <w:noProof/>
            <w:webHidden/>
            <w:rtl/>
          </w:rPr>
          <w:instrText xml:space="preserve"> </w:instrText>
        </w:r>
        <w:r w:rsidRPr="009A7419">
          <w:rPr>
            <w:rStyle w:val="Hyperlink"/>
            <w:noProof/>
            <w:rtl/>
          </w:rPr>
        </w:r>
        <w:r w:rsidRPr="009A7419">
          <w:rPr>
            <w:rStyle w:val="Hyperlink"/>
            <w:noProof/>
            <w:rtl/>
          </w:rPr>
          <w:fldChar w:fldCharType="separate"/>
        </w:r>
        <w:r w:rsidR="00133127">
          <w:rPr>
            <w:noProof/>
            <w:webHidden/>
            <w:rtl/>
          </w:rPr>
          <w:t>15</w:t>
        </w:r>
        <w:r w:rsidRPr="009A7419">
          <w:rPr>
            <w:rStyle w:val="Hyperlink"/>
            <w:noProof/>
            <w:rtl/>
          </w:rPr>
          <w:fldChar w:fldCharType="end"/>
        </w:r>
      </w:hyperlink>
    </w:p>
    <w:p w:rsidR="009A7419" w:rsidRPr="009A7419" w:rsidRDefault="00752152" w:rsidP="00DE6E6C">
      <w:pPr>
        <w:pStyle w:val="TOC2"/>
        <w:rPr>
          <w:rFonts w:eastAsiaTheme="minorEastAsia"/>
          <w:rtl/>
        </w:rPr>
      </w:pPr>
      <w:hyperlink w:anchor="_Toc310277339" w:history="1">
        <w:r w:rsidR="009A7419" w:rsidRPr="009A7419">
          <w:rPr>
            <w:rStyle w:val="Hyperlink"/>
            <w:rtl/>
          </w:rPr>
          <w:t>2.1.</w:t>
        </w:r>
        <w:r w:rsidR="00DE6E6C" w:rsidRPr="009A7419">
          <w:rPr>
            <w:rStyle w:val="Hyperlink"/>
            <w:rFonts w:hint="eastAsia"/>
            <w:rtl/>
          </w:rPr>
          <w:t xml:space="preserve"> </w:t>
        </w:r>
        <w:r w:rsidR="00DE6E6C">
          <w:rPr>
            <w:rStyle w:val="Hyperlink"/>
            <w:rFonts w:hint="cs"/>
            <w:rtl/>
          </w:rPr>
          <w:t xml:space="preserve">     </w:t>
        </w:r>
        <w:r w:rsidR="009A7419" w:rsidRPr="009A7419">
          <w:rPr>
            <w:rStyle w:val="Hyperlink"/>
            <w:rFonts w:hint="eastAsia"/>
            <w:rtl/>
          </w:rPr>
          <w:t>חילוץ</w:t>
        </w:r>
        <w:r w:rsidR="009A7419" w:rsidRPr="009A7419">
          <w:rPr>
            <w:rStyle w:val="Hyperlink"/>
            <w:rtl/>
          </w:rPr>
          <w:t xml:space="preserve"> </w:t>
        </w:r>
        <w:r w:rsidR="009A7419" w:rsidRPr="009A7419">
          <w:rPr>
            <w:rStyle w:val="Hyperlink"/>
            <w:rFonts w:hint="eastAsia"/>
            <w:rtl/>
          </w:rPr>
          <w:t>קטעי</w:t>
        </w:r>
        <w:r w:rsidR="009A7419" w:rsidRPr="009A7419">
          <w:rPr>
            <w:rStyle w:val="Hyperlink"/>
            <w:rtl/>
          </w:rPr>
          <w:t xml:space="preserve"> </w:t>
        </w:r>
        <w:r w:rsidR="009A7419" w:rsidRPr="009A7419">
          <w:rPr>
            <w:rStyle w:val="Hyperlink"/>
            <w:rFonts w:hint="eastAsia"/>
            <w:rtl/>
          </w:rPr>
          <w:t>דרך</w:t>
        </w:r>
        <w:r w:rsidR="009A7419" w:rsidRPr="009A7419">
          <w:rPr>
            <w:rStyle w:val="Hyperlink"/>
            <w:rtl/>
          </w:rPr>
          <w:t xml:space="preserve"> </w:t>
        </w:r>
        <w:r w:rsidR="009A7419" w:rsidRPr="009A7419">
          <w:rPr>
            <w:rStyle w:val="Hyperlink"/>
            <w:rFonts w:hint="eastAsia"/>
            <w:rtl/>
          </w:rPr>
          <w:t>בולטים</w:t>
        </w:r>
        <w:r w:rsidR="009A7419" w:rsidRPr="009A7419">
          <w:rPr>
            <w:rStyle w:val="Hyperlink"/>
            <w:rtl/>
          </w:rPr>
          <w:t xml:space="preserve"> (</w:t>
        </w:r>
        <w:r w:rsidR="009A7419" w:rsidRPr="009A7419">
          <w:rPr>
            <w:rStyle w:val="Hyperlink"/>
          </w:rPr>
          <w:t>salient</w:t>
        </w:r>
        <w:r w:rsidR="009A7419" w:rsidRPr="009A7419">
          <w:rPr>
            <w:rStyle w:val="Hyperlink"/>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Toc310277339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15</w:t>
        </w:r>
        <w:r w:rsidRPr="009A7419">
          <w:rPr>
            <w:rStyle w:val="Hyperlink"/>
            <w:rtl/>
          </w:rPr>
          <w:fldChar w:fldCharType="end"/>
        </w:r>
      </w:hyperlink>
    </w:p>
    <w:p w:rsidR="009A7419" w:rsidRPr="009A7419" w:rsidRDefault="00752152" w:rsidP="009011DD">
      <w:pPr>
        <w:pStyle w:val="TOC2"/>
        <w:rPr>
          <w:rFonts w:eastAsiaTheme="minorEastAsia"/>
          <w:rtl/>
        </w:rPr>
      </w:pPr>
      <w:hyperlink w:anchor="_Toc310277340" w:history="1">
        <w:r w:rsidR="00C27005" w:rsidRPr="00C27005">
          <w:rPr>
            <w:rStyle w:val="Hyperlink"/>
            <w:rtl/>
          </w:rPr>
          <w:t>2.</w:t>
        </w:r>
        <w:r w:rsidR="00C27005">
          <w:rPr>
            <w:rStyle w:val="Hyperlink"/>
            <w:rFonts w:hint="cs"/>
            <w:rtl/>
          </w:rPr>
          <w:t>2</w:t>
        </w:r>
        <w:r w:rsidR="00C27005" w:rsidRPr="00C27005">
          <w:rPr>
            <w:rStyle w:val="Hyperlink"/>
            <w:rtl/>
          </w:rPr>
          <w:t>.</w:t>
        </w:r>
        <w:r w:rsidR="00DE6E6C" w:rsidRPr="009A7419">
          <w:rPr>
            <w:rStyle w:val="Hyperlink"/>
            <w:rFonts w:hint="eastAsia"/>
            <w:rtl/>
          </w:rPr>
          <w:t xml:space="preserve"> </w:t>
        </w:r>
        <w:r w:rsidR="002501FD">
          <w:rPr>
            <w:rStyle w:val="Hyperlink"/>
            <w:rFonts w:hint="cs"/>
            <w:rtl/>
          </w:rPr>
          <w:t xml:space="preserve">     </w:t>
        </w:r>
        <w:r w:rsidR="009A7419" w:rsidRPr="009A7419">
          <w:rPr>
            <w:rStyle w:val="Hyperlink"/>
            <w:rFonts w:hint="eastAsia"/>
            <w:rtl/>
          </w:rPr>
          <w:t>מיזוג</w:t>
        </w:r>
        <w:r w:rsidR="009A7419" w:rsidRPr="009A7419">
          <w:rPr>
            <w:rStyle w:val="Hyperlink"/>
            <w:rtl/>
          </w:rPr>
          <w:t xml:space="preserve"> </w:t>
        </w:r>
        <w:r w:rsidR="009A7419" w:rsidRPr="009A7419">
          <w:rPr>
            <w:rStyle w:val="Hyperlink"/>
            <w:rFonts w:hint="eastAsia"/>
            <w:rtl/>
          </w:rPr>
          <w:t>איזורים</w:t>
        </w:r>
        <w:r w:rsidR="009A7419" w:rsidRPr="009A7419">
          <w:rPr>
            <w:rStyle w:val="Hyperlink"/>
            <w:rtl/>
          </w:rPr>
          <w:t xml:space="preserve"> </w:t>
        </w:r>
        <w:r w:rsidR="009A7419" w:rsidRPr="009A7419">
          <w:rPr>
            <w:rStyle w:val="Hyperlink"/>
            <w:rFonts w:hint="eastAsia"/>
            <w:rtl/>
          </w:rPr>
          <w:t>סטטיסטי</w:t>
        </w:r>
        <w:r w:rsidR="009A7419" w:rsidRPr="009A7419">
          <w:rPr>
            <w:rStyle w:val="Hyperlink"/>
            <w:rtl/>
          </w:rPr>
          <w:t xml:space="preserve"> (</w:t>
        </w:r>
        <w:r w:rsidR="009A7419" w:rsidRPr="009A7419">
          <w:rPr>
            <w:rStyle w:val="Hyperlink"/>
          </w:rPr>
          <w:t>Statistical</w:t>
        </w:r>
        <w:r w:rsidR="009011DD">
          <w:rPr>
            <w:rStyle w:val="Hyperlink"/>
          </w:rPr>
          <w:t xml:space="preserve"> </w:t>
        </w:r>
        <w:r w:rsidR="009011DD">
          <w:rPr>
            <w:rStyle w:val="Hyperlink"/>
            <w:rFonts w:hint="cs"/>
          </w:rPr>
          <w:t>R</w:t>
        </w:r>
        <w:r w:rsidR="009011DD">
          <w:rPr>
            <w:rStyle w:val="Hyperlink"/>
          </w:rPr>
          <w:t>egion</w:t>
        </w:r>
        <w:r w:rsidR="009A7419" w:rsidRPr="009A7419">
          <w:rPr>
            <w:rStyle w:val="Hyperlink"/>
          </w:rPr>
          <w:t xml:space="preserve"> Merging - SRM</w:t>
        </w:r>
        <w:r w:rsidR="009A7419" w:rsidRPr="009A7419">
          <w:rPr>
            <w:rStyle w:val="Hyperlink"/>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Toc310277340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15</w:t>
        </w:r>
        <w:r w:rsidRPr="009A7419">
          <w:rPr>
            <w:rStyle w:val="Hyperlink"/>
            <w:rtl/>
          </w:rPr>
          <w:fldChar w:fldCharType="end"/>
        </w:r>
      </w:hyperlink>
    </w:p>
    <w:p w:rsidR="009A7419" w:rsidRPr="009A7419" w:rsidRDefault="00752152" w:rsidP="00AD0FEE">
      <w:pPr>
        <w:pStyle w:val="TOC3"/>
        <w:rPr>
          <w:rtl/>
        </w:rPr>
      </w:pPr>
      <w:hyperlink w:anchor="_Toc310277341" w:history="1">
        <w:r w:rsidR="009A7419" w:rsidRPr="009A7419">
          <w:rPr>
            <w:rStyle w:val="Hyperlink"/>
            <w:rtl/>
          </w:rPr>
          <w:t>2.2.1.</w:t>
        </w:r>
        <w:r w:rsidR="009A7419">
          <w:rPr>
            <w:rStyle w:val="Hyperlink"/>
            <w:rFonts w:hint="cs"/>
            <w:rtl/>
          </w:rPr>
          <w:t xml:space="preserve"> </w:t>
        </w:r>
        <w:r w:rsidR="009A7419" w:rsidRPr="009A7419">
          <w:rPr>
            <w:rStyle w:val="Hyperlink"/>
            <w:rFonts w:hint="eastAsia"/>
            <w:rtl/>
          </w:rPr>
          <w:t xml:space="preserve"> </w:t>
        </w:r>
        <w:r w:rsidR="00C27005">
          <w:rPr>
            <w:rStyle w:val="Hyperlink"/>
            <w:rFonts w:hint="cs"/>
            <w:rtl/>
          </w:rPr>
          <w:t xml:space="preserve"> </w:t>
        </w:r>
        <w:r w:rsidR="009A7419" w:rsidRPr="009A7419">
          <w:rPr>
            <w:rStyle w:val="Hyperlink"/>
            <w:rFonts w:hint="eastAsia"/>
            <w:rtl/>
          </w:rPr>
          <w:t>יחידות</w:t>
        </w:r>
        <w:r w:rsidR="009A7419" w:rsidRPr="009A7419">
          <w:rPr>
            <w:rStyle w:val="Hyperlink"/>
            <w:rtl/>
          </w:rPr>
          <w:t xml:space="preserve"> </w:t>
        </w:r>
        <w:r w:rsidR="009A7419" w:rsidRPr="009A7419">
          <w:rPr>
            <w:rStyle w:val="Hyperlink"/>
            <w:rFonts w:hint="eastAsia"/>
            <w:rtl/>
          </w:rPr>
          <w:t>התפישה</w:t>
        </w:r>
        <w:r w:rsidR="009A7419" w:rsidRPr="009A7419">
          <w:rPr>
            <w:rStyle w:val="Hyperlink"/>
            <w:rtl/>
          </w:rPr>
          <w:t xml:space="preserve"> </w:t>
        </w:r>
        <w:r w:rsidR="009A7419" w:rsidRPr="009A7419">
          <w:rPr>
            <w:rStyle w:val="Hyperlink"/>
            <w:rFonts w:hint="eastAsia"/>
            <w:rtl/>
          </w:rPr>
          <w:t>של</w:t>
        </w:r>
        <w:r w:rsidR="009A7419" w:rsidRPr="009A7419">
          <w:rPr>
            <w:rStyle w:val="Hyperlink"/>
            <w:rtl/>
          </w:rPr>
          <w:t xml:space="preserve"> </w:t>
        </w:r>
        <w:r w:rsidR="009A7419" w:rsidRPr="009A7419">
          <w:rPr>
            <w:rStyle w:val="Hyperlink"/>
            <w:rFonts w:hint="eastAsia"/>
            <w:rtl/>
          </w:rPr>
          <w:t>תמונה</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Toc310277341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15</w:t>
        </w:r>
        <w:r w:rsidRPr="009A7419">
          <w:rPr>
            <w:rStyle w:val="Hyperlink"/>
            <w:rtl/>
          </w:rPr>
          <w:fldChar w:fldCharType="end"/>
        </w:r>
      </w:hyperlink>
    </w:p>
    <w:p w:rsidR="009A7419" w:rsidRPr="009A7419" w:rsidRDefault="00752152" w:rsidP="00AD0FEE">
      <w:pPr>
        <w:pStyle w:val="TOC3"/>
        <w:rPr>
          <w:rtl/>
        </w:rPr>
      </w:pPr>
      <w:hyperlink w:anchor="_Toc310277342" w:history="1">
        <w:r w:rsidR="009A7419" w:rsidRPr="009A7419">
          <w:rPr>
            <w:rStyle w:val="Hyperlink"/>
            <w:rtl/>
          </w:rPr>
          <w:t>2.2.2.</w:t>
        </w:r>
        <w:r w:rsidR="009A7419">
          <w:rPr>
            <w:rStyle w:val="Hyperlink"/>
            <w:rFonts w:hint="cs"/>
            <w:rtl/>
          </w:rPr>
          <w:t xml:space="preserve">  </w:t>
        </w:r>
        <w:r w:rsidR="00C27005">
          <w:rPr>
            <w:rStyle w:val="Hyperlink"/>
            <w:rFonts w:hint="cs"/>
            <w:rtl/>
          </w:rPr>
          <w:t xml:space="preserve"> </w:t>
        </w:r>
        <w:r w:rsidR="009A7419" w:rsidRPr="009A7419">
          <w:rPr>
            <w:rStyle w:val="Hyperlink"/>
            <w:rFonts w:hint="eastAsia"/>
            <w:rtl/>
          </w:rPr>
          <w:t xml:space="preserve"> מודל</w:t>
        </w:r>
        <w:r w:rsidR="009A7419" w:rsidRPr="009A7419">
          <w:rPr>
            <w:rStyle w:val="Hyperlink"/>
            <w:rtl/>
          </w:rPr>
          <w:t xml:space="preserve"> </w:t>
        </w:r>
        <w:r w:rsidR="009A7419" w:rsidRPr="009A7419">
          <w:rPr>
            <w:rStyle w:val="Hyperlink"/>
            <w:rFonts w:hint="eastAsia"/>
            <w:rtl/>
          </w:rPr>
          <w:t>סטטיסטי</w:t>
        </w:r>
        <w:r w:rsidR="009A7419" w:rsidRPr="009A7419">
          <w:rPr>
            <w:rStyle w:val="Hyperlink"/>
            <w:rtl/>
          </w:rPr>
          <w:t xml:space="preserve"> </w:t>
        </w:r>
        <w:r w:rsidR="009A7419" w:rsidRPr="009A7419">
          <w:rPr>
            <w:rStyle w:val="Hyperlink"/>
            <w:rFonts w:hint="eastAsia"/>
            <w:rtl/>
          </w:rPr>
          <w:t>לתמונה</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Toc310277342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18</w:t>
        </w:r>
        <w:r w:rsidRPr="009A7419">
          <w:rPr>
            <w:rStyle w:val="Hyperlink"/>
            <w:rtl/>
          </w:rPr>
          <w:fldChar w:fldCharType="end"/>
        </w:r>
      </w:hyperlink>
    </w:p>
    <w:p w:rsidR="009A7419" w:rsidRPr="009A7419" w:rsidRDefault="00752152" w:rsidP="00AD0FEE">
      <w:pPr>
        <w:pStyle w:val="TOC3"/>
        <w:rPr>
          <w:rtl/>
        </w:rPr>
      </w:pPr>
      <w:hyperlink w:anchor="_Toc310277343" w:history="1">
        <w:r w:rsidR="009A7419" w:rsidRPr="009A7419">
          <w:rPr>
            <w:rStyle w:val="Hyperlink"/>
            <w:rtl/>
          </w:rPr>
          <w:t>2.2.3.</w:t>
        </w:r>
        <w:r w:rsidR="009A7419">
          <w:rPr>
            <w:rStyle w:val="Hyperlink"/>
            <w:rFonts w:hint="cs"/>
            <w:rtl/>
          </w:rPr>
          <w:t xml:space="preserve">   </w:t>
        </w:r>
        <w:r w:rsidR="009A7419" w:rsidRPr="009A7419">
          <w:rPr>
            <w:rStyle w:val="Hyperlink"/>
            <w:rFonts w:hint="eastAsia"/>
            <w:rtl/>
          </w:rPr>
          <w:t xml:space="preserve"> פרדיקט</w:t>
        </w:r>
        <w:r w:rsidR="009A7419" w:rsidRPr="009A7419">
          <w:rPr>
            <w:rStyle w:val="Hyperlink"/>
            <w:rtl/>
          </w:rPr>
          <w:t xml:space="preserve"> </w:t>
        </w:r>
        <w:r w:rsidR="009A7419" w:rsidRPr="009A7419">
          <w:rPr>
            <w:rStyle w:val="Hyperlink"/>
            <w:rFonts w:hint="eastAsia"/>
            <w:rtl/>
          </w:rPr>
          <w:t>המיזוג</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Toc310277343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20</w:t>
        </w:r>
        <w:r w:rsidRPr="009A7419">
          <w:rPr>
            <w:rStyle w:val="Hyperlink"/>
            <w:rtl/>
          </w:rPr>
          <w:fldChar w:fldCharType="end"/>
        </w:r>
      </w:hyperlink>
    </w:p>
    <w:p w:rsidR="009A7419" w:rsidRPr="009A7419" w:rsidRDefault="00752152" w:rsidP="00AD0FEE">
      <w:pPr>
        <w:pStyle w:val="TOC3"/>
        <w:rPr>
          <w:rtl/>
        </w:rPr>
      </w:pPr>
      <w:hyperlink w:anchor="_Toc310277344" w:history="1">
        <w:r w:rsidR="00C27005" w:rsidRPr="00C27005">
          <w:rPr>
            <w:rStyle w:val="Hyperlink"/>
            <w:rtl/>
          </w:rPr>
          <w:t>2.2.</w:t>
        </w:r>
        <w:r w:rsidR="00C27005">
          <w:rPr>
            <w:rStyle w:val="Hyperlink"/>
            <w:rFonts w:hint="cs"/>
            <w:rtl/>
          </w:rPr>
          <w:t>4</w:t>
        </w:r>
        <w:r w:rsidR="00C27005" w:rsidRPr="00C27005">
          <w:rPr>
            <w:rStyle w:val="Hyperlink"/>
            <w:rtl/>
          </w:rPr>
          <w:t>.</w:t>
        </w:r>
        <w:r w:rsidR="009A7419">
          <w:rPr>
            <w:rStyle w:val="Hyperlink"/>
            <w:rFonts w:hint="cs"/>
            <w:rtl/>
          </w:rPr>
          <w:t xml:space="preserve"> </w:t>
        </w:r>
        <w:r w:rsidR="009A7419" w:rsidRPr="009A7419">
          <w:rPr>
            <w:rStyle w:val="Hyperlink"/>
            <w:rFonts w:hint="eastAsia"/>
            <w:rtl/>
          </w:rPr>
          <w:t xml:space="preserve"> </w:t>
        </w:r>
        <w:r w:rsidR="00C27005">
          <w:rPr>
            <w:rStyle w:val="Hyperlink"/>
            <w:rFonts w:hint="cs"/>
            <w:rtl/>
          </w:rPr>
          <w:t xml:space="preserve">  </w:t>
        </w:r>
        <w:r w:rsidR="009A7419" w:rsidRPr="009A7419">
          <w:rPr>
            <w:rStyle w:val="Hyperlink"/>
            <w:rFonts w:hint="eastAsia"/>
            <w:rtl/>
          </w:rPr>
          <w:t>סדר</w:t>
        </w:r>
        <w:r w:rsidR="009A7419" w:rsidRPr="009A7419">
          <w:rPr>
            <w:rStyle w:val="Hyperlink"/>
            <w:rtl/>
          </w:rPr>
          <w:t xml:space="preserve"> </w:t>
        </w:r>
        <w:r w:rsidR="009A7419" w:rsidRPr="009A7419">
          <w:rPr>
            <w:rStyle w:val="Hyperlink"/>
            <w:rFonts w:hint="eastAsia"/>
            <w:rtl/>
          </w:rPr>
          <w:t>המיזוג</w:t>
        </w:r>
        <w:r w:rsidR="009A7419">
          <w:rPr>
            <w:rFonts w:hint="cs"/>
            <w:webHidden/>
            <w:rtl/>
          </w:rPr>
          <w:t>.</w:t>
        </w:r>
        <w:r w:rsidR="00C27005">
          <w:rPr>
            <w:rFonts w:hint="cs"/>
            <w:webHidden/>
            <w:rtl/>
          </w:rPr>
          <w:t>..</w:t>
        </w:r>
        <w:r w:rsidR="009A7419">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Toc310277344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24</w:t>
        </w:r>
        <w:r w:rsidRPr="009A7419">
          <w:rPr>
            <w:rStyle w:val="Hyperlink"/>
            <w:rtl/>
          </w:rPr>
          <w:fldChar w:fldCharType="end"/>
        </w:r>
      </w:hyperlink>
    </w:p>
    <w:p w:rsidR="009A7419" w:rsidRPr="009A7419" w:rsidRDefault="00752152" w:rsidP="00AD0FEE">
      <w:pPr>
        <w:pStyle w:val="TOC3"/>
        <w:rPr>
          <w:rtl/>
        </w:rPr>
      </w:pPr>
      <w:hyperlink w:anchor="_Toc310277345" w:history="1">
        <w:r w:rsidR="009A7419" w:rsidRPr="009A7419">
          <w:rPr>
            <w:rStyle w:val="Hyperlink"/>
            <w:rtl/>
          </w:rPr>
          <w:t>2.2.5.</w:t>
        </w:r>
        <w:r w:rsidR="009A7419">
          <w:rPr>
            <w:rStyle w:val="Hyperlink"/>
            <w:rFonts w:hint="cs"/>
            <w:rtl/>
          </w:rPr>
          <w:t xml:space="preserve">   </w:t>
        </w:r>
        <w:r w:rsidR="009A7419" w:rsidRPr="009A7419">
          <w:rPr>
            <w:rStyle w:val="Hyperlink"/>
            <w:rFonts w:hint="eastAsia"/>
            <w:rtl/>
          </w:rPr>
          <w:t xml:space="preserve"> תמונות</w:t>
        </w:r>
        <w:r w:rsidR="009A7419" w:rsidRPr="009A7419">
          <w:rPr>
            <w:rStyle w:val="Hyperlink"/>
            <w:rtl/>
          </w:rPr>
          <w:t xml:space="preserve"> </w:t>
        </w:r>
        <w:r w:rsidR="009A7419" w:rsidRPr="009A7419">
          <w:rPr>
            <w:rStyle w:val="Hyperlink"/>
            <w:rFonts w:hint="eastAsia"/>
            <w:rtl/>
          </w:rPr>
          <w:t>צבע</w:t>
        </w:r>
        <w:r w:rsidR="009A7419">
          <w:rPr>
            <w:rStyle w:val="Hyperlink"/>
            <w:rFonts w:hint="cs"/>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Toc310277345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26</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46" w:history="1">
        <w:r w:rsidR="009A7419" w:rsidRPr="009A7419">
          <w:rPr>
            <w:rStyle w:val="Hyperlink"/>
            <w:rtl/>
          </w:rPr>
          <w:t>2.3.</w:t>
        </w:r>
        <w:r w:rsidR="00DE6E6C" w:rsidRPr="009A7419">
          <w:rPr>
            <w:rStyle w:val="Hyperlink"/>
            <w:rFonts w:hint="eastAsia"/>
            <w:rtl/>
          </w:rPr>
          <w:t xml:space="preserve"> </w:t>
        </w:r>
        <w:r w:rsidR="00DE6E6C">
          <w:rPr>
            <w:rStyle w:val="Hyperlink"/>
            <w:rFonts w:hint="cs"/>
            <w:rtl/>
          </w:rPr>
          <w:t xml:space="preserve">      </w:t>
        </w:r>
        <w:r w:rsidR="009A7419" w:rsidRPr="009A7419">
          <w:rPr>
            <w:rStyle w:val="Hyperlink"/>
            <w:rFonts w:hint="eastAsia"/>
            <w:rtl/>
          </w:rPr>
          <w:t>אלגוריתם</w:t>
        </w:r>
        <w:r w:rsidR="009A7419" w:rsidRPr="009A7419">
          <w:rPr>
            <w:rStyle w:val="Hyperlink"/>
            <w:rtl/>
          </w:rPr>
          <w:t xml:space="preserve"> </w:t>
        </w:r>
        <w:r w:rsidR="009A7419" w:rsidRPr="009A7419">
          <w:rPr>
            <w:rStyle w:val="Hyperlink"/>
          </w:rPr>
          <w:t>SRM</w:t>
        </w:r>
        <w:r w:rsidR="009A7419">
          <w:rPr>
            <w:rFonts w:hint="cs"/>
            <w:webHidden/>
            <w:rtl/>
          </w:rPr>
          <w:t>.........</w:t>
        </w:r>
        <w:r w:rsidR="002D119E">
          <w:rPr>
            <w:rFonts w:hint="cs"/>
            <w:webHidden/>
            <w:rtl/>
          </w:rPr>
          <w:t>........................................................................................</w:t>
        </w:r>
        <w:r w:rsidR="009A7419">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Toc310277346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27</w:t>
        </w:r>
        <w:r w:rsidRPr="009A7419">
          <w:rPr>
            <w:rStyle w:val="Hyperlink"/>
            <w:rtl/>
          </w:rPr>
          <w:fldChar w:fldCharType="end"/>
        </w:r>
      </w:hyperlink>
    </w:p>
    <w:p w:rsidR="009A7419" w:rsidRPr="009A7419" w:rsidRDefault="00752152" w:rsidP="00FC0C81">
      <w:pPr>
        <w:pStyle w:val="TOC2"/>
        <w:rPr>
          <w:rFonts w:eastAsiaTheme="minorEastAsia"/>
          <w:rtl/>
        </w:rPr>
      </w:pPr>
      <w:hyperlink w:anchor="_Toc310277347" w:history="1">
        <w:r w:rsidR="009A7419" w:rsidRPr="009A7419">
          <w:rPr>
            <w:rStyle w:val="Hyperlink"/>
            <w:rtl/>
          </w:rPr>
          <w:t>2.4.</w:t>
        </w:r>
        <w:r w:rsidR="00DE6E6C" w:rsidRPr="009A7419">
          <w:rPr>
            <w:rStyle w:val="Hyperlink"/>
            <w:rFonts w:hint="eastAsia"/>
            <w:rtl/>
          </w:rPr>
          <w:t xml:space="preserve"> </w:t>
        </w:r>
        <w:r w:rsidR="00DE6E6C">
          <w:rPr>
            <w:rStyle w:val="Hyperlink"/>
            <w:rFonts w:hint="cs"/>
            <w:rtl/>
          </w:rPr>
          <w:t xml:space="preserve">     </w:t>
        </w:r>
        <w:r w:rsidR="009A7419" w:rsidRPr="009A7419">
          <w:rPr>
            <w:rStyle w:val="Hyperlink"/>
            <w:rFonts w:hint="eastAsia"/>
            <w:rtl/>
          </w:rPr>
          <w:t>מציאת</w:t>
        </w:r>
        <w:r w:rsidR="009A7419" w:rsidRPr="009A7419">
          <w:rPr>
            <w:rStyle w:val="Hyperlink"/>
            <w:rtl/>
          </w:rPr>
          <w:t xml:space="preserve"> </w:t>
        </w:r>
        <w:r w:rsidR="009A7419" w:rsidRPr="009A7419">
          <w:rPr>
            <w:rStyle w:val="Hyperlink"/>
            <w:rFonts w:hint="eastAsia"/>
            <w:rtl/>
          </w:rPr>
          <w:t>שלד</w:t>
        </w:r>
        <w:r w:rsidR="009A7419" w:rsidRPr="009A7419">
          <w:rPr>
            <w:rStyle w:val="Hyperlink"/>
            <w:rtl/>
          </w:rPr>
          <w:t xml:space="preserve"> </w:t>
        </w:r>
        <w:r w:rsidR="009A7419" w:rsidRPr="009A7419">
          <w:rPr>
            <w:rStyle w:val="Hyperlink"/>
            <w:rFonts w:hint="eastAsia"/>
            <w:rtl/>
          </w:rPr>
          <w:t>של</w:t>
        </w:r>
        <w:r w:rsidR="009A7419" w:rsidRPr="009A7419">
          <w:rPr>
            <w:rStyle w:val="Hyperlink"/>
            <w:rtl/>
          </w:rPr>
          <w:t xml:space="preserve"> </w:t>
        </w:r>
        <w:r w:rsidR="009A7419" w:rsidRPr="009A7419">
          <w:rPr>
            <w:rStyle w:val="Hyperlink"/>
            <w:rFonts w:hint="eastAsia"/>
            <w:rtl/>
          </w:rPr>
          <w:t>סגמנט</w:t>
        </w:r>
        <w:r w:rsidR="009A7419" w:rsidRPr="009A7419">
          <w:rPr>
            <w:rStyle w:val="Hyperlink"/>
            <w:rtl/>
          </w:rPr>
          <w:t xml:space="preserve"> (</w:t>
        </w:r>
        <w:r w:rsidR="009011DD">
          <w:rPr>
            <w:rStyle w:val="Hyperlink"/>
          </w:rPr>
          <w:t>skele</w:t>
        </w:r>
        <w:r w:rsidR="009A7419" w:rsidRPr="009A7419">
          <w:rPr>
            <w:rStyle w:val="Hyperlink"/>
          </w:rPr>
          <w:t>tonization</w:t>
        </w:r>
        <w:r w:rsidR="009A7419" w:rsidRPr="009A7419">
          <w:rPr>
            <w:rStyle w:val="Hyperlink"/>
            <w:rtl/>
          </w:rPr>
          <w:t xml:space="preserve">) </w:t>
        </w:r>
        <w:r w:rsidR="009A7419" w:rsidRPr="009A7419">
          <w:rPr>
            <w:rStyle w:val="Hyperlink"/>
            <w:rFonts w:hint="eastAsia"/>
            <w:rtl/>
          </w:rPr>
          <w:t>בשיטת</w:t>
        </w:r>
        <w:r w:rsidR="009A7419" w:rsidRPr="009A7419">
          <w:rPr>
            <w:rStyle w:val="Hyperlink"/>
            <w:rtl/>
          </w:rPr>
          <w:t xml:space="preserve"> </w:t>
        </w:r>
        <w:r w:rsidR="009A7419" w:rsidRPr="009A7419">
          <w:rPr>
            <w:rStyle w:val="Hyperlink"/>
            <w:rFonts w:hint="eastAsia"/>
            <w:rtl/>
          </w:rPr>
          <w:t>התפתחות</w:t>
        </w:r>
        <w:r w:rsidR="009A7419" w:rsidRPr="009A7419">
          <w:rPr>
            <w:rStyle w:val="Hyperlink"/>
            <w:rtl/>
          </w:rPr>
          <w:t xml:space="preserve"> </w:t>
        </w:r>
        <w:r w:rsidR="009A7419" w:rsidRPr="009A7419">
          <w:rPr>
            <w:rStyle w:val="Hyperlink"/>
            <w:rFonts w:hint="eastAsia"/>
            <w:rtl/>
          </w:rPr>
          <w:t>עקו</w:t>
        </w:r>
        <w:r w:rsidR="00FC0C81">
          <w:rPr>
            <w:rStyle w:val="Hyperlink"/>
            <w:rFonts w:hint="cs"/>
            <w:rtl/>
          </w:rPr>
          <w:t>ם</w:t>
        </w:r>
        <w:r w:rsidR="009A7419" w:rsidRPr="009A7419">
          <w:rPr>
            <w:rStyle w:val="Hyperlink"/>
            <w:rtl/>
          </w:rPr>
          <w:t xml:space="preserve"> </w:t>
        </w:r>
        <w:r w:rsidR="009A7419" w:rsidRPr="009A7419">
          <w:rPr>
            <w:rStyle w:val="Hyperlink"/>
            <w:rFonts w:hint="eastAsia"/>
            <w:rtl/>
          </w:rPr>
          <w:t>בדיד</w:t>
        </w:r>
        <w:r w:rsidR="00DE6E6C">
          <w:rPr>
            <w:rStyle w:val="Hyperlink"/>
            <w:rtl/>
          </w:rPr>
          <w:br/>
        </w:r>
        <w:r w:rsidR="009A7419" w:rsidRPr="009A7419">
          <w:rPr>
            <w:rStyle w:val="Hyperlink"/>
            <w:rtl/>
          </w:rPr>
          <w:t xml:space="preserve"> </w:t>
        </w:r>
        <w:r w:rsidR="002501FD">
          <w:rPr>
            <w:rStyle w:val="Hyperlink"/>
            <w:rFonts w:hint="cs"/>
            <w:rtl/>
          </w:rPr>
          <w:t xml:space="preserve">           </w:t>
        </w:r>
        <w:r w:rsidR="00DE6E6C">
          <w:rPr>
            <w:rStyle w:val="Hyperlink"/>
            <w:rFonts w:hint="cs"/>
            <w:rtl/>
          </w:rPr>
          <w:t xml:space="preserve"> </w:t>
        </w:r>
        <w:r w:rsidR="009A7419" w:rsidRPr="009A7419">
          <w:rPr>
            <w:rStyle w:val="Hyperlink"/>
            <w:rtl/>
          </w:rPr>
          <w:t>(</w:t>
        </w:r>
        <w:r w:rsidR="009A7419" w:rsidRPr="009A7419">
          <w:rPr>
            <w:rStyle w:val="Hyperlink"/>
          </w:rPr>
          <w:t xml:space="preserve">DCE – Discrete </w:t>
        </w:r>
        <w:r w:rsidR="009011DD">
          <w:rPr>
            <w:rStyle w:val="Hyperlink"/>
            <w:rFonts w:hint="cs"/>
          </w:rPr>
          <w:t>C</w:t>
        </w:r>
        <w:r w:rsidR="009A7419" w:rsidRPr="009A7419">
          <w:rPr>
            <w:rStyle w:val="Hyperlink"/>
          </w:rPr>
          <w:t xml:space="preserve">urve </w:t>
        </w:r>
        <w:r w:rsidR="009011DD">
          <w:rPr>
            <w:rStyle w:val="Hyperlink"/>
            <w:rFonts w:hint="cs"/>
          </w:rPr>
          <w:t>E</w:t>
        </w:r>
        <w:r w:rsidR="009A7419" w:rsidRPr="009A7419">
          <w:rPr>
            <w:rStyle w:val="Hyperlink"/>
          </w:rPr>
          <w:t>volution</w:t>
        </w:r>
        <w:r w:rsidR="009A7419" w:rsidRPr="009A7419">
          <w:rPr>
            <w:rStyle w:val="Hyperlink"/>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Toc310277347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27</w:t>
        </w:r>
        <w:r w:rsidRPr="009A7419">
          <w:rPr>
            <w:rStyle w:val="Hyperlink"/>
            <w:rtl/>
          </w:rPr>
          <w:fldChar w:fldCharType="end"/>
        </w:r>
      </w:hyperlink>
    </w:p>
    <w:p w:rsidR="009A7419" w:rsidRPr="009A7419" w:rsidRDefault="00752152" w:rsidP="00AD0FEE">
      <w:pPr>
        <w:pStyle w:val="TOC3"/>
        <w:rPr>
          <w:rtl/>
        </w:rPr>
      </w:pPr>
      <w:hyperlink w:anchor="_Toc310277348" w:history="1">
        <w:r w:rsidR="009A7419" w:rsidRPr="009A7419">
          <w:rPr>
            <w:rStyle w:val="Hyperlink"/>
            <w:rtl/>
          </w:rPr>
          <w:t>2.4.1.</w:t>
        </w:r>
        <w:r w:rsidR="009A7419">
          <w:rPr>
            <w:rStyle w:val="Hyperlink"/>
            <w:rFonts w:hint="cs"/>
            <w:rtl/>
          </w:rPr>
          <w:t xml:space="preserve">   </w:t>
        </w:r>
        <w:r w:rsidR="009A7419" w:rsidRPr="009A7419">
          <w:rPr>
            <w:rStyle w:val="Hyperlink"/>
            <w:rFonts w:hint="eastAsia"/>
            <w:rtl/>
          </w:rPr>
          <w:t xml:space="preserve"> הגדרות</w:t>
        </w:r>
        <w:r w:rsidR="009A7419">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Toc310277348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27</w:t>
        </w:r>
        <w:r w:rsidRPr="009A7419">
          <w:rPr>
            <w:rStyle w:val="Hyperlink"/>
            <w:rtl/>
          </w:rPr>
          <w:fldChar w:fldCharType="end"/>
        </w:r>
      </w:hyperlink>
    </w:p>
    <w:p w:rsidR="009A7419" w:rsidRPr="009A7419" w:rsidRDefault="00752152" w:rsidP="00AD0FEE">
      <w:pPr>
        <w:pStyle w:val="TOC3"/>
        <w:rPr>
          <w:rtl/>
        </w:rPr>
      </w:pPr>
      <w:hyperlink w:anchor="_Toc310277349" w:history="1">
        <w:r w:rsidR="009A7419" w:rsidRPr="009A7419">
          <w:rPr>
            <w:rStyle w:val="Hyperlink"/>
            <w:rtl/>
          </w:rPr>
          <w:t>2.4.2.</w:t>
        </w:r>
        <w:r w:rsidR="009A7419">
          <w:rPr>
            <w:rStyle w:val="Hyperlink"/>
            <w:rFonts w:hint="cs"/>
            <w:rtl/>
          </w:rPr>
          <w:t xml:space="preserve">   </w:t>
        </w:r>
        <w:r w:rsidR="009A7419" w:rsidRPr="009A7419">
          <w:rPr>
            <w:rStyle w:val="Hyperlink"/>
            <w:rFonts w:hint="eastAsia"/>
            <w:rtl/>
          </w:rPr>
          <w:t xml:space="preserve"> התפתחות</w:t>
        </w:r>
        <w:r w:rsidR="009A7419" w:rsidRPr="009A7419">
          <w:rPr>
            <w:rStyle w:val="Hyperlink"/>
            <w:rtl/>
          </w:rPr>
          <w:t xml:space="preserve"> </w:t>
        </w:r>
        <w:r w:rsidR="009A7419" w:rsidRPr="009A7419">
          <w:rPr>
            <w:rStyle w:val="Hyperlink"/>
            <w:rFonts w:hint="eastAsia"/>
            <w:rtl/>
          </w:rPr>
          <w:t>של</w:t>
        </w:r>
        <w:r w:rsidR="009A7419" w:rsidRPr="009A7419">
          <w:rPr>
            <w:rStyle w:val="Hyperlink"/>
            <w:rtl/>
          </w:rPr>
          <w:t xml:space="preserve"> </w:t>
        </w:r>
        <w:r w:rsidR="00FC0C81">
          <w:rPr>
            <w:rStyle w:val="Hyperlink"/>
            <w:rFonts w:hint="eastAsia"/>
            <w:rtl/>
          </w:rPr>
          <w:t>עקום בדיד</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Toc310277349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28</w:t>
        </w:r>
        <w:r w:rsidRPr="009A7419">
          <w:rPr>
            <w:rStyle w:val="Hyperlink"/>
            <w:rtl/>
          </w:rPr>
          <w:fldChar w:fldCharType="end"/>
        </w:r>
      </w:hyperlink>
    </w:p>
    <w:p w:rsidR="009A7419" w:rsidRPr="009A7419" w:rsidRDefault="00752152" w:rsidP="0090502D">
      <w:pPr>
        <w:pStyle w:val="TOC1"/>
        <w:rPr>
          <w:rFonts w:eastAsiaTheme="minorEastAsia"/>
          <w:noProof/>
          <w:rtl/>
        </w:rPr>
      </w:pPr>
      <w:hyperlink w:anchor="_Toc310277350" w:history="1">
        <w:r w:rsidR="00C27005">
          <w:rPr>
            <w:rStyle w:val="Hyperlink"/>
            <w:rFonts w:hint="cs"/>
            <w:noProof/>
            <w:rtl/>
          </w:rPr>
          <w:t>3</w:t>
        </w:r>
        <w:r w:rsidR="00C27005" w:rsidRPr="00C27005">
          <w:rPr>
            <w:rStyle w:val="Hyperlink"/>
            <w:noProof/>
            <w:rtl/>
          </w:rPr>
          <w:t>.</w:t>
        </w:r>
        <w:r w:rsidR="002501FD">
          <w:rPr>
            <w:rFonts w:eastAsiaTheme="minorEastAsia" w:hint="cs"/>
            <w:noProof/>
            <w:rtl/>
          </w:rPr>
          <w:t xml:space="preserve">     </w:t>
        </w:r>
        <w:r w:rsidR="009A7419" w:rsidRPr="009A7419">
          <w:rPr>
            <w:rStyle w:val="Hyperlink"/>
            <w:rFonts w:hint="eastAsia"/>
            <w:noProof/>
            <w:rtl/>
          </w:rPr>
          <w:t>אלגוריתם</w:t>
        </w:r>
        <w:r w:rsidR="009A7419" w:rsidRPr="009A7419">
          <w:rPr>
            <w:rStyle w:val="Hyperlink"/>
            <w:noProof/>
            <w:rtl/>
          </w:rPr>
          <w:t xml:space="preserve"> </w:t>
        </w:r>
        <w:r w:rsidR="009A7419" w:rsidRPr="009A7419">
          <w:rPr>
            <w:rStyle w:val="Hyperlink"/>
            <w:rFonts w:hint="eastAsia"/>
            <w:noProof/>
            <w:rtl/>
          </w:rPr>
          <w:t>מבוסס</w:t>
        </w:r>
        <w:r w:rsidR="009A7419" w:rsidRPr="009A7419">
          <w:rPr>
            <w:rStyle w:val="Hyperlink"/>
            <w:noProof/>
            <w:rtl/>
          </w:rPr>
          <w:t xml:space="preserve"> </w:t>
        </w:r>
        <w:r w:rsidR="009A7419" w:rsidRPr="009A7419">
          <w:rPr>
            <w:rStyle w:val="Hyperlink"/>
            <w:rFonts w:hint="eastAsia"/>
            <w:noProof/>
            <w:rtl/>
          </w:rPr>
          <w:t>על</w:t>
        </w:r>
        <w:r w:rsidR="009A7419" w:rsidRPr="009A7419">
          <w:rPr>
            <w:rStyle w:val="Hyperlink"/>
            <w:noProof/>
            <w:rtl/>
          </w:rPr>
          <w:t xml:space="preserve">  </w:t>
        </w:r>
        <w:r w:rsidR="009A7419" w:rsidRPr="009A7419">
          <w:rPr>
            <w:rStyle w:val="Hyperlink"/>
            <w:rFonts w:hint="eastAsia"/>
            <w:noProof/>
            <w:rtl/>
          </w:rPr>
          <w:t>מורפולוגיה</w:t>
        </w:r>
        <w:r w:rsidR="009A7419" w:rsidRPr="009A7419">
          <w:rPr>
            <w:rStyle w:val="Hyperlink"/>
            <w:noProof/>
            <w:rtl/>
          </w:rPr>
          <w:t xml:space="preserve"> </w:t>
        </w:r>
        <w:r w:rsidR="009A7419" w:rsidRPr="009A7419">
          <w:rPr>
            <w:rStyle w:val="Hyperlink"/>
            <w:rFonts w:hint="eastAsia"/>
            <w:noProof/>
            <w:rtl/>
          </w:rPr>
          <w:t>מתמטית</w:t>
        </w:r>
        <w:r w:rsidR="009A7419" w:rsidRPr="009A7419">
          <w:rPr>
            <w:rStyle w:val="Hyperlink"/>
            <w:noProof/>
            <w:rtl/>
          </w:rPr>
          <w:t xml:space="preserve"> </w:t>
        </w:r>
        <w:r w:rsidR="009A7419" w:rsidRPr="009A7419">
          <w:rPr>
            <w:rStyle w:val="Hyperlink"/>
            <w:rFonts w:hint="eastAsia"/>
            <w:noProof/>
            <w:rtl/>
          </w:rPr>
          <w:t>לפתרון</w:t>
        </w:r>
        <w:r w:rsidR="009A7419" w:rsidRPr="009A7419">
          <w:rPr>
            <w:rStyle w:val="Hyperlink"/>
            <w:noProof/>
            <w:rtl/>
          </w:rPr>
          <w:t xml:space="preserve"> </w:t>
        </w:r>
        <w:r w:rsidR="005572FC">
          <w:rPr>
            <w:rStyle w:val="Hyperlink"/>
            <w:rFonts w:hint="cs"/>
            <w:noProof/>
            <w:rtl/>
          </w:rPr>
          <w:t xml:space="preserve">בעית חילוץ </w:t>
        </w:r>
        <w:r w:rsidR="009A7419" w:rsidRPr="009A7419">
          <w:rPr>
            <w:rStyle w:val="Hyperlink"/>
            <w:rFonts w:hint="eastAsia"/>
            <w:noProof/>
            <w:rtl/>
          </w:rPr>
          <w:t>דרך</w:t>
        </w:r>
        <w:r w:rsidR="009A7419" w:rsidRPr="009A7419">
          <w:rPr>
            <w:noProof/>
            <w:webHidden/>
            <w:rtl/>
          </w:rPr>
          <w:tab/>
        </w:r>
        <w:r w:rsidRPr="009A7419">
          <w:rPr>
            <w:rStyle w:val="Hyperlink"/>
            <w:noProof/>
            <w:rtl/>
          </w:rPr>
          <w:fldChar w:fldCharType="begin"/>
        </w:r>
        <w:r w:rsidR="009A7419" w:rsidRPr="009A7419">
          <w:rPr>
            <w:noProof/>
            <w:webHidden/>
            <w:rtl/>
          </w:rPr>
          <w:instrText xml:space="preserve"> </w:instrText>
        </w:r>
        <w:r w:rsidR="009A7419" w:rsidRPr="009A7419">
          <w:rPr>
            <w:noProof/>
            <w:webHidden/>
          </w:rPr>
          <w:instrText>PAGEREF</w:instrText>
        </w:r>
        <w:r w:rsidR="009A7419" w:rsidRPr="009A7419">
          <w:rPr>
            <w:noProof/>
            <w:webHidden/>
            <w:rtl/>
          </w:rPr>
          <w:instrText xml:space="preserve"> _</w:instrText>
        </w:r>
        <w:r w:rsidR="009A7419" w:rsidRPr="009A7419">
          <w:rPr>
            <w:noProof/>
            <w:webHidden/>
          </w:rPr>
          <w:instrText>Toc310277350 \h</w:instrText>
        </w:r>
        <w:r w:rsidR="009A7419" w:rsidRPr="009A7419">
          <w:rPr>
            <w:noProof/>
            <w:webHidden/>
            <w:rtl/>
          </w:rPr>
          <w:instrText xml:space="preserve"> </w:instrText>
        </w:r>
        <w:r w:rsidRPr="009A7419">
          <w:rPr>
            <w:rStyle w:val="Hyperlink"/>
            <w:noProof/>
            <w:rtl/>
          </w:rPr>
        </w:r>
        <w:r w:rsidRPr="009A7419">
          <w:rPr>
            <w:rStyle w:val="Hyperlink"/>
            <w:noProof/>
            <w:rtl/>
          </w:rPr>
          <w:fldChar w:fldCharType="separate"/>
        </w:r>
        <w:r w:rsidR="00133127">
          <w:rPr>
            <w:noProof/>
            <w:webHidden/>
            <w:rtl/>
          </w:rPr>
          <w:t>30</w:t>
        </w:r>
        <w:r w:rsidRPr="009A7419">
          <w:rPr>
            <w:rStyle w:val="Hyperlink"/>
            <w:noProof/>
            <w:rtl/>
          </w:rPr>
          <w:fldChar w:fldCharType="end"/>
        </w:r>
      </w:hyperlink>
    </w:p>
    <w:p w:rsidR="009A7419" w:rsidRPr="009A7419" w:rsidRDefault="00752152" w:rsidP="00BF0F84">
      <w:pPr>
        <w:pStyle w:val="TOC2"/>
        <w:rPr>
          <w:rFonts w:eastAsiaTheme="minorEastAsia"/>
          <w:rtl/>
        </w:rPr>
      </w:pPr>
      <w:hyperlink w:anchor="_Toc310277351" w:history="1">
        <w:r w:rsidR="00C27005" w:rsidRPr="00C27005">
          <w:rPr>
            <w:rStyle w:val="Hyperlink"/>
            <w:rFonts w:hint="cs"/>
            <w:rtl/>
          </w:rPr>
          <w:t>3</w:t>
        </w:r>
        <w:r w:rsidR="00C27005" w:rsidRPr="00C27005">
          <w:rPr>
            <w:rStyle w:val="Hyperlink"/>
            <w:rtl/>
          </w:rPr>
          <w:t>.</w:t>
        </w:r>
        <w:r w:rsidR="00C27005">
          <w:rPr>
            <w:rFonts w:eastAsiaTheme="minorEastAsia" w:hint="cs"/>
            <w:rtl/>
          </w:rPr>
          <w:t>1.</w:t>
        </w:r>
        <w:r w:rsidR="00DE6E6C">
          <w:rPr>
            <w:rStyle w:val="Hyperlink"/>
            <w:rFonts w:hint="cs"/>
            <w:rtl/>
          </w:rPr>
          <w:t xml:space="preserve">      </w:t>
        </w:r>
        <w:r w:rsidR="00DE6E6C" w:rsidRPr="009A7419">
          <w:rPr>
            <w:rStyle w:val="Hyperlink"/>
            <w:rFonts w:hint="eastAsia"/>
            <w:rtl/>
          </w:rPr>
          <w:t xml:space="preserve"> </w:t>
        </w:r>
        <w:r w:rsidR="009A7419" w:rsidRPr="009A7419">
          <w:rPr>
            <w:rStyle w:val="Hyperlink"/>
            <w:rFonts w:hint="eastAsia"/>
            <w:rtl/>
          </w:rPr>
          <w:t>מורפולוגיה</w:t>
        </w:r>
        <w:r w:rsidR="009A7419" w:rsidRPr="009A7419">
          <w:rPr>
            <w:rStyle w:val="Hyperlink"/>
            <w:rtl/>
          </w:rPr>
          <w:t xml:space="preserve"> </w:t>
        </w:r>
        <w:r w:rsidR="009A7419" w:rsidRPr="009A7419">
          <w:rPr>
            <w:rStyle w:val="Hyperlink"/>
            <w:rFonts w:hint="eastAsia"/>
            <w:rtl/>
          </w:rPr>
          <w:t>מתמטית</w:t>
        </w:r>
        <w:r w:rsidR="009A7419" w:rsidRPr="009A7419">
          <w:rPr>
            <w:rStyle w:val="Hyperlink"/>
            <w:rtl/>
          </w:rPr>
          <w:t xml:space="preserve"> </w:t>
        </w:r>
        <w:r w:rsidR="009A7419" w:rsidRPr="009A7419">
          <w:rPr>
            <w:rStyle w:val="Hyperlink"/>
            <w:rFonts w:hint="eastAsia"/>
            <w:rtl/>
          </w:rPr>
          <w:t>וגרנולומטריה</w:t>
        </w:r>
        <w:r w:rsidR="009A7419" w:rsidRPr="009A7419">
          <w:rPr>
            <w:rStyle w:val="Hyperlink"/>
            <w:rtl/>
          </w:rPr>
          <w:t xml:space="preserve"> (</w:t>
        </w:r>
        <w:r w:rsidR="009A7419" w:rsidRPr="009A7419">
          <w:rPr>
            <w:rStyle w:val="Hyperlink"/>
          </w:rPr>
          <w:t>granulometry</w:t>
        </w:r>
        <w:r w:rsidR="009A7419" w:rsidRPr="009A7419">
          <w:rPr>
            <w:rStyle w:val="Hyperlink"/>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Toc310277351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30</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52" w:history="1">
        <w:r w:rsidR="00C27005" w:rsidRPr="00C27005">
          <w:rPr>
            <w:rStyle w:val="Hyperlink"/>
            <w:rFonts w:hint="cs"/>
            <w:rtl/>
          </w:rPr>
          <w:t>3</w:t>
        </w:r>
        <w:r w:rsidR="00C27005" w:rsidRPr="00C27005">
          <w:rPr>
            <w:rStyle w:val="Hyperlink"/>
            <w:rtl/>
          </w:rPr>
          <w:t>.</w:t>
        </w:r>
        <w:r w:rsidR="00C27005">
          <w:rPr>
            <w:rStyle w:val="Hyperlink"/>
            <w:rFonts w:eastAsiaTheme="minorEastAsia" w:hint="cs"/>
            <w:rtl/>
          </w:rPr>
          <w:t>2</w:t>
        </w:r>
        <w:r w:rsidR="00C27005" w:rsidRPr="00C27005">
          <w:rPr>
            <w:rStyle w:val="Hyperlink"/>
            <w:rFonts w:eastAsiaTheme="minorEastAsia" w:hint="cs"/>
            <w:rtl/>
          </w:rPr>
          <w:t>.</w:t>
        </w:r>
        <w:r w:rsidR="00DE6E6C">
          <w:rPr>
            <w:rStyle w:val="Hyperlink"/>
            <w:rFonts w:hint="cs"/>
            <w:rtl/>
          </w:rPr>
          <w:t xml:space="preserve">     </w:t>
        </w:r>
        <w:r w:rsidR="00DE6E6C" w:rsidRPr="009A7419">
          <w:rPr>
            <w:rStyle w:val="Hyperlink"/>
            <w:rFonts w:hint="eastAsia"/>
            <w:rtl/>
          </w:rPr>
          <w:t xml:space="preserve"> </w:t>
        </w:r>
        <w:r w:rsidR="009A7419" w:rsidRPr="009A7419">
          <w:rPr>
            <w:rStyle w:val="Hyperlink"/>
            <w:rFonts w:hint="eastAsia"/>
            <w:rtl/>
          </w:rPr>
          <w:t>פעולות</w:t>
        </w:r>
        <w:r w:rsidR="009A7419" w:rsidRPr="009A7419">
          <w:rPr>
            <w:rStyle w:val="Hyperlink"/>
            <w:rtl/>
          </w:rPr>
          <w:t xml:space="preserve"> </w:t>
        </w:r>
        <w:r w:rsidR="009A7419" w:rsidRPr="009A7419">
          <w:rPr>
            <w:rStyle w:val="Hyperlink"/>
            <w:rFonts w:hint="eastAsia"/>
            <w:rtl/>
          </w:rPr>
          <w:t>מורפולוגיות</w:t>
        </w:r>
        <w:r w:rsidR="009A7419">
          <w:rPr>
            <w:rStyle w:val="Hyperlink"/>
            <w:rFonts w:hint="cs"/>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Toc310277352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30</w:t>
        </w:r>
        <w:r w:rsidRPr="009A7419">
          <w:rPr>
            <w:rStyle w:val="Hyperlink"/>
            <w:rtl/>
          </w:rPr>
          <w:fldChar w:fldCharType="end"/>
        </w:r>
      </w:hyperlink>
    </w:p>
    <w:p w:rsidR="009A7419" w:rsidRPr="009A7419" w:rsidRDefault="00752152" w:rsidP="00AD0FEE">
      <w:pPr>
        <w:pStyle w:val="TOC3"/>
        <w:rPr>
          <w:rtl/>
        </w:rPr>
      </w:pPr>
      <w:hyperlink w:anchor="_Toc310277353" w:history="1">
        <w:r w:rsidR="00C27005" w:rsidRPr="00C27005">
          <w:rPr>
            <w:rStyle w:val="Hyperlink"/>
            <w:rFonts w:hint="cs"/>
            <w:rtl/>
          </w:rPr>
          <w:t>3</w:t>
        </w:r>
        <w:r w:rsidR="00C27005" w:rsidRPr="00C27005">
          <w:rPr>
            <w:rStyle w:val="Hyperlink"/>
            <w:rtl/>
          </w:rPr>
          <w:t>.</w:t>
        </w:r>
        <w:r w:rsidR="00C27005" w:rsidRPr="00C27005">
          <w:rPr>
            <w:rStyle w:val="Hyperlink"/>
            <w:rFonts w:hint="cs"/>
            <w:rtl/>
          </w:rPr>
          <w:t>2.</w:t>
        </w:r>
        <w:r w:rsidR="00C27005">
          <w:rPr>
            <w:rStyle w:val="Hyperlink"/>
            <w:rFonts w:hint="cs"/>
            <w:rtl/>
          </w:rPr>
          <w:t>1.</w:t>
        </w:r>
        <w:r w:rsidR="009A7419">
          <w:rPr>
            <w:rStyle w:val="Hyperlink"/>
            <w:rFonts w:hint="cs"/>
            <w:rtl/>
          </w:rPr>
          <w:t xml:space="preserve"> </w:t>
        </w:r>
        <w:r w:rsidR="009A7419" w:rsidRPr="009A7419">
          <w:rPr>
            <w:rStyle w:val="Hyperlink"/>
            <w:rFonts w:hint="eastAsia"/>
            <w:rtl/>
          </w:rPr>
          <w:t xml:space="preserve"> </w:t>
        </w:r>
        <w:r w:rsidR="00C27005">
          <w:rPr>
            <w:rStyle w:val="Hyperlink"/>
            <w:rFonts w:hint="cs"/>
            <w:rtl/>
          </w:rPr>
          <w:t xml:space="preserve"> </w:t>
        </w:r>
        <w:r w:rsidR="009A7419" w:rsidRPr="009A7419">
          <w:rPr>
            <w:rStyle w:val="Hyperlink"/>
            <w:rFonts w:hint="eastAsia"/>
            <w:rtl/>
          </w:rPr>
          <w:t>פתיחה</w:t>
        </w:r>
        <w:r w:rsidR="009A7419" w:rsidRPr="009A7419">
          <w:rPr>
            <w:rStyle w:val="Hyperlink"/>
            <w:rtl/>
          </w:rPr>
          <w:t xml:space="preserve"> </w:t>
        </w:r>
        <w:r w:rsidR="009A7419" w:rsidRPr="009A7419">
          <w:rPr>
            <w:rStyle w:val="Hyperlink"/>
            <w:rFonts w:hint="eastAsia"/>
            <w:rtl/>
          </w:rPr>
          <w:t>מורפולוגית</w:t>
        </w:r>
        <w:r w:rsidR="009A7419" w:rsidRPr="009A7419">
          <w:rPr>
            <w:rStyle w:val="Hyperlink"/>
            <w:rtl/>
          </w:rPr>
          <w:t xml:space="preserve"> </w:t>
        </w:r>
        <w:r w:rsidR="009A7419" w:rsidRPr="009A7419">
          <w:rPr>
            <w:rStyle w:val="Hyperlink"/>
            <w:rFonts w:hint="eastAsia"/>
            <w:rtl/>
          </w:rPr>
          <w:t>טריויאלית</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Toc310277353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30</w:t>
        </w:r>
        <w:r w:rsidRPr="009A7419">
          <w:rPr>
            <w:rStyle w:val="Hyperlink"/>
            <w:rtl/>
          </w:rPr>
          <w:fldChar w:fldCharType="end"/>
        </w:r>
      </w:hyperlink>
    </w:p>
    <w:p w:rsidR="009A7419" w:rsidRPr="009A7419" w:rsidRDefault="00752152" w:rsidP="00A8306C">
      <w:pPr>
        <w:pStyle w:val="TOC2"/>
        <w:rPr>
          <w:rFonts w:eastAsiaTheme="minorEastAsia"/>
          <w:rtl/>
        </w:rPr>
      </w:pPr>
      <w:hyperlink w:anchor="_Toc310277354" w:history="1">
        <w:r w:rsidR="00C27005" w:rsidRPr="00C27005">
          <w:rPr>
            <w:rStyle w:val="Hyperlink"/>
            <w:rFonts w:hint="cs"/>
            <w:rtl/>
          </w:rPr>
          <w:t>3</w:t>
        </w:r>
        <w:r w:rsidR="00C27005" w:rsidRPr="00C27005">
          <w:rPr>
            <w:rStyle w:val="Hyperlink"/>
            <w:rtl/>
          </w:rPr>
          <w:t>.</w:t>
        </w:r>
        <w:r w:rsidR="00C27005">
          <w:rPr>
            <w:rStyle w:val="Hyperlink"/>
            <w:rFonts w:eastAsiaTheme="minorEastAsia" w:hint="cs"/>
            <w:rtl/>
          </w:rPr>
          <w:t>3</w:t>
        </w:r>
        <w:r w:rsidR="00C27005" w:rsidRPr="00C27005">
          <w:rPr>
            <w:rStyle w:val="Hyperlink"/>
            <w:rFonts w:eastAsiaTheme="minorEastAsia" w:hint="cs"/>
            <w:rtl/>
          </w:rPr>
          <w:t>.</w:t>
        </w:r>
        <w:r w:rsidR="00C27005">
          <w:rPr>
            <w:rFonts w:eastAsiaTheme="minorEastAsia" w:hint="cs"/>
            <w:rtl/>
          </w:rPr>
          <w:t xml:space="preserve">      </w:t>
        </w:r>
        <w:r w:rsidR="009A7419" w:rsidRPr="009A7419">
          <w:rPr>
            <w:rStyle w:val="Hyperlink"/>
            <w:rFonts w:hint="eastAsia"/>
            <w:rtl/>
          </w:rPr>
          <w:t>שחזור</w:t>
        </w:r>
        <w:r w:rsidR="009A7419" w:rsidRPr="009A7419">
          <w:rPr>
            <w:rStyle w:val="Hyperlink"/>
            <w:rtl/>
          </w:rPr>
          <w:t xml:space="preserve"> (</w:t>
        </w:r>
        <w:r w:rsidR="009A7419" w:rsidRPr="009A7419">
          <w:rPr>
            <w:rStyle w:val="Hyperlink"/>
          </w:rPr>
          <w:t>reconstruction</w:t>
        </w:r>
        <w:r w:rsidR="009A7419" w:rsidRPr="009A7419">
          <w:rPr>
            <w:rStyle w:val="Hyperlink"/>
            <w:rtl/>
          </w:rPr>
          <w:t xml:space="preserve">) </w:t>
        </w:r>
        <w:r w:rsidR="009A7419" w:rsidRPr="009A7419">
          <w:rPr>
            <w:rStyle w:val="Hyperlink"/>
            <w:rFonts w:hint="eastAsia"/>
            <w:rtl/>
          </w:rPr>
          <w:t>עבור</w:t>
        </w:r>
        <w:r w:rsidR="009A7419" w:rsidRPr="009A7419">
          <w:rPr>
            <w:rStyle w:val="Hyperlink"/>
            <w:rtl/>
          </w:rPr>
          <w:t xml:space="preserve"> </w:t>
        </w:r>
        <w:r w:rsidR="009A7419" w:rsidRPr="009A7419">
          <w:rPr>
            <w:rStyle w:val="Hyperlink"/>
            <w:rFonts w:hint="eastAsia"/>
            <w:rtl/>
          </w:rPr>
          <w:t>תמונ</w:t>
        </w:r>
        <w:r w:rsidR="00A00496">
          <w:rPr>
            <w:rStyle w:val="Hyperlink"/>
            <w:rFonts w:hint="cs"/>
            <w:rtl/>
          </w:rPr>
          <w:t>ו</w:t>
        </w:r>
        <w:r w:rsidR="009A7419" w:rsidRPr="009A7419">
          <w:rPr>
            <w:rStyle w:val="Hyperlink"/>
            <w:rFonts w:hint="eastAsia"/>
            <w:rtl/>
          </w:rPr>
          <w:t>ת</w:t>
        </w:r>
        <w:r w:rsidR="009A7419" w:rsidRPr="009A7419">
          <w:rPr>
            <w:rStyle w:val="Hyperlink"/>
            <w:rtl/>
          </w:rPr>
          <w:t xml:space="preserve"> </w:t>
        </w:r>
        <w:r w:rsidR="009A7419" w:rsidRPr="009A7419">
          <w:rPr>
            <w:rStyle w:val="Hyperlink"/>
            <w:rFonts w:hint="eastAsia"/>
            <w:rtl/>
          </w:rPr>
          <w:t>בינאריות</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Toc310277354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32</w:t>
        </w:r>
        <w:r w:rsidRPr="009A7419">
          <w:rPr>
            <w:rStyle w:val="Hyperlink"/>
            <w:rtl/>
          </w:rPr>
          <w:fldChar w:fldCharType="end"/>
        </w:r>
      </w:hyperlink>
    </w:p>
    <w:p w:rsidR="009A7419" w:rsidRPr="009A7419" w:rsidRDefault="00752152" w:rsidP="00E90878">
      <w:pPr>
        <w:pStyle w:val="TOC3"/>
        <w:rPr>
          <w:rtl/>
        </w:rPr>
      </w:pPr>
      <w:hyperlink w:anchor="_Toc310277355" w:history="1">
        <w:r w:rsidR="009A7419" w:rsidRPr="009A7419">
          <w:rPr>
            <w:rStyle w:val="Hyperlink"/>
            <w:rtl/>
          </w:rPr>
          <w:t>3.3.1.</w:t>
        </w:r>
        <w:r w:rsidR="009A7419">
          <w:rPr>
            <w:rStyle w:val="Hyperlink"/>
            <w:rFonts w:hint="cs"/>
            <w:rtl/>
          </w:rPr>
          <w:t xml:space="preserve"> </w:t>
        </w:r>
        <w:r w:rsidR="009A7419" w:rsidRPr="009A7419">
          <w:rPr>
            <w:rStyle w:val="Hyperlink"/>
            <w:rFonts w:hint="eastAsia"/>
            <w:rtl/>
          </w:rPr>
          <w:t xml:space="preserve"> </w:t>
        </w:r>
        <w:r w:rsidR="00C27005">
          <w:rPr>
            <w:rStyle w:val="Hyperlink"/>
            <w:rFonts w:hint="cs"/>
            <w:rtl/>
          </w:rPr>
          <w:t xml:space="preserve"> </w:t>
        </w:r>
        <w:r w:rsidR="009A7419" w:rsidRPr="009A7419">
          <w:rPr>
            <w:rStyle w:val="Hyperlink"/>
            <w:rFonts w:hint="eastAsia"/>
            <w:rtl/>
          </w:rPr>
          <w:t>הרחבה</w:t>
        </w:r>
        <w:r w:rsidR="009A7419" w:rsidRPr="009A7419">
          <w:rPr>
            <w:rStyle w:val="Hyperlink"/>
            <w:rtl/>
          </w:rPr>
          <w:t xml:space="preserve"> </w:t>
        </w:r>
        <w:r w:rsidR="009A7419" w:rsidRPr="009A7419">
          <w:rPr>
            <w:rStyle w:val="Hyperlink"/>
            <w:rFonts w:hint="eastAsia"/>
            <w:rtl/>
          </w:rPr>
          <w:t>גאודזית</w:t>
        </w:r>
        <w:r w:rsidR="009A7419" w:rsidRPr="009A7419">
          <w:rPr>
            <w:rStyle w:val="Hyperlink"/>
            <w:rtl/>
          </w:rPr>
          <w:t xml:space="preserve"> (</w:t>
        </w:r>
        <w:r w:rsidR="009A7419" w:rsidRPr="009A7419">
          <w:rPr>
            <w:rStyle w:val="Hyperlink"/>
          </w:rPr>
          <w:t>geodesic dilation</w:t>
        </w:r>
        <w:r w:rsidR="009A7419" w:rsidRPr="009A7419">
          <w:rPr>
            <w:rStyle w:val="Hyperlink"/>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Toc310277355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32</w:t>
        </w:r>
        <w:r w:rsidRPr="009A7419">
          <w:rPr>
            <w:rStyle w:val="Hyperlink"/>
            <w:rtl/>
          </w:rPr>
          <w:fldChar w:fldCharType="end"/>
        </w:r>
      </w:hyperlink>
    </w:p>
    <w:p w:rsidR="009A7419" w:rsidRPr="009A7419" w:rsidRDefault="00752152" w:rsidP="00FC0C81">
      <w:pPr>
        <w:pStyle w:val="TOC3"/>
        <w:rPr>
          <w:rtl/>
        </w:rPr>
      </w:pPr>
      <w:hyperlink w:anchor="_Toc310277356" w:history="1">
        <w:r w:rsidR="009A7419" w:rsidRPr="009A7419">
          <w:rPr>
            <w:rStyle w:val="Hyperlink"/>
            <w:rtl/>
          </w:rPr>
          <w:t>3.3.2.</w:t>
        </w:r>
        <w:r w:rsidR="009A7419">
          <w:rPr>
            <w:rStyle w:val="Hyperlink"/>
            <w:rFonts w:hint="cs"/>
            <w:rtl/>
          </w:rPr>
          <w:t xml:space="preserve"> </w:t>
        </w:r>
        <w:r w:rsidR="009A7419" w:rsidRPr="009A7419">
          <w:rPr>
            <w:rStyle w:val="Hyperlink"/>
            <w:rFonts w:hint="eastAsia"/>
            <w:rtl/>
          </w:rPr>
          <w:t xml:space="preserve"> </w:t>
        </w:r>
        <w:r w:rsidR="00FC0C81">
          <w:rPr>
            <w:rStyle w:val="Hyperlink"/>
            <w:rFonts w:hint="cs"/>
            <w:rtl/>
          </w:rPr>
          <w:t>דיקוק</w:t>
        </w:r>
        <w:r w:rsidR="009A7419" w:rsidRPr="009A7419">
          <w:rPr>
            <w:rStyle w:val="Hyperlink"/>
            <w:rtl/>
          </w:rPr>
          <w:t xml:space="preserve"> (</w:t>
        </w:r>
        <w:r w:rsidR="009A7419" w:rsidRPr="009A7419">
          <w:rPr>
            <w:rStyle w:val="Hyperlink"/>
          </w:rPr>
          <w:t>thinning</w:t>
        </w:r>
        <w:r w:rsidR="009A7419" w:rsidRPr="009A7419">
          <w:rPr>
            <w:rStyle w:val="Hyperlink"/>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Toc310277356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35</w:t>
        </w:r>
        <w:r w:rsidRPr="009A7419">
          <w:rPr>
            <w:rStyle w:val="Hyperlink"/>
            <w:rtl/>
          </w:rPr>
          <w:fldChar w:fldCharType="end"/>
        </w:r>
      </w:hyperlink>
    </w:p>
    <w:p w:rsidR="009A7419" w:rsidRPr="009A7419" w:rsidRDefault="00752152" w:rsidP="00987F8E">
      <w:pPr>
        <w:pStyle w:val="TOC2"/>
        <w:rPr>
          <w:rFonts w:eastAsiaTheme="minorEastAsia"/>
          <w:rtl/>
        </w:rPr>
      </w:pPr>
      <w:hyperlink w:anchor="_Toc310277357" w:history="1">
        <w:r w:rsidR="009A7419" w:rsidRPr="009A7419">
          <w:rPr>
            <w:rStyle w:val="Hyperlink"/>
            <w:rtl/>
          </w:rPr>
          <w:t>3.4.</w:t>
        </w:r>
        <w:r w:rsidR="009A7419">
          <w:rPr>
            <w:rFonts w:eastAsiaTheme="minorEastAsia" w:hint="cs"/>
            <w:rtl/>
          </w:rPr>
          <w:t xml:space="preserve">     </w:t>
        </w:r>
        <w:r w:rsidR="009A7419" w:rsidRPr="009A7419">
          <w:rPr>
            <w:rStyle w:val="Hyperlink"/>
            <w:rFonts w:hint="eastAsia"/>
            <w:rtl/>
          </w:rPr>
          <w:t>גרנולומטריה</w:t>
        </w:r>
        <w:r w:rsidR="009A7419" w:rsidRPr="009A7419">
          <w:rPr>
            <w:rStyle w:val="Hyperlink"/>
            <w:rtl/>
          </w:rPr>
          <w:t xml:space="preserve"> (</w:t>
        </w:r>
        <w:r w:rsidR="009A7419" w:rsidRPr="009A7419">
          <w:rPr>
            <w:rStyle w:val="Hyperlink"/>
          </w:rPr>
          <w:t>granulometry</w:t>
        </w:r>
        <w:r w:rsidR="009A7419" w:rsidRPr="009A7419">
          <w:rPr>
            <w:rStyle w:val="Hyperlink"/>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Toc310277357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36</w:t>
        </w:r>
        <w:r w:rsidRPr="009A7419">
          <w:rPr>
            <w:rStyle w:val="Hyperlink"/>
            <w:rtl/>
          </w:rPr>
          <w:fldChar w:fldCharType="end"/>
        </w:r>
      </w:hyperlink>
    </w:p>
    <w:p w:rsidR="009A7419" w:rsidRPr="009A7419" w:rsidRDefault="00752152" w:rsidP="00A8306C">
      <w:pPr>
        <w:pStyle w:val="TOC2"/>
        <w:rPr>
          <w:rFonts w:eastAsiaTheme="minorEastAsia"/>
          <w:rtl/>
        </w:rPr>
      </w:pPr>
      <w:hyperlink w:anchor="_Toc310277358" w:history="1">
        <w:r w:rsidR="009A7419" w:rsidRPr="009A7419">
          <w:rPr>
            <w:rStyle w:val="Hyperlink"/>
            <w:rtl/>
          </w:rPr>
          <w:t>3.5.</w:t>
        </w:r>
        <w:r w:rsidR="009A7419">
          <w:rPr>
            <w:rFonts w:eastAsiaTheme="minorEastAsia" w:hint="cs"/>
            <w:rtl/>
          </w:rPr>
          <w:t xml:space="preserve">     </w:t>
        </w:r>
        <w:r w:rsidR="009A7419" w:rsidRPr="009A7419">
          <w:rPr>
            <w:rStyle w:val="Hyperlink"/>
            <w:rFonts w:hint="eastAsia"/>
            <w:rtl/>
          </w:rPr>
          <w:t>אלגוריתם</w:t>
        </w:r>
        <w:r w:rsidR="009A7419" w:rsidRPr="009A7419">
          <w:rPr>
            <w:rStyle w:val="Hyperlink"/>
            <w:rtl/>
          </w:rPr>
          <w:t xml:space="preserve"> </w:t>
        </w:r>
        <w:r w:rsidR="009A7419" w:rsidRPr="009A7419">
          <w:rPr>
            <w:rStyle w:val="Hyperlink"/>
            <w:rFonts w:hint="eastAsia"/>
            <w:rtl/>
          </w:rPr>
          <w:t>מורפולוגי</w:t>
        </w:r>
        <w:r w:rsidR="009A7419" w:rsidRPr="009A7419">
          <w:rPr>
            <w:rStyle w:val="Hyperlink"/>
            <w:rtl/>
          </w:rPr>
          <w:t xml:space="preserve"> </w:t>
        </w:r>
        <w:r w:rsidR="009A7419" w:rsidRPr="009A7419">
          <w:rPr>
            <w:rStyle w:val="Hyperlink"/>
            <w:rFonts w:hint="eastAsia"/>
            <w:rtl/>
          </w:rPr>
          <w:t>למציאת</w:t>
        </w:r>
        <w:r w:rsidR="009A7419" w:rsidRPr="009A7419">
          <w:rPr>
            <w:rStyle w:val="Hyperlink"/>
            <w:rtl/>
          </w:rPr>
          <w:t xml:space="preserve"> </w:t>
        </w:r>
        <w:r w:rsidR="009A7419" w:rsidRPr="009A7419">
          <w:rPr>
            <w:rStyle w:val="Hyperlink"/>
            <w:rFonts w:hint="eastAsia"/>
            <w:rtl/>
          </w:rPr>
          <w:t>דרך</w:t>
        </w:r>
        <w:r w:rsidR="009A7419" w:rsidRPr="009A7419">
          <w:rPr>
            <w:rStyle w:val="Hyperlink"/>
            <w:rtl/>
          </w:rPr>
          <w:t xml:space="preserve"> </w:t>
        </w:r>
        <w:r w:rsidR="009A7419" w:rsidRPr="009A7419">
          <w:rPr>
            <w:rStyle w:val="Hyperlink"/>
            <w:rFonts w:hint="eastAsia"/>
            <w:rtl/>
          </w:rPr>
          <w:t>בתמונת</w:t>
        </w:r>
        <w:r w:rsidR="009A7419" w:rsidRPr="009A7419">
          <w:rPr>
            <w:rStyle w:val="Hyperlink"/>
            <w:rtl/>
          </w:rPr>
          <w:t xml:space="preserve"> </w:t>
        </w:r>
        <w:r w:rsidR="009A7419" w:rsidRPr="009A7419">
          <w:rPr>
            <w:rStyle w:val="Hyperlink"/>
            <w:rFonts w:hint="eastAsia"/>
            <w:rtl/>
          </w:rPr>
          <w:t>גווני</w:t>
        </w:r>
        <w:r w:rsidR="009A7419" w:rsidRPr="009A7419">
          <w:rPr>
            <w:rStyle w:val="Hyperlink"/>
            <w:rtl/>
          </w:rPr>
          <w:t xml:space="preserve"> </w:t>
        </w:r>
        <w:r w:rsidR="009A7419" w:rsidRPr="009A7419">
          <w:rPr>
            <w:rStyle w:val="Hyperlink"/>
            <w:rFonts w:hint="eastAsia"/>
            <w:rtl/>
          </w:rPr>
          <w:t>אפור</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Toc310277358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38</w:t>
        </w:r>
        <w:r w:rsidRPr="009A7419">
          <w:rPr>
            <w:rStyle w:val="Hyperlink"/>
            <w:rtl/>
          </w:rPr>
          <w:fldChar w:fldCharType="end"/>
        </w:r>
      </w:hyperlink>
    </w:p>
    <w:p w:rsidR="009A7419" w:rsidRPr="009A7419" w:rsidRDefault="00752152" w:rsidP="003B1B48">
      <w:pPr>
        <w:pStyle w:val="TOC1"/>
        <w:rPr>
          <w:rFonts w:eastAsiaTheme="minorEastAsia"/>
          <w:noProof/>
          <w:rtl/>
        </w:rPr>
      </w:pPr>
      <w:hyperlink w:anchor="_Toc310277359" w:history="1">
        <w:r w:rsidR="009A7419" w:rsidRPr="009A7419">
          <w:rPr>
            <w:rStyle w:val="Hyperlink"/>
            <w:noProof/>
            <w:rtl/>
          </w:rPr>
          <w:t>4.</w:t>
        </w:r>
        <w:r w:rsidR="002501FD">
          <w:rPr>
            <w:rFonts w:eastAsiaTheme="minorEastAsia" w:hint="cs"/>
            <w:noProof/>
            <w:rtl/>
          </w:rPr>
          <w:t xml:space="preserve">      </w:t>
        </w:r>
        <w:r w:rsidR="009A7419" w:rsidRPr="009A7419">
          <w:rPr>
            <w:rStyle w:val="Hyperlink"/>
            <w:rFonts w:hint="eastAsia"/>
            <w:noProof/>
            <w:rtl/>
          </w:rPr>
          <w:t>שיטות</w:t>
        </w:r>
        <w:r w:rsidR="009A7419" w:rsidRPr="009A7419">
          <w:rPr>
            <w:rStyle w:val="Hyperlink"/>
            <w:noProof/>
            <w:rtl/>
          </w:rPr>
          <w:t xml:space="preserve"> </w:t>
        </w:r>
        <w:r w:rsidR="009A7419" w:rsidRPr="009A7419">
          <w:rPr>
            <w:rStyle w:val="Hyperlink"/>
            <w:rFonts w:hint="eastAsia"/>
            <w:noProof/>
            <w:rtl/>
          </w:rPr>
          <w:t>פתרון</w:t>
        </w:r>
        <w:r w:rsidR="009A7419" w:rsidRPr="009A7419">
          <w:rPr>
            <w:rStyle w:val="Hyperlink"/>
            <w:noProof/>
            <w:rtl/>
          </w:rPr>
          <w:t xml:space="preserve"> </w:t>
        </w:r>
        <w:r w:rsidR="009A7419" w:rsidRPr="009A7419">
          <w:rPr>
            <w:rStyle w:val="Hyperlink"/>
            <w:rFonts w:hint="eastAsia"/>
            <w:noProof/>
            <w:rtl/>
          </w:rPr>
          <w:t>בעית</w:t>
        </w:r>
        <w:r w:rsidR="009A7419" w:rsidRPr="009A7419">
          <w:rPr>
            <w:rStyle w:val="Hyperlink"/>
            <w:noProof/>
            <w:rtl/>
          </w:rPr>
          <w:t xml:space="preserve"> </w:t>
        </w:r>
        <w:r w:rsidR="009A7419" w:rsidRPr="009A7419">
          <w:rPr>
            <w:rStyle w:val="Hyperlink"/>
            <w:rFonts w:hint="eastAsia"/>
            <w:noProof/>
            <w:rtl/>
          </w:rPr>
          <w:t>חילוץ</w:t>
        </w:r>
        <w:r w:rsidR="009A7419" w:rsidRPr="009A7419">
          <w:rPr>
            <w:rStyle w:val="Hyperlink"/>
            <w:noProof/>
            <w:rtl/>
          </w:rPr>
          <w:t xml:space="preserve"> </w:t>
        </w:r>
        <w:r w:rsidR="009A7419" w:rsidRPr="009A7419">
          <w:rPr>
            <w:rStyle w:val="Hyperlink"/>
            <w:rFonts w:hint="eastAsia"/>
            <w:noProof/>
            <w:rtl/>
          </w:rPr>
          <w:t>דרך</w:t>
        </w:r>
        <w:r w:rsidR="009A7419" w:rsidRPr="009A7419">
          <w:rPr>
            <w:rStyle w:val="Hyperlink"/>
            <w:noProof/>
            <w:rtl/>
          </w:rPr>
          <w:t xml:space="preserve"> </w:t>
        </w:r>
        <w:r w:rsidR="009A7419" w:rsidRPr="009A7419">
          <w:rPr>
            <w:rStyle w:val="Hyperlink"/>
            <w:rFonts w:hint="eastAsia"/>
            <w:noProof/>
            <w:rtl/>
          </w:rPr>
          <w:t>מתמונות</w:t>
        </w:r>
        <w:r w:rsidR="009A7419" w:rsidRPr="009A7419">
          <w:rPr>
            <w:rStyle w:val="Hyperlink"/>
            <w:noProof/>
            <w:rtl/>
          </w:rPr>
          <w:t xml:space="preserve"> </w:t>
        </w:r>
        <w:r w:rsidR="009A7419" w:rsidRPr="009A7419">
          <w:rPr>
            <w:rStyle w:val="Hyperlink"/>
            <w:rFonts w:hint="eastAsia"/>
            <w:noProof/>
            <w:rtl/>
          </w:rPr>
          <w:t>אוויר</w:t>
        </w:r>
        <w:r w:rsidR="009A7419" w:rsidRPr="009A7419">
          <w:rPr>
            <w:rStyle w:val="Hyperlink"/>
            <w:noProof/>
            <w:rtl/>
          </w:rPr>
          <w:t xml:space="preserve"> </w:t>
        </w:r>
        <w:r w:rsidR="009A7419" w:rsidRPr="009A7419">
          <w:rPr>
            <w:rStyle w:val="Hyperlink"/>
            <w:rFonts w:hint="eastAsia"/>
            <w:noProof/>
            <w:rtl/>
          </w:rPr>
          <w:t>או</w:t>
        </w:r>
        <w:r w:rsidR="009A7419" w:rsidRPr="009A7419">
          <w:rPr>
            <w:rStyle w:val="Hyperlink"/>
            <w:noProof/>
            <w:rtl/>
          </w:rPr>
          <w:t xml:space="preserve"> </w:t>
        </w:r>
        <w:r w:rsidR="009A7419" w:rsidRPr="009A7419">
          <w:rPr>
            <w:rStyle w:val="Hyperlink"/>
            <w:rFonts w:hint="eastAsia"/>
            <w:noProof/>
            <w:rtl/>
          </w:rPr>
          <w:t>לו</w:t>
        </w:r>
        <w:r w:rsidR="00683036">
          <w:rPr>
            <w:rStyle w:val="Hyperlink"/>
            <w:rFonts w:hint="cs"/>
            <w:noProof/>
            <w:rtl/>
          </w:rPr>
          <w:t>ו</w:t>
        </w:r>
        <w:r w:rsidR="009A7419" w:rsidRPr="009A7419">
          <w:rPr>
            <w:rStyle w:val="Hyperlink"/>
            <w:rFonts w:hint="eastAsia"/>
            <w:noProof/>
            <w:rtl/>
          </w:rPr>
          <w:t>ין</w:t>
        </w:r>
        <w:r w:rsidR="009A7419" w:rsidRPr="009A7419">
          <w:rPr>
            <w:rStyle w:val="Hyperlink"/>
            <w:noProof/>
            <w:rtl/>
          </w:rPr>
          <w:t xml:space="preserve"> </w:t>
        </w:r>
        <w:r w:rsidR="009A7419" w:rsidRPr="009A7419">
          <w:rPr>
            <w:rStyle w:val="Hyperlink"/>
            <w:rFonts w:hint="eastAsia"/>
            <w:noProof/>
            <w:rtl/>
          </w:rPr>
          <w:t>באמצעות</w:t>
        </w:r>
        <w:r w:rsidR="009A7419" w:rsidRPr="009A7419">
          <w:rPr>
            <w:rStyle w:val="Hyperlink"/>
            <w:noProof/>
            <w:rtl/>
          </w:rPr>
          <w:t xml:space="preserve"> </w:t>
        </w:r>
        <w:r w:rsidR="00FC0C81">
          <w:rPr>
            <w:rStyle w:val="Hyperlink"/>
            <w:rFonts w:hint="eastAsia"/>
            <w:noProof/>
            <w:rtl/>
          </w:rPr>
          <w:t>תכנון דינמי</w:t>
        </w:r>
        <w:r w:rsidR="009A7419" w:rsidRPr="009A7419">
          <w:rPr>
            <w:noProof/>
            <w:webHidden/>
            <w:rtl/>
          </w:rPr>
          <w:tab/>
        </w:r>
        <w:r w:rsidRPr="009A7419">
          <w:rPr>
            <w:rStyle w:val="Hyperlink"/>
            <w:noProof/>
            <w:rtl/>
          </w:rPr>
          <w:fldChar w:fldCharType="begin"/>
        </w:r>
        <w:r w:rsidR="009A7419" w:rsidRPr="009A7419">
          <w:rPr>
            <w:noProof/>
            <w:webHidden/>
            <w:rtl/>
          </w:rPr>
          <w:instrText xml:space="preserve"> </w:instrText>
        </w:r>
        <w:r w:rsidR="009A7419" w:rsidRPr="009A7419">
          <w:rPr>
            <w:noProof/>
            <w:webHidden/>
          </w:rPr>
          <w:instrText>PAGEREF</w:instrText>
        </w:r>
        <w:r w:rsidR="009A7419" w:rsidRPr="009A7419">
          <w:rPr>
            <w:noProof/>
            <w:webHidden/>
            <w:rtl/>
          </w:rPr>
          <w:instrText xml:space="preserve"> _</w:instrText>
        </w:r>
        <w:r w:rsidR="009A7419" w:rsidRPr="009A7419">
          <w:rPr>
            <w:noProof/>
            <w:webHidden/>
          </w:rPr>
          <w:instrText>Toc310277359 \h</w:instrText>
        </w:r>
        <w:r w:rsidR="009A7419" w:rsidRPr="009A7419">
          <w:rPr>
            <w:noProof/>
            <w:webHidden/>
            <w:rtl/>
          </w:rPr>
          <w:instrText xml:space="preserve"> </w:instrText>
        </w:r>
        <w:r w:rsidRPr="009A7419">
          <w:rPr>
            <w:rStyle w:val="Hyperlink"/>
            <w:noProof/>
            <w:rtl/>
          </w:rPr>
        </w:r>
        <w:r w:rsidRPr="009A7419">
          <w:rPr>
            <w:rStyle w:val="Hyperlink"/>
            <w:noProof/>
            <w:rtl/>
          </w:rPr>
          <w:fldChar w:fldCharType="separate"/>
        </w:r>
        <w:r w:rsidR="00133127">
          <w:rPr>
            <w:noProof/>
            <w:webHidden/>
            <w:rtl/>
          </w:rPr>
          <w:t>43</w:t>
        </w:r>
        <w:r w:rsidRPr="009A7419">
          <w:rPr>
            <w:rStyle w:val="Hyperlink"/>
            <w:noProof/>
            <w:rtl/>
          </w:rPr>
          <w:fldChar w:fldCharType="end"/>
        </w:r>
      </w:hyperlink>
    </w:p>
    <w:p w:rsidR="009A7419" w:rsidRPr="009A7419" w:rsidRDefault="00752152" w:rsidP="00A8306C">
      <w:pPr>
        <w:pStyle w:val="TOC2"/>
        <w:rPr>
          <w:rFonts w:eastAsiaTheme="minorEastAsia"/>
          <w:rtl/>
        </w:rPr>
      </w:pPr>
      <w:hyperlink w:anchor="_Toc310277360" w:history="1">
        <w:r w:rsidR="00C27005" w:rsidRPr="00C27005">
          <w:rPr>
            <w:rStyle w:val="Hyperlink"/>
            <w:rtl/>
          </w:rPr>
          <w:t>4.</w:t>
        </w:r>
        <w:r w:rsidR="00C27005">
          <w:rPr>
            <w:rStyle w:val="Hyperlink"/>
            <w:rFonts w:eastAsiaTheme="minorEastAsia" w:hint="cs"/>
            <w:rtl/>
          </w:rPr>
          <w:t>1.</w:t>
        </w:r>
        <w:r w:rsidR="00C27005" w:rsidRPr="00C27005">
          <w:rPr>
            <w:rStyle w:val="Hyperlink"/>
            <w:rFonts w:eastAsiaTheme="minorEastAsia" w:hint="cs"/>
            <w:rtl/>
          </w:rPr>
          <w:t xml:space="preserve"> </w:t>
        </w:r>
        <w:r w:rsidR="009A7419">
          <w:rPr>
            <w:rFonts w:eastAsiaTheme="minorEastAsia" w:hint="cs"/>
            <w:rtl/>
          </w:rPr>
          <w:t xml:space="preserve"> </w:t>
        </w:r>
        <w:r w:rsidR="00C27005">
          <w:rPr>
            <w:rFonts w:eastAsiaTheme="minorEastAsia" w:hint="cs"/>
            <w:rtl/>
          </w:rPr>
          <w:t xml:space="preserve">   </w:t>
        </w:r>
        <w:r w:rsidR="009A7419">
          <w:rPr>
            <w:rFonts w:eastAsiaTheme="minorEastAsia" w:hint="cs"/>
            <w:rtl/>
          </w:rPr>
          <w:t xml:space="preserve"> </w:t>
        </w:r>
        <w:r w:rsidR="009A7419" w:rsidRPr="009A7419">
          <w:rPr>
            <w:rStyle w:val="Hyperlink"/>
            <w:rFonts w:hint="eastAsia"/>
            <w:rtl/>
          </w:rPr>
          <w:t>מבוא</w:t>
        </w:r>
        <w:r w:rsidR="00C27005">
          <w:rPr>
            <w:rFonts w:hint="cs"/>
            <w:webHidden/>
            <w:rtl/>
          </w:rPr>
          <w:t>.</w:t>
        </w:r>
        <w:r w:rsidR="009A7419">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Toc310277360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43</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61" w:history="1">
        <w:r w:rsidR="009A7419" w:rsidRPr="009A7419">
          <w:rPr>
            <w:rStyle w:val="Hyperlink"/>
            <w:rtl/>
          </w:rPr>
          <w:t>4.2.</w:t>
        </w:r>
        <w:r w:rsidR="00DE6E6C">
          <w:rPr>
            <w:rStyle w:val="Hyperlink"/>
            <w:rFonts w:hint="cs"/>
            <w:rtl/>
          </w:rPr>
          <w:t xml:space="preserve">     </w:t>
        </w:r>
        <w:r w:rsidR="00DE6E6C" w:rsidRPr="009A7419">
          <w:rPr>
            <w:rStyle w:val="Hyperlink"/>
            <w:rFonts w:hint="eastAsia"/>
            <w:rtl/>
          </w:rPr>
          <w:t xml:space="preserve"> </w:t>
        </w:r>
        <w:r w:rsidR="009A7419" w:rsidRPr="009A7419">
          <w:rPr>
            <w:rStyle w:val="Hyperlink"/>
            <w:rFonts w:hint="eastAsia"/>
            <w:rtl/>
          </w:rPr>
          <w:t>פתרון</w:t>
        </w:r>
        <w:r w:rsidR="009A7419" w:rsidRPr="009A7419">
          <w:rPr>
            <w:rStyle w:val="Hyperlink"/>
            <w:rtl/>
          </w:rPr>
          <w:t xml:space="preserve"> </w:t>
        </w:r>
        <w:r w:rsidR="009A7419" w:rsidRPr="009A7419">
          <w:rPr>
            <w:rStyle w:val="Hyperlink"/>
            <w:rFonts w:hint="eastAsia"/>
            <w:rtl/>
          </w:rPr>
          <w:t>בעית</w:t>
        </w:r>
        <w:r w:rsidR="009A7419" w:rsidRPr="009A7419">
          <w:rPr>
            <w:rStyle w:val="Hyperlink"/>
            <w:rtl/>
          </w:rPr>
          <w:t xml:space="preserve"> </w:t>
        </w:r>
        <w:r w:rsidR="009A7419" w:rsidRPr="009A7419">
          <w:rPr>
            <w:rStyle w:val="Hyperlink"/>
            <w:rFonts w:hint="eastAsia"/>
            <w:rtl/>
          </w:rPr>
          <w:t>חילוץ</w:t>
        </w:r>
        <w:r w:rsidR="009A7419" w:rsidRPr="009A7419">
          <w:rPr>
            <w:rStyle w:val="Hyperlink"/>
            <w:rtl/>
          </w:rPr>
          <w:t xml:space="preserve"> </w:t>
        </w:r>
        <w:r w:rsidR="009A7419" w:rsidRPr="009A7419">
          <w:rPr>
            <w:rStyle w:val="Hyperlink"/>
            <w:rFonts w:hint="eastAsia"/>
            <w:rtl/>
          </w:rPr>
          <w:t>דרך</w:t>
        </w:r>
        <w:r w:rsidR="009A7419" w:rsidRPr="009A7419">
          <w:rPr>
            <w:rStyle w:val="Hyperlink"/>
            <w:rtl/>
          </w:rPr>
          <w:t xml:space="preserve"> </w:t>
        </w:r>
        <w:r w:rsidR="009A7419" w:rsidRPr="009A7419">
          <w:rPr>
            <w:rStyle w:val="Hyperlink"/>
            <w:rFonts w:hint="eastAsia"/>
            <w:rtl/>
          </w:rPr>
          <w:t>מתמונות</w:t>
        </w:r>
        <w:r w:rsidR="009A7419" w:rsidRPr="009A7419">
          <w:rPr>
            <w:rStyle w:val="Hyperlink"/>
            <w:rtl/>
          </w:rPr>
          <w:t xml:space="preserve"> </w:t>
        </w:r>
        <w:r w:rsidR="009A7419" w:rsidRPr="009A7419">
          <w:rPr>
            <w:rStyle w:val="Hyperlink"/>
            <w:rFonts w:hint="eastAsia"/>
            <w:rtl/>
          </w:rPr>
          <w:t>אוויר</w:t>
        </w:r>
        <w:r w:rsidR="009A7419" w:rsidRPr="009A7419">
          <w:rPr>
            <w:rStyle w:val="Hyperlink"/>
            <w:rtl/>
          </w:rPr>
          <w:t xml:space="preserve"> </w:t>
        </w:r>
        <w:r w:rsidR="009A7419" w:rsidRPr="009A7419">
          <w:rPr>
            <w:rStyle w:val="Hyperlink"/>
            <w:rFonts w:hint="eastAsia"/>
            <w:rtl/>
          </w:rPr>
          <w:t>או</w:t>
        </w:r>
        <w:r w:rsidR="009A7419" w:rsidRPr="009A7419">
          <w:rPr>
            <w:rStyle w:val="Hyperlink"/>
            <w:rtl/>
          </w:rPr>
          <w:t xml:space="preserve"> </w:t>
        </w:r>
        <w:r w:rsidR="009A7419" w:rsidRPr="009A7419">
          <w:rPr>
            <w:rStyle w:val="Hyperlink"/>
            <w:rFonts w:hint="eastAsia"/>
            <w:rtl/>
          </w:rPr>
          <w:t>ל</w:t>
        </w:r>
        <w:r w:rsidR="00683036">
          <w:rPr>
            <w:rStyle w:val="Hyperlink"/>
            <w:rFonts w:hint="cs"/>
            <w:rtl/>
          </w:rPr>
          <w:t>ו</w:t>
        </w:r>
        <w:r w:rsidR="009A7419" w:rsidRPr="009A7419">
          <w:rPr>
            <w:rStyle w:val="Hyperlink"/>
            <w:rFonts w:hint="eastAsia"/>
            <w:rtl/>
          </w:rPr>
          <w:t>וין</w:t>
        </w:r>
        <w:r w:rsidR="009A7419" w:rsidRPr="009A7419">
          <w:rPr>
            <w:rStyle w:val="Hyperlink"/>
            <w:rtl/>
          </w:rPr>
          <w:t xml:space="preserve"> </w:t>
        </w:r>
        <w:r w:rsidR="009A7419" w:rsidRPr="009A7419">
          <w:rPr>
            <w:rStyle w:val="Hyperlink"/>
            <w:rFonts w:hint="eastAsia"/>
            <w:rtl/>
          </w:rPr>
          <w:t>באמצעות</w:t>
        </w:r>
        <w:r w:rsidR="009A7419" w:rsidRPr="009A7419">
          <w:rPr>
            <w:rStyle w:val="Hyperlink"/>
            <w:rtl/>
          </w:rPr>
          <w:t xml:space="preserve"> </w:t>
        </w:r>
        <w:r w:rsidR="00FC0C81">
          <w:rPr>
            <w:rStyle w:val="Hyperlink"/>
            <w:rFonts w:hint="eastAsia"/>
            <w:rtl/>
          </w:rPr>
          <w:t>תכנון דינמי</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Toc310277361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43</w:t>
        </w:r>
        <w:r w:rsidRPr="009A7419">
          <w:rPr>
            <w:rStyle w:val="Hyperlink"/>
            <w:rtl/>
          </w:rPr>
          <w:fldChar w:fldCharType="end"/>
        </w:r>
      </w:hyperlink>
    </w:p>
    <w:p w:rsidR="009A7419" w:rsidRPr="009A7419" w:rsidRDefault="00752152" w:rsidP="00AD0FEE">
      <w:pPr>
        <w:pStyle w:val="TOC3"/>
        <w:rPr>
          <w:rtl/>
        </w:rPr>
      </w:pPr>
      <w:hyperlink w:anchor="_Toc310277362" w:history="1">
        <w:r w:rsidR="00C27005" w:rsidRPr="00C27005">
          <w:rPr>
            <w:rStyle w:val="Hyperlink"/>
            <w:rtl/>
          </w:rPr>
          <w:t>4.2.</w:t>
        </w:r>
        <w:r w:rsidR="00C27005">
          <w:rPr>
            <w:rStyle w:val="Hyperlink"/>
            <w:rFonts w:hint="cs"/>
            <w:rtl/>
          </w:rPr>
          <w:t>1.</w:t>
        </w:r>
        <w:r w:rsidR="009A7419">
          <w:rPr>
            <w:rStyle w:val="Hyperlink"/>
            <w:rFonts w:hint="cs"/>
            <w:rtl/>
          </w:rPr>
          <w:t xml:space="preserve">  </w:t>
        </w:r>
        <w:r w:rsidR="009A7419" w:rsidRPr="009A7419">
          <w:rPr>
            <w:rStyle w:val="Hyperlink"/>
            <w:rFonts w:hint="eastAsia"/>
            <w:rtl/>
          </w:rPr>
          <w:t xml:space="preserve"> </w:t>
        </w:r>
        <w:r w:rsidR="002501FD">
          <w:rPr>
            <w:rStyle w:val="Hyperlink"/>
            <w:rFonts w:hint="cs"/>
            <w:rtl/>
          </w:rPr>
          <w:t xml:space="preserve"> </w:t>
        </w:r>
        <w:r w:rsidR="009A7419" w:rsidRPr="009A7419">
          <w:rPr>
            <w:rStyle w:val="Hyperlink"/>
            <w:rFonts w:hint="eastAsia"/>
            <w:rtl/>
          </w:rPr>
          <w:t>קביעת</w:t>
        </w:r>
        <w:r w:rsidR="009A7419" w:rsidRPr="009A7419">
          <w:rPr>
            <w:rStyle w:val="Hyperlink"/>
            <w:rtl/>
          </w:rPr>
          <w:t xml:space="preserve"> </w:t>
        </w:r>
        <w:r w:rsidR="009A7419" w:rsidRPr="009A7419">
          <w:rPr>
            <w:rStyle w:val="Hyperlink"/>
            <w:rFonts w:hint="eastAsia"/>
            <w:rtl/>
          </w:rPr>
          <w:t>מרחק</w:t>
        </w:r>
        <w:r w:rsidR="009A7419" w:rsidRPr="009A7419">
          <w:rPr>
            <w:rStyle w:val="Hyperlink"/>
            <w:rtl/>
          </w:rPr>
          <w:t xml:space="preserve"> </w:t>
        </w:r>
        <w:r w:rsidR="009A7419" w:rsidRPr="009A7419">
          <w:rPr>
            <w:rStyle w:val="Hyperlink"/>
            <w:rFonts w:hint="eastAsia"/>
            <w:rtl/>
          </w:rPr>
          <w:t>בין</w:t>
        </w:r>
        <w:r w:rsidR="009A7419" w:rsidRPr="009A7419">
          <w:rPr>
            <w:rStyle w:val="Hyperlink"/>
            <w:rtl/>
          </w:rPr>
          <w:t xml:space="preserve"> </w:t>
        </w:r>
        <w:r w:rsidR="009A7419" w:rsidRPr="009A7419">
          <w:rPr>
            <w:rStyle w:val="Hyperlink"/>
            <w:rFonts w:hint="eastAsia"/>
            <w:rtl/>
          </w:rPr>
          <w:t>שתי</w:t>
        </w:r>
        <w:r w:rsidR="009A7419" w:rsidRPr="009A7419">
          <w:rPr>
            <w:rStyle w:val="Hyperlink"/>
            <w:rtl/>
          </w:rPr>
          <w:t xml:space="preserve"> </w:t>
        </w:r>
        <w:r w:rsidR="009A7419" w:rsidRPr="009A7419">
          <w:rPr>
            <w:rStyle w:val="Hyperlink"/>
            <w:rFonts w:hint="eastAsia"/>
            <w:rtl/>
          </w:rPr>
          <w:t>עקומות</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Toc310277362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43</w:t>
        </w:r>
        <w:r w:rsidRPr="009A7419">
          <w:rPr>
            <w:rStyle w:val="Hyperlink"/>
            <w:rtl/>
          </w:rPr>
          <w:fldChar w:fldCharType="end"/>
        </w:r>
      </w:hyperlink>
    </w:p>
    <w:p w:rsidR="009A7419" w:rsidRPr="009A7419" w:rsidRDefault="00752152" w:rsidP="00AD0FEE">
      <w:pPr>
        <w:pStyle w:val="TOC3"/>
        <w:rPr>
          <w:rtl/>
        </w:rPr>
      </w:pPr>
      <w:hyperlink w:anchor="_Toc310277363" w:history="1">
        <w:r w:rsidR="009A7419" w:rsidRPr="009A7419">
          <w:rPr>
            <w:rStyle w:val="Hyperlink"/>
            <w:rtl/>
          </w:rPr>
          <w:t>4.2.2.</w:t>
        </w:r>
        <w:r w:rsidR="00C27005">
          <w:rPr>
            <w:rFonts w:hint="cs"/>
            <w:rtl/>
          </w:rPr>
          <w:t xml:space="preserve">   </w:t>
        </w:r>
        <w:r w:rsidR="009A7419">
          <w:rPr>
            <w:rFonts w:hint="cs"/>
            <w:rtl/>
          </w:rPr>
          <w:t xml:space="preserve"> </w:t>
        </w:r>
        <w:r w:rsidR="00C27005">
          <w:rPr>
            <w:rFonts w:hint="cs"/>
            <w:rtl/>
          </w:rPr>
          <w:t xml:space="preserve"> </w:t>
        </w:r>
        <w:r w:rsidR="009A7419" w:rsidRPr="009A7419">
          <w:rPr>
            <w:rStyle w:val="Hyperlink"/>
            <w:rFonts w:hint="eastAsia"/>
            <w:rtl/>
          </w:rPr>
          <w:t>מודל</w:t>
        </w:r>
        <w:r w:rsidR="009A7419" w:rsidRPr="009A7419">
          <w:rPr>
            <w:rStyle w:val="Hyperlink"/>
            <w:rtl/>
          </w:rPr>
          <w:t xml:space="preserve"> </w:t>
        </w:r>
        <w:r w:rsidR="009A7419" w:rsidRPr="009A7419">
          <w:rPr>
            <w:rStyle w:val="Hyperlink"/>
            <w:rFonts w:hint="eastAsia"/>
            <w:rtl/>
          </w:rPr>
          <w:t>דרך</w:t>
        </w:r>
        <w:r w:rsidR="009A7419" w:rsidRPr="009A7419">
          <w:rPr>
            <w:rStyle w:val="Hyperlink"/>
            <w:rtl/>
          </w:rPr>
          <w:t xml:space="preserve"> </w:t>
        </w:r>
        <w:r w:rsidR="009A7419" w:rsidRPr="009A7419">
          <w:rPr>
            <w:rStyle w:val="Hyperlink"/>
            <w:rFonts w:hint="eastAsia"/>
            <w:rtl/>
          </w:rPr>
          <w:t>והגדרת</w:t>
        </w:r>
        <w:r w:rsidR="009A7419" w:rsidRPr="009A7419">
          <w:rPr>
            <w:rStyle w:val="Hyperlink"/>
            <w:rtl/>
          </w:rPr>
          <w:t xml:space="preserve"> </w:t>
        </w:r>
        <w:r w:rsidR="009A7419" w:rsidRPr="009A7419">
          <w:rPr>
            <w:rStyle w:val="Hyperlink"/>
            <w:rFonts w:hint="eastAsia"/>
            <w:rtl/>
          </w:rPr>
          <w:t>פונקצית</w:t>
        </w:r>
        <w:r w:rsidR="009A7419" w:rsidRPr="009A7419">
          <w:rPr>
            <w:rStyle w:val="Hyperlink"/>
            <w:rtl/>
          </w:rPr>
          <w:t xml:space="preserve"> </w:t>
        </w:r>
        <w:r w:rsidR="009A7419" w:rsidRPr="009A7419">
          <w:rPr>
            <w:rStyle w:val="Hyperlink"/>
            <w:rFonts w:hint="eastAsia"/>
            <w:rtl/>
          </w:rPr>
          <w:t>מטרה</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Toc310277363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45</w:t>
        </w:r>
        <w:r w:rsidRPr="009A7419">
          <w:rPr>
            <w:rStyle w:val="Hyperlink"/>
            <w:rtl/>
          </w:rPr>
          <w:fldChar w:fldCharType="end"/>
        </w:r>
      </w:hyperlink>
    </w:p>
    <w:p w:rsidR="009A7419" w:rsidRPr="009A7419" w:rsidRDefault="00752152" w:rsidP="00FC0C81">
      <w:pPr>
        <w:pStyle w:val="TOC3"/>
        <w:rPr>
          <w:rtl/>
        </w:rPr>
      </w:pPr>
      <w:hyperlink w:anchor="_Toc310277364" w:history="1">
        <w:r w:rsidR="009A7419" w:rsidRPr="009A7419">
          <w:rPr>
            <w:rStyle w:val="Hyperlink"/>
            <w:rtl/>
          </w:rPr>
          <w:t>4.2.3.</w:t>
        </w:r>
        <w:r w:rsidR="009A7419">
          <w:rPr>
            <w:rStyle w:val="Hyperlink"/>
            <w:rFonts w:hint="cs"/>
            <w:rtl/>
          </w:rPr>
          <w:t xml:space="preserve">   </w:t>
        </w:r>
        <w:r w:rsidR="009A7419" w:rsidRPr="009A7419">
          <w:rPr>
            <w:rStyle w:val="Hyperlink"/>
            <w:rFonts w:hint="eastAsia"/>
            <w:rtl/>
          </w:rPr>
          <w:t xml:space="preserve"> </w:t>
        </w:r>
        <w:r w:rsidR="00C27005">
          <w:rPr>
            <w:rStyle w:val="Hyperlink"/>
            <w:rFonts w:hint="cs"/>
            <w:rtl/>
          </w:rPr>
          <w:t xml:space="preserve"> </w:t>
        </w:r>
        <w:r w:rsidR="009A7419" w:rsidRPr="009A7419">
          <w:rPr>
            <w:rStyle w:val="Hyperlink"/>
            <w:rFonts w:hint="eastAsia"/>
            <w:rtl/>
          </w:rPr>
          <w:t>מציאת</w:t>
        </w:r>
        <w:r w:rsidR="009A7419" w:rsidRPr="009A7419">
          <w:rPr>
            <w:rStyle w:val="Hyperlink"/>
            <w:rtl/>
          </w:rPr>
          <w:t xml:space="preserve"> </w:t>
        </w:r>
        <w:r w:rsidR="009A7419" w:rsidRPr="009A7419">
          <w:rPr>
            <w:rStyle w:val="Hyperlink"/>
            <w:rFonts w:hint="eastAsia"/>
            <w:rtl/>
          </w:rPr>
          <w:t>מקסימום</w:t>
        </w:r>
        <w:r w:rsidR="009A7419" w:rsidRPr="009A7419">
          <w:rPr>
            <w:rStyle w:val="Hyperlink"/>
            <w:rtl/>
          </w:rPr>
          <w:t xml:space="preserve"> </w:t>
        </w:r>
        <w:r w:rsidR="009A7419" w:rsidRPr="009A7419">
          <w:rPr>
            <w:rStyle w:val="Hyperlink"/>
            <w:rFonts w:hint="eastAsia"/>
            <w:rtl/>
          </w:rPr>
          <w:t>לפונקצית</w:t>
        </w:r>
        <w:r w:rsidR="009A7419" w:rsidRPr="009A7419">
          <w:rPr>
            <w:rStyle w:val="Hyperlink"/>
            <w:rtl/>
          </w:rPr>
          <w:t xml:space="preserve"> </w:t>
        </w:r>
        <w:r w:rsidR="009A7419" w:rsidRPr="009A7419">
          <w:rPr>
            <w:rStyle w:val="Hyperlink"/>
            <w:rFonts w:hint="eastAsia"/>
            <w:rtl/>
          </w:rPr>
          <w:t>המטרה</w:t>
        </w:r>
        <w:r w:rsidR="009A7419" w:rsidRPr="009A7419">
          <w:rPr>
            <w:rStyle w:val="Hyperlink"/>
            <w:rtl/>
          </w:rPr>
          <w:t xml:space="preserve"> </w:t>
        </w:r>
        <w:r w:rsidR="009A7419" w:rsidRPr="009A7419">
          <w:rPr>
            <w:rStyle w:val="Hyperlink"/>
            <w:rFonts w:hint="eastAsia"/>
            <w:rtl/>
          </w:rPr>
          <w:t>באמצעות</w:t>
        </w:r>
        <w:r w:rsidR="009A7419" w:rsidRPr="009A7419">
          <w:rPr>
            <w:rStyle w:val="Hyperlink"/>
            <w:rtl/>
          </w:rPr>
          <w:t xml:space="preserve"> </w:t>
        </w:r>
        <w:r w:rsidR="009A7419" w:rsidRPr="009A7419">
          <w:rPr>
            <w:rStyle w:val="Hyperlink"/>
            <w:rFonts w:hint="eastAsia"/>
            <w:rtl/>
          </w:rPr>
          <w:t>תכנו</w:t>
        </w:r>
        <w:r w:rsidR="00FC0C81">
          <w:rPr>
            <w:rStyle w:val="Hyperlink"/>
            <w:rFonts w:hint="cs"/>
            <w:rtl/>
          </w:rPr>
          <w:t>ן</w:t>
        </w:r>
        <w:r w:rsidR="009A7419" w:rsidRPr="009A7419">
          <w:rPr>
            <w:rStyle w:val="Hyperlink"/>
            <w:rtl/>
          </w:rPr>
          <w:t xml:space="preserve"> </w:t>
        </w:r>
        <w:r w:rsidR="009A7419" w:rsidRPr="009A7419">
          <w:rPr>
            <w:rStyle w:val="Hyperlink"/>
            <w:rFonts w:hint="eastAsia"/>
            <w:rtl/>
          </w:rPr>
          <w:t>דינמי</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Toc310277364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47</w:t>
        </w:r>
        <w:r w:rsidRPr="009A7419">
          <w:rPr>
            <w:rStyle w:val="Hyperlink"/>
            <w:rtl/>
          </w:rPr>
          <w:fldChar w:fldCharType="end"/>
        </w:r>
      </w:hyperlink>
    </w:p>
    <w:p w:rsidR="009A7419" w:rsidRPr="009A7419" w:rsidRDefault="00752152" w:rsidP="00AD0FEE">
      <w:pPr>
        <w:pStyle w:val="TOC3"/>
        <w:rPr>
          <w:rtl/>
        </w:rPr>
      </w:pPr>
      <w:hyperlink w:anchor="_Toc310277365" w:history="1">
        <w:r w:rsidR="00C27005" w:rsidRPr="00C27005">
          <w:rPr>
            <w:rStyle w:val="Hyperlink"/>
            <w:rtl/>
          </w:rPr>
          <w:t>4.2.</w:t>
        </w:r>
        <w:r w:rsidR="00C27005">
          <w:rPr>
            <w:rStyle w:val="Hyperlink"/>
            <w:rFonts w:hint="cs"/>
            <w:rtl/>
          </w:rPr>
          <w:t>4</w:t>
        </w:r>
        <w:r w:rsidR="00C27005" w:rsidRPr="00C27005">
          <w:rPr>
            <w:rStyle w:val="Hyperlink"/>
            <w:rtl/>
          </w:rPr>
          <w:t>.</w:t>
        </w:r>
        <w:r w:rsidR="009A7419">
          <w:rPr>
            <w:rStyle w:val="Hyperlink"/>
            <w:rFonts w:hint="cs"/>
            <w:rtl/>
          </w:rPr>
          <w:t xml:space="preserve">  </w:t>
        </w:r>
        <w:r w:rsidR="009A7419" w:rsidRPr="009A7419">
          <w:rPr>
            <w:rStyle w:val="Hyperlink"/>
            <w:rFonts w:hint="eastAsia"/>
            <w:rtl/>
          </w:rPr>
          <w:t xml:space="preserve"> </w:t>
        </w:r>
        <w:r w:rsidR="00C27005">
          <w:rPr>
            <w:rStyle w:val="Hyperlink"/>
            <w:rFonts w:hint="cs"/>
            <w:rtl/>
          </w:rPr>
          <w:t xml:space="preserve">  </w:t>
        </w:r>
        <w:r w:rsidR="009A7419" w:rsidRPr="009A7419">
          <w:rPr>
            <w:rStyle w:val="Hyperlink"/>
            <w:rFonts w:hint="eastAsia"/>
            <w:rtl/>
          </w:rPr>
          <w:t>עידון</w:t>
        </w:r>
        <w:r w:rsidR="009A7419" w:rsidRPr="009A7419">
          <w:rPr>
            <w:rStyle w:val="Hyperlink"/>
            <w:rtl/>
          </w:rPr>
          <w:t xml:space="preserve"> </w:t>
        </w:r>
        <w:r w:rsidR="009A7419" w:rsidRPr="009A7419">
          <w:rPr>
            <w:rStyle w:val="Hyperlink"/>
            <w:rFonts w:hint="eastAsia"/>
            <w:rtl/>
          </w:rPr>
          <w:t>חיפוש</w:t>
        </w:r>
        <w:r w:rsidR="009A7419" w:rsidRPr="009A7419">
          <w:rPr>
            <w:rStyle w:val="Hyperlink"/>
            <w:rtl/>
          </w:rPr>
          <w:t xml:space="preserve"> </w:t>
        </w:r>
        <w:r w:rsidR="009A7419" w:rsidRPr="009A7419">
          <w:rPr>
            <w:rStyle w:val="Hyperlink"/>
            <w:rFonts w:hint="eastAsia"/>
            <w:rtl/>
          </w:rPr>
          <w:t>הצמתים</w:t>
        </w:r>
        <w:r w:rsidR="009A7419" w:rsidRPr="009A7419">
          <w:rPr>
            <w:rStyle w:val="Hyperlink"/>
            <w:rtl/>
          </w:rPr>
          <w:t xml:space="preserve"> </w:t>
        </w:r>
        <w:r w:rsidR="009A7419" w:rsidRPr="009A7419">
          <w:rPr>
            <w:rStyle w:val="Hyperlink"/>
            <w:rFonts w:hint="eastAsia"/>
            <w:rtl/>
          </w:rPr>
          <w:t>לאורך</w:t>
        </w:r>
        <w:r w:rsidR="009A7419" w:rsidRPr="009A7419">
          <w:rPr>
            <w:rStyle w:val="Hyperlink"/>
            <w:rtl/>
          </w:rPr>
          <w:t xml:space="preserve"> </w:t>
        </w:r>
        <w:r w:rsidR="009A7419" w:rsidRPr="009A7419">
          <w:rPr>
            <w:rStyle w:val="Hyperlink"/>
            <w:rFonts w:hint="eastAsia"/>
            <w:rtl/>
          </w:rPr>
          <w:t>הדרך</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Toc310277365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48</w:t>
        </w:r>
        <w:r w:rsidRPr="009A7419">
          <w:rPr>
            <w:rStyle w:val="Hyperlink"/>
            <w:rtl/>
          </w:rPr>
          <w:fldChar w:fldCharType="end"/>
        </w:r>
      </w:hyperlink>
    </w:p>
    <w:p w:rsidR="009A7419" w:rsidRPr="009A7419" w:rsidRDefault="00752152" w:rsidP="003B1B48">
      <w:pPr>
        <w:pStyle w:val="TOC1"/>
        <w:rPr>
          <w:rFonts w:eastAsiaTheme="minorEastAsia"/>
          <w:noProof/>
          <w:rtl/>
        </w:rPr>
      </w:pPr>
      <w:hyperlink w:anchor="_Toc310277366" w:history="1">
        <w:r w:rsidR="009A7419" w:rsidRPr="009A7419">
          <w:rPr>
            <w:rStyle w:val="Hyperlink"/>
            <w:noProof/>
            <w:rtl/>
          </w:rPr>
          <w:t>5.</w:t>
        </w:r>
        <w:r w:rsidR="009A7419" w:rsidRPr="009A7419">
          <w:rPr>
            <w:rFonts w:eastAsiaTheme="minorEastAsia"/>
            <w:noProof/>
            <w:rtl/>
          </w:rPr>
          <w:tab/>
        </w:r>
        <w:r w:rsidR="00C27005">
          <w:rPr>
            <w:rFonts w:eastAsiaTheme="minorEastAsia" w:hint="cs"/>
            <w:noProof/>
            <w:rtl/>
          </w:rPr>
          <w:t xml:space="preserve"> </w:t>
        </w:r>
        <w:r w:rsidR="009A7419" w:rsidRPr="009A7419">
          <w:rPr>
            <w:rStyle w:val="Hyperlink"/>
            <w:rFonts w:hint="eastAsia"/>
            <w:noProof/>
            <w:rtl/>
          </w:rPr>
          <w:t>פתרון</w:t>
        </w:r>
        <w:r w:rsidR="009A7419" w:rsidRPr="009A7419">
          <w:rPr>
            <w:rStyle w:val="Hyperlink"/>
            <w:noProof/>
            <w:rtl/>
          </w:rPr>
          <w:t xml:space="preserve"> </w:t>
        </w:r>
        <w:r w:rsidR="009A7419" w:rsidRPr="009A7419">
          <w:rPr>
            <w:rStyle w:val="Hyperlink"/>
            <w:rFonts w:hint="eastAsia"/>
            <w:noProof/>
            <w:rtl/>
          </w:rPr>
          <w:t>בעית</w:t>
        </w:r>
        <w:r w:rsidR="009A7419" w:rsidRPr="009A7419">
          <w:rPr>
            <w:rStyle w:val="Hyperlink"/>
            <w:noProof/>
            <w:rtl/>
          </w:rPr>
          <w:t xml:space="preserve"> </w:t>
        </w:r>
        <w:r w:rsidR="009A7419" w:rsidRPr="009A7419">
          <w:rPr>
            <w:rStyle w:val="Hyperlink"/>
            <w:rFonts w:hint="eastAsia"/>
            <w:noProof/>
            <w:rtl/>
          </w:rPr>
          <w:t>חילוץ</w:t>
        </w:r>
        <w:r w:rsidR="009A7419" w:rsidRPr="009A7419">
          <w:rPr>
            <w:rStyle w:val="Hyperlink"/>
            <w:noProof/>
            <w:rtl/>
          </w:rPr>
          <w:t xml:space="preserve"> </w:t>
        </w:r>
        <w:r w:rsidR="009A7419" w:rsidRPr="009A7419">
          <w:rPr>
            <w:rStyle w:val="Hyperlink"/>
            <w:rFonts w:hint="eastAsia"/>
            <w:noProof/>
            <w:rtl/>
          </w:rPr>
          <w:t>רשת</w:t>
        </w:r>
        <w:r w:rsidR="009A7419" w:rsidRPr="009A7419">
          <w:rPr>
            <w:rStyle w:val="Hyperlink"/>
            <w:noProof/>
            <w:rtl/>
          </w:rPr>
          <w:t xml:space="preserve"> </w:t>
        </w:r>
        <w:r w:rsidR="009A7419" w:rsidRPr="009A7419">
          <w:rPr>
            <w:rStyle w:val="Hyperlink"/>
            <w:rFonts w:hint="eastAsia"/>
            <w:noProof/>
            <w:rtl/>
          </w:rPr>
          <w:t>דרכים</w:t>
        </w:r>
        <w:r w:rsidR="009A7419" w:rsidRPr="009A7419">
          <w:rPr>
            <w:rStyle w:val="Hyperlink"/>
            <w:noProof/>
            <w:rtl/>
          </w:rPr>
          <w:t xml:space="preserve"> </w:t>
        </w:r>
        <w:r w:rsidR="009A7419" w:rsidRPr="009A7419">
          <w:rPr>
            <w:rStyle w:val="Hyperlink"/>
            <w:rFonts w:hint="eastAsia"/>
            <w:noProof/>
            <w:rtl/>
          </w:rPr>
          <w:t>באמצעות</w:t>
        </w:r>
        <w:r w:rsidR="009A7419" w:rsidRPr="009A7419">
          <w:rPr>
            <w:rStyle w:val="Hyperlink"/>
            <w:noProof/>
            <w:rtl/>
          </w:rPr>
          <w:t xml:space="preserve"> </w:t>
        </w:r>
        <w:r w:rsidR="009A7419" w:rsidRPr="009A7419">
          <w:rPr>
            <w:rStyle w:val="Hyperlink"/>
            <w:rFonts w:hint="eastAsia"/>
            <w:noProof/>
            <w:rtl/>
          </w:rPr>
          <w:t>מתאר</w:t>
        </w:r>
        <w:r w:rsidR="009A7419" w:rsidRPr="009A7419">
          <w:rPr>
            <w:rStyle w:val="Hyperlink"/>
            <w:noProof/>
            <w:rtl/>
          </w:rPr>
          <w:t xml:space="preserve"> </w:t>
        </w:r>
        <w:r w:rsidR="009303BA">
          <w:rPr>
            <w:rStyle w:val="Hyperlink"/>
            <w:rFonts w:hint="eastAsia"/>
            <w:noProof/>
            <w:rtl/>
          </w:rPr>
          <w:t>פעיל</w:t>
        </w:r>
        <w:r w:rsidR="009A7419" w:rsidRPr="009A7419">
          <w:rPr>
            <w:noProof/>
            <w:webHidden/>
            <w:rtl/>
          </w:rPr>
          <w:tab/>
        </w:r>
        <w:r w:rsidRPr="009A7419">
          <w:rPr>
            <w:rStyle w:val="Hyperlink"/>
            <w:noProof/>
            <w:rtl/>
          </w:rPr>
          <w:fldChar w:fldCharType="begin"/>
        </w:r>
        <w:r w:rsidR="009A7419" w:rsidRPr="009A7419">
          <w:rPr>
            <w:noProof/>
            <w:webHidden/>
            <w:rtl/>
          </w:rPr>
          <w:instrText xml:space="preserve"> </w:instrText>
        </w:r>
        <w:r w:rsidR="009A7419" w:rsidRPr="009A7419">
          <w:rPr>
            <w:noProof/>
            <w:webHidden/>
          </w:rPr>
          <w:instrText>PAGEREF</w:instrText>
        </w:r>
        <w:r w:rsidR="009A7419" w:rsidRPr="009A7419">
          <w:rPr>
            <w:noProof/>
            <w:webHidden/>
            <w:rtl/>
          </w:rPr>
          <w:instrText xml:space="preserve"> _</w:instrText>
        </w:r>
        <w:r w:rsidR="009A7419" w:rsidRPr="009A7419">
          <w:rPr>
            <w:noProof/>
            <w:webHidden/>
          </w:rPr>
          <w:instrText>Toc310277366 \h</w:instrText>
        </w:r>
        <w:r w:rsidR="009A7419" w:rsidRPr="009A7419">
          <w:rPr>
            <w:noProof/>
            <w:webHidden/>
            <w:rtl/>
          </w:rPr>
          <w:instrText xml:space="preserve"> </w:instrText>
        </w:r>
        <w:r w:rsidRPr="009A7419">
          <w:rPr>
            <w:rStyle w:val="Hyperlink"/>
            <w:noProof/>
            <w:rtl/>
          </w:rPr>
        </w:r>
        <w:r w:rsidRPr="009A7419">
          <w:rPr>
            <w:rStyle w:val="Hyperlink"/>
            <w:noProof/>
            <w:rtl/>
          </w:rPr>
          <w:fldChar w:fldCharType="separate"/>
        </w:r>
        <w:r w:rsidR="00133127">
          <w:rPr>
            <w:noProof/>
            <w:webHidden/>
            <w:rtl/>
          </w:rPr>
          <w:t>51</w:t>
        </w:r>
        <w:r w:rsidRPr="009A7419">
          <w:rPr>
            <w:rStyle w:val="Hyperlink"/>
            <w:noProof/>
            <w:rtl/>
          </w:rPr>
          <w:fldChar w:fldCharType="end"/>
        </w:r>
      </w:hyperlink>
    </w:p>
    <w:p w:rsidR="009A7419" w:rsidRPr="009A7419" w:rsidRDefault="00752152" w:rsidP="00DE6E6C">
      <w:pPr>
        <w:pStyle w:val="TOC2"/>
        <w:rPr>
          <w:rFonts w:eastAsiaTheme="minorEastAsia"/>
          <w:rtl/>
        </w:rPr>
      </w:pPr>
      <w:hyperlink w:anchor="_Toc310277367" w:history="1">
        <w:r w:rsidR="00C27005" w:rsidRPr="00C27005">
          <w:rPr>
            <w:rStyle w:val="Hyperlink"/>
            <w:rtl/>
          </w:rPr>
          <w:t>5.</w:t>
        </w:r>
        <w:r w:rsidR="00C27005">
          <w:rPr>
            <w:rFonts w:eastAsiaTheme="minorEastAsia" w:hint="cs"/>
            <w:rtl/>
          </w:rPr>
          <w:t>1.</w:t>
        </w:r>
        <w:r w:rsidR="00DE6E6C">
          <w:rPr>
            <w:rFonts w:eastAsiaTheme="minorEastAsia" w:hint="cs"/>
            <w:rtl/>
          </w:rPr>
          <w:t xml:space="preserve">       </w:t>
        </w:r>
        <w:r w:rsidR="00C27005">
          <w:rPr>
            <w:rFonts w:eastAsiaTheme="minorEastAsia" w:hint="cs"/>
            <w:rtl/>
          </w:rPr>
          <w:t xml:space="preserve"> </w:t>
        </w:r>
        <w:r w:rsidR="009A7419" w:rsidRPr="009A7419">
          <w:rPr>
            <w:rStyle w:val="Hyperlink"/>
            <w:rFonts w:hint="eastAsia"/>
            <w:rtl/>
          </w:rPr>
          <w:t>הקדמה</w:t>
        </w:r>
        <w:r w:rsidR="009A7419">
          <w:rPr>
            <w:rFonts w:hint="cs"/>
            <w:webHidden/>
            <w:rtl/>
          </w:rPr>
          <w:t>........................</w:t>
        </w:r>
        <w:r w:rsidR="00AF341B">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Toc310277367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51</w:t>
        </w:r>
        <w:r w:rsidRPr="009A7419">
          <w:rPr>
            <w:rStyle w:val="Hyperlink"/>
            <w:rtl/>
          </w:rPr>
          <w:fldChar w:fldCharType="end"/>
        </w:r>
      </w:hyperlink>
    </w:p>
    <w:p w:rsidR="009A7419" w:rsidRPr="009A7419" w:rsidRDefault="00752152" w:rsidP="00AD0FEE">
      <w:pPr>
        <w:pStyle w:val="TOC3"/>
        <w:rPr>
          <w:rtl/>
        </w:rPr>
      </w:pPr>
      <w:hyperlink w:anchor="_Toc310277368" w:history="1">
        <w:r w:rsidR="009A7419" w:rsidRPr="009A7419">
          <w:rPr>
            <w:rStyle w:val="Hyperlink"/>
            <w:rtl/>
          </w:rPr>
          <w:t>5.1.1.</w:t>
        </w:r>
        <w:r w:rsidR="009A7419" w:rsidRPr="009A7419">
          <w:rPr>
            <w:rStyle w:val="Hyperlink"/>
            <w:rFonts w:hint="eastAsia"/>
            <w:rtl/>
          </w:rPr>
          <w:t xml:space="preserve"> </w:t>
        </w:r>
        <w:r w:rsidR="002501FD">
          <w:rPr>
            <w:rStyle w:val="Hyperlink"/>
            <w:rFonts w:hint="cs"/>
            <w:rtl/>
          </w:rPr>
          <w:t xml:space="preserve">   </w:t>
        </w:r>
        <w:r w:rsidR="009A7419" w:rsidRPr="009A7419">
          <w:rPr>
            <w:rStyle w:val="Hyperlink"/>
            <w:rFonts w:hint="eastAsia"/>
            <w:rtl/>
          </w:rPr>
          <w:t>אנרגיה</w:t>
        </w:r>
        <w:r w:rsidR="009A7419" w:rsidRPr="009A7419">
          <w:rPr>
            <w:rStyle w:val="Hyperlink"/>
            <w:rtl/>
          </w:rPr>
          <w:t xml:space="preserve"> </w:t>
        </w:r>
        <w:r w:rsidR="009A7419" w:rsidRPr="009A7419">
          <w:rPr>
            <w:rStyle w:val="Hyperlink"/>
            <w:rFonts w:hint="eastAsia"/>
            <w:rtl/>
          </w:rPr>
          <w:t>פנימית</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Toc310277368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52</w:t>
        </w:r>
        <w:r w:rsidRPr="009A7419">
          <w:rPr>
            <w:rStyle w:val="Hyperlink"/>
            <w:rtl/>
          </w:rPr>
          <w:fldChar w:fldCharType="end"/>
        </w:r>
      </w:hyperlink>
    </w:p>
    <w:p w:rsidR="009A7419" w:rsidRPr="009A7419" w:rsidRDefault="00752152" w:rsidP="00AD0FEE">
      <w:pPr>
        <w:pStyle w:val="TOC3"/>
        <w:rPr>
          <w:rtl/>
        </w:rPr>
      </w:pPr>
      <w:hyperlink w:anchor="_Toc310277369" w:history="1">
        <w:r w:rsidR="009A7419" w:rsidRPr="009A7419">
          <w:rPr>
            <w:rStyle w:val="Hyperlink"/>
            <w:rtl/>
          </w:rPr>
          <w:t>5.1.2.</w:t>
        </w:r>
        <w:r w:rsidR="009A7419" w:rsidRPr="009A7419">
          <w:rPr>
            <w:rStyle w:val="Hyperlink"/>
            <w:rFonts w:hint="eastAsia"/>
            <w:rtl/>
          </w:rPr>
          <w:t xml:space="preserve"> </w:t>
        </w:r>
        <w:r w:rsidR="002501FD">
          <w:rPr>
            <w:rStyle w:val="Hyperlink"/>
            <w:rFonts w:hint="cs"/>
            <w:rtl/>
          </w:rPr>
          <w:t xml:space="preserve">   </w:t>
        </w:r>
        <w:r w:rsidR="009A7419" w:rsidRPr="009A7419">
          <w:rPr>
            <w:rStyle w:val="Hyperlink"/>
            <w:rFonts w:hint="eastAsia"/>
            <w:rtl/>
          </w:rPr>
          <w:t>אנרגיה</w:t>
        </w:r>
        <w:r w:rsidR="009A7419" w:rsidRPr="009A7419">
          <w:rPr>
            <w:rStyle w:val="Hyperlink"/>
            <w:rtl/>
          </w:rPr>
          <w:t xml:space="preserve"> </w:t>
        </w:r>
        <w:r w:rsidR="009A7419" w:rsidRPr="009A7419">
          <w:rPr>
            <w:rStyle w:val="Hyperlink"/>
            <w:rFonts w:hint="eastAsia"/>
            <w:rtl/>
          </w:rPr>
          <w:t>חיצונית</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Toc310277369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53</w:t>
        </w:r>
        <w:r w:rsidRPr="009A7419">
          <w:rPr>
            <w:rStyle w:val="Hyperlink"/>
            <w:rtl/>
          </w:rPr>
          <w:fldChar w:fldCharType="end"/>
        </w:r>
      </w:hyperlink>
    </w:p>
    <w:p w:rsidR="009A7419" w:rsidRPr="009A7419" w:rsidRDefault="00752152" w:rsidP="00AD0FEE">
      <w:pPr>
        <w:pStyle w:val="TOC3"/>
        <w:rPr>
          <w:rtl/>
        </w:rPr>
      </w:pPr>
      <w:hyperlink w:anchor="_Toc310277370" w:history="1">
        <w:r w:rsidR="00C27005" w:rsidRPr="00C27005">
          <w:rPr>
            <w:rStyle w:val="Hyperlink"/>
            <w:rtl/>
          </w:rPr>
          <w:t>5.1.</w:t>
        </w:r>
        <w:r w:rsidR="00C27005">
          <w:rPr>
            <w:rStyle w:val="Hyperlink"/>
            <w:rFonts w:hint="cs"/>
            <w:rtl/>
          </w:rPr>
          <w:t>3</w:t>
        </w:r>
        <w:r w:rsidR="00C27005" w:rsidRPr="00C27005">
          <w:rPr>
            <w:rStyle w:val="Hyperlink"/>
            <w:rtl/>
          </w:rPr>
          <w:t>.</w:t>
        </w:r>
        <w:r w:rsidR="00C27005" w:rsidRPr="00C27005">
          <w:rPr>
            <w:rStyle w:val="Hyperlink"/>
            <w:rFonts w:hint="eastAsia"/>
            <w:rtl/>
          </w:rPr>
          <w:t xml:space="preserve"> </w:t>
        </w:r>
        <w:r w:rsidR="00C27005" w:rsidRPr="00C27005">
          <w:rPr>
            <w:rStyle w:val="Hyperlink"/>
            <w:rFonts w:hint="cs"/>
            <w:rtl/>
          </w:rPr>
          <w:t xml:space="preserve"> </w:t>
        </w:r>
        <w:r w:rsidR="009A7419">
          <w:rPr>
            <w:rStyle w:val="Hyperlink"/>
            <w:rFonts w:hint="cs"/>
            <w:rtl/>
          </w:rPr>
          <w:t xml:space="preserve"> </w:t>
        </w:r>
        <w:r w:rsidR="009A7419" w:rsidRPr="009A7419">
          <w:rPr>
            <w:rStyle w:val="Hyperlink"/>
            <w:rFonts w:hint="eastAsia"/>
            <w:rtl/>
          </w:rPr>
          <w:t xml:space="preserve"> מציאת</w:t>
        </w:r>
        <w:r w:rsidR="009A7419" w:rsidRPr="009A7419">
          <w:rPr>
            <w:rStyle w:val="Hyperlink"/>
            <w:rtl/>
          </w:rPr>
          <w:t xml:space="preserve"> </w:t>
        </w:r>
        <w:r w:rsidR="009A7419" w:rsidRPr="009A7419">
          <w:rPr>
            <w:rStyle w:val="Hyperlink"/>
            <w:rFonts w:hint="eastAsia"/>
            <w:rtl/>
          </w:rPr>
          <w:t>מינימום</w:t>
        </w:r>
        <w:r w:rsidR="009A7419" w:rsidRPr="009A7419">
          <w:rPr>
            <w:rStyle w:val="Hyperlink"/>
            <w:rtl/>
          </w:rPr>
          <w:t xml:space="preserve"> </w:t>
        </w:r>
        <w:r w:rsidR="009A7419" w:rsidRPr="009A7419">
          <w:rPr>
            <w:rStyle w:val="Hyperlink"/>
            <w:rFonts w:hint="eastAsia"/>
            <w:rtl/>
          </w:rPr>
          <w:t>לאנרגית</w:t>
        </w:r>
        <w:r w:rsidR="009A7419" w:rsidRPr="009A7419">
          <w:rPr>
            <w:rStyle w:val="Hyperlink"/>
            <w:rtl/>
          </w:rPr>
          <w:t xml:space="preserve"> </w:t>
        </w:r>
        <w:r w:rsidR="009A7419" w:rsidRPr="009A7419">
          <w:rPr>
            <w:rStyle w:val="Hyperlink"/>
            <w:rFonts w:hint="eastAsia"/>
            <w:rtl/>
          </w:rPr>
          <w:t>הנחש</w:t>
        </w:r>
        <w:r w:rsidR="009A7419" w:rsidRPr="009A7419">
          <w:rPr>
            <w:rStyle w:val="Hyperlink"/>
            <w:rtl/>
          </w:rPr>
          <w:t xml:space="preserve"> </w:t>
        </w:r>
        <w:r w:rsidR="009A7419" w:rsidRPr="009A7419">
          <w:rPr>
            <w:rStyle w:val="Hyperlink"/>
            <w:rFonts w:hint="eastAsia"/>
            <w:rtl/>
          </w:rPr>
          <w:t>באמצעות</w:t>
        </w:r>
        <w:r w:rsidR="00C652FD">
          <w:rPr>
            <w:rFonts w:hint="cs"/>
            <w:webHidden/>
            <w:rtl/>
          </w:rPr>
          <w:t xml:space="preserve"> משוואת אוילר</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Toc310277370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53</w:t>
        </w:r>
        <w:r w:rsidRPr="009A7419">
          <w:rPr>
            <w:rStyle w:val="Hyperlink"/>
            <w:rtl/>
          </w:rPr>
          <w:fldChar w:fldCharType="end"/>
        </w:r>
      </w:hyperlink>
    </w:p>
    <w:p w:rsidR="009A7419" w:rsidRPr="009A7419" w:rsidRDefault="00752152" w:rsidP="002501FD">
      <w:pPr>
        <w:pStyle w:val="TOC2"/>
        <w:rPr>
          <w:rFonts w:eastAsiaTheme="minorEastAsia"/>
          <w:rtl/>
        </w:rPr>
      </w:pPr>
      <w:hyperlink w:anchor="_Toc310277371" w:history="1">
        <w:r w:rsidR="00C27005" w:rsidRPr="00C27005">
          <w:rPr>
            <w:rStyle w:val="Hyperlink"/>
            <w:rtl/>
          </w:rPr>
          <w:t>5.</w:t>
        </w:r>
        <w:r w:rsidR="00C56FC9">
          <w:rPr>
            <w:rStyle w:val="Hyperlink"/>
            <w:rFonts w:hint="cs"/>
            <w:rtl/>
          </w:rPr>
          <w:t>2</w:t>
        </w:r>
        <w:r w:rsidR="00C27005" w:rsidRPr="00C27005">
          <w:rPr>
            <w:rStyle w:val="Hyperlink"/>
            <w:rtl/>
          </w:rPr>
          <w:t>.</w:t>
        </w:r>
        <w:r w:rsidR="00C27005" w:rsidRPr="00C27005">
          <w:rPr>
            <w:rStyle w:val="Hyperlink"/>
            <w:rFonts w:hint="eastAsia"/>
            <w:rtl/>
          </w:rPr>
          <w:t xml:space="preserve"> </w:t>
        </w:r>
        <w:r w:rsidR="00C27005" w:rsidRPr="00C27005">
          <w:rPr>
            <w:rStyle w:val="Hyperlink"/>
            <w:rFonts w:hint="cs"/>
            <w:rtl/>
          </w:rPr>
          <w:t xml:space="preserve"> </w:t>
        </w:r>
        <w:r w:rsidR="00C27005">
          <w:rPr>
            <w:rFonts w:eastAsiaTheme="minorEastAsia" w:hint="cs"/>
            <w:rtl/>
          </w:rPr>
          <w:t xml:space="preserve">  </w:t>
        </w:r>
        <w:r w:rsidR="00DE6E6C">
          <w:rPr>
            <w:rFonts w:eastAsiaTheme="minorEastAsia" w:hint="cs"/>
            <w:rtl/>
          </w:rPr>
          <w:t xml:space="preserve">   </w:t>
        </w:r>
        <w:r w:rsidR="009A7419" w:rsidRPr="009A7419">
          <w:rPr>
            <w:rStyle w:val="Hyperlink"/>
            <w:rFonts w:hint="eastAsia"/>
            <w:rtl/>
          </w:rPr>
          <w:t>שיטות</w:t>
        </w:r>
        <w:r w:rsidR="009A7419" w:rsidRPr="009A7419">
          <w:rPr>
            <w:rStyle w:val="Hyperlink"/>
            <w:rtl/>
          </w:rPr>
          <w:t xml:space="preserve"> </w:t>
        </w:r>
        <w:r w:rsidR="009A7419" w:rsidRPr="009A7419">
          <w:rPr>
            <w:rStyle w:val="Hyperlink"/>
            <w:rFonts w:hint="eastAsia"/>
            <w:rtl/>
          </w:rPr>
          <w:t>אוטומטיות</w:t>
        </w:r>
        <w:r w:rsidR="009A7419" w:rsidRPr="009A7419">
          <w:rPr>
            <w:rStyle w:val="Hyperlink"/>
            <w:rtl/>
          </w:rPr>
          <w:t xml:space="preserve"> </w:t>
        </w:r>
        <w:r w:rsidR="009A7419" w:rsidRPr="009A7419">
          <w:rPr>
            <w:rStyle w:val="Hyperlink"/>
            <w:rFonts w:hint="eastAsia"/>
            <w:rtl/>
          </w:rPr>
          <w:t>באופן</w:t>
        </w:r>
        <w:r w:rsidR="009A7419" w:rsidRPr="009A7419">
          <w:rPr>
            <w:rStyle w:val="Hyperlink"/>
            <w:rtl/>
          </w:rPr>
          <w:t xml:space="preserve"> </w:t>
        </w:r>
        <w:r w:rsidR="009A7419" w:rsidRPr="009A7419">
          <w:rPr>
            <w:rStyle w:val="Hyperlink"/>
            <w:rFonts w:hint="eastAsia"/>
            <w:rtl/>
          </w:rPr>
          <w:t>חלקי</w:t>
        </w:r>
        <w:r w:rsidR="009A7419" w:rsidRPr="009A7419">
          <w:rPr>
            <w:rStyle w:val="Hyperlink"/>
            <w:rtl/>
          </w:rPr>
          <w:t xml:space="preserve"> </w:t>
        </w:r>
        <w:r w:rsidR="009A7419" w:rsidRPr="009A7419">
          <w:rPr>
            <w:rStyle w:val="Hyperlink"/>
            <w:rFonts w:hint="eastAsia"/>
            <w:rtl/>
          </w:rPr>
          <w:t>ומעבר</w:t>
        </w:r>
        <w:r w:rsidR="009A7419" w:rsidRPr="009A7419">
          <w:rPr>
            <w:rStyle w:val="Hyperlink"/>
            <w:rtl/>
          </w:rPr>
          <w:t xml:space="preserve"> </w:t>
        </w:r>
        <w:r w:rsidR="009A7419" w:rsidRPr="009A7419">
          <w:rPr>
            <w:rStyle w:val="Hyperlink"/>
            <w:rFonts w:hint="eastAsia"/>
            <w:rtl/>
          </w:rPr>
          <w:t>לאוטומטיזציה</w:t>
        </w:r>
        <w:r w:rsidR="009A7419" w:rsidRPr="009A7419">
          <w:rPr>
            <w:rStyle w:val="Hyperlink"/>
            <w:rtl/>
          </w:rPr>
          <w:t xml:space="preserve"> </w:t>
        </w:r>
        <w:r w:rsidR="009A7419" w:rsidRPr="009A7419">
          <w:rPr>
            <w:rStyle w:val="Hyperlink"/>
            <w:rFonts w:hint="eastAsia"/>
            <w:rtl/>
          </w:rPr>
          <w:t>מלאה</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Toc310277371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54</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72" w:history="1">
        <w:r w:rsidR="009A7419" w:rsidRPr="009A7419">
          <w:rPr>
            <w:rStyle w:val="Hyperlink"/>
            <w:rtl/>
          </w:rPr>
          <w:t>5.3.</w:t>
        </w:r>
        <w:r w:rsidR="00DE6E6C">
          <w:rPr>
            <w:rStyle w:val="Hyperlink"/>
          </w:rPr>
          <w:t xml:space="preserve"> </w:t>
        </w:r>
        <w:r w:rsidR="007927F9">
          <w:rPr>
            <w:rStyle w:val="Hyperlink"/>
          </w:rPr>
          <w:t>Ziplock sna</w:t>
        </w:r>
        <w:r w:rsidR="009A7419" w:rsidRPr="009A7419">
          <w:rPr>
            <w:rStyle w:val="Hyperlink"/>
          </w:rPr>
          <w:t>k</w:t>
        </w:r>
        <w:r w:rsidR="007927F9">
          <w:rPr>
            <w:rStyle w:val="Hyperlink"/>
          </w:rPr>
          <w:t>e</w:t>
        </w:r>
        <w:r w:rsidR="009A7419" w:rsidRPr="009A7419">
          <w:rPr>
            <w:rStyle w:val="Hyperlink"/>
          </w:rPr>
          <w:t>s</w:t>
        </w:r>
        <w:r w:rsidR="002501FD">
          <w:rPr>
            <w:rStyle w:val="Hyperlink"/>
          </w:rPr>
          <w:t xml:space="preserve"> </w:t>
        </w:r>
        <w:r w:rsidR="00DE6E6C">
          <w:rPr>
            <w:rStyle w:val="Hyperlink"/>
          </w:rPr>
          <w:t xml:space="preserve">    </w:t>
        </w:r>
        <w:r w:rsidR="00C27005">
          <w:rPr>
            <w:rStyle w:val="Hyperlink"/>
          </w:rPr>
          <w:t xml:space="preserve"> </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Toc310277372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55</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73" w:history="1">
        <w:r w:rsidR="00C27005" w:rsidRPr="00C27005">
          <w:rPr>
            <w:rStyle w:val="Hyperlink"/>
            <w:rtl/>
          </w:rPr>
          <w:t>5.3.</w:t>
        </w:r>
        <w:r w:rsidR="00C27005">
          <w:rPr>
            <w:rFonts w:eastAsiaTheme="minorEastAsia" w:hint="cs"/>
            <w:rtl/>
          </w:rPr>
          <w:t xml:space="preserve">1. </w:t>
        </w:r>
        <w:r w:rsidR="002501FD">
          <w:rPr>
            <w:rFonts w:eastAsiaTheme="minorEastAsia" w:hint="cs"/>
            <w:rtl/>
          </w:rPr>
          <w:t xml:space="preserve">  </w:t>
        </w:r>
        <w:r w:rsidR="00DE6E6C">
          <w:rPr>
            <w:rFonts w:eastAsiaTheme="minorEastAsia" w:hint="cs"/>
            <w:rtl/>
          </w:rPr>
          <w:t xml:space="preserve"> </w:t>
        </w:r>
        <w:r w:rsidR="00C27005">
          <w:rPr>
            <w:rFonts w:eastAsiaTheme="minorEastAsia" w:hint="cs"/>
            <w:rtl/>
          </w:rPr>
          <w:t xml:space="preserve"> </w:t>
        </w:r>
        <w:r w:rsidR="009A7419" w:rsidRPr="009A7419">
          <w:rPr>
            <w:rStyle w:val="Hyperlink"/>
            <w:rFonts w:hint="eastAsia"/>
            <w:rtl/>
          </w:rPr>
          <w:t>צמצום</w:t>
        </w:r>
        <w:r w:rsidR="009A7419" w:rsidRPr="009A7419">
          <w:rPr>
            <w:rStyle w:val="Hyperlink"/>
            <w:rtl/>
          </w:rPr>
          <w:t xml:space="preserve"> </w:t>
        </w:r>
        <w:r w:rsidR="009A7419" w:rsidRPr="009A7419">
          <w:rPr>
            <w:rStyle w:val="Hyperlink"/>
            <w:rFonts w:hint="eastAsia"/>
            <w:rtl/>
          </w:rPr>
          <w:t>הצורך</w:t>
        </w:r>
        <w:r w:rsidR="009A7419" w:rsidRPr="009A7419">
          <w:rPr>
            <w:rStyle w:val="Hyperlink"/>
            <w:rtl/>
          </w:rPr>
          <w:t xml:space="preserve"> </w:t>
        </w:r>
        <w:r w:rsidR="009A7419" w:rsidRPr="009A7419">
          <w:rPr>
            <w:rStyle w:val="Hyperlink"/>
            <w:rFonts w:hint="eastAsia"/>
            <w:rtl/>
          </w:rPr>
          <w:t>בקירוב</w:t>
        </w:r>
        <w:r w:rsidR="009A7419" w:rsidRPr="009A7419">
          <w:rPr>
            <w:rStyle w:val="Hyperlink"/>
            <w:rtl/>
          </w:rPr>
          <w:t xml:space="preserve"> </w:t>
        </w:r>
        <w:r w:rsidR="009A7419" w:rsidRPr="009A7419">
          <w:rPr>
            <w:rStyle w:val="Hyperlink"/>
            <w:rFonts w:hint="eastAsia"/>
            <w:rtl/>
          </w:rPr>
          <w:t>פוליגוני</w:t>
        </w:r>
        <w:r w:rsidR="009A7419" w:rsidRPr="009A7419">
          <w:rPr>
            <w:rStyle w:val="Hyperlink"/>
            <w:rtl/>
          </w:rPr>
          <w:t xml:space="preserve"> </w:t>
        </w:r>
        <w:r w:rsidR="009A7419" w:rsidRPr="009A7419">
          <w:rPr>
            <w:rStyle w:val="Hyperlink"/>
            <w:rFonts w:hint="eastAsia"/>
            <w:rtl/>
          </w:rPr>
          <w:t>מושלם</w:t>
        </w:r>
        <w:r w:rsidR="009A7419" w:rsidRPr="009A7419">
          <w:rPr>
            <w:rStyle w:val="Hyperlink"/>
            <w:rtl/>
          </w:rPr>
          <w:t xml:space="preserve"> </w:t>
        </w:r>
        <w:r w:rsidR="009A7419" w:rsidRPr="009A7419">
          <w:rPr>
            <w:rStyle w:val="Hyperlink"/>
            <w:rFonts w:hint="eastAsia"/>
            <w:rtl/>
          </w:rPr>
          <w:t>לתוואי</w:t>
        </w:r>
        <w:r w:rsidR="009A7419" w:rsidRPr="009A7419">
          <w:rPr>
            <w:rStyle w:val="Hyperlink"/>
            <w:rtl/>
          </w:rPr>
          <w:t xml:space="preserve"> </w:t>
        </w:r>
        <w:r w:rsidR="009A7419" w:rsidRPr="009A7419">
          <w:rPr>
            <w:rStyle w:val="Hyperlink"/>
            <w:rFonts w:hint="eastAsia"/>
            <w:rtl/>
          </w:rPr>
          <w:t>הדרך</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Toc310277373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55</w:t>
        </w:r>
        <w:r w:rsidRPr="009A7419">
          <w:rPr>
            <w:rStyle w:val="Hyperlink"/>
            <w:rtl/>
          </w:rPr>
          <w:fldChar w:fldCharType="end"/>
        </w:r>
      </w:hyperlink>
    </w:p>
    <w:p w:rsidR="009A7419" w:rsidRPr="009A7419" w:rsidRDefault="00752152" w:rsidP="00AD0FEE">
      <w:pPr>
        <w:pStyle w:val="TOC3"/>
        <w:rPr>
          <w:rtl/>
        </w:rPr>
      </w:pPr>
      <w:hyperlink w:anchor="_Toc310277374" w:history="1">
        <w:r w:rsidR="009A7419" w:rsidRPr="009A7419">
          <w:rPr>
            <w:rStyle w:val="Hyperlink"/>
            <w:rtl/>
          </w:rPr>
          <w:t>5.3.2.</w:t>
        </w:r>
        <w:r w:rsidR="009A7419" w:rsidRPr="009A7419">
          <w:rPr>
            <w:rStyle w:val="Hyperlink"/>
            <w:rFonts w:hint="eastAsia"/>
            <w:rtl/>
          </w:rPr>
          <w:t xml:space="preserve"> </w:t>
        </w:r>
        <w:r w:rsidR="002501FD">
          <w:rPr>
            <w:rStyle w:val="Hyperlink"/>
            <w:rFonts w:hint="cs"/>
            <w:rtl/>
          </w:rPr>
          <w:t xml:space="preserve">  </w:t>
        </w:r>
        <w:r w:rsidR="00C27005">
          <w:rPr>
            <w:rStyle w:val="Hyperlink"/>
            <w:rFonts w:hint="cs"/>
            <w:rtl/>
          </w:rPr>
          <w:t xml:space="preserve">  </w:t>
        </w:r>
        <w:r w:rsidR="009A7419" w:rsidRPr="009A7419">
          <w:rPr>
            <w:rStyle w:val="Hyperlink"/>
            <w:rFonts w:hint="eastAsia"/>
            <w:rtl/>
          </w:rPr>
          <w:t>הצגת</w:t>
        </w:r>
        <w:r w:rsidR="009A7419" w:rsidRPr="009A7419">
          <w:rPr>
            <w:rStyle w:val="Hyperlink"/>
            <w:rtl/>
          </w:rPr>
          <w:t xml:space="preserve"> </w:t>
        </w:r>
        <w:r w:rsidR="009A7419" w:rsidRPr="009A7419">
          <w:rPr>
            <w:rStyle w:val="Hyperlink"/>
            <w:rFonts w:hint="eastAsia"/>
            <w:rtl/>
          </w:rPr>
          <w:t>נחש</w:t>
        </w:r>
        <w:r w:rsidR="009A7419" w:rsidRPr="009A7419">
          <w:rPr>
            <w:rStyle w:val="Hyperlink"/>
            <w:rtl/>
          </w:rPr>
          <w:t xml:space="preserve"> </w:t>
        </w:r>
        <w:r w:rsidR="009A7419" w:rsidRPr="009A7419">
          <w:rPr>
            <w:rStyle w:val="Hyperlink"/>
            <w:rFonts w:hint="eastAsia"/>
            <w:rtl/>
          </w:rPr>
          <w:t>בצורה</w:t>
        </w:r>
        <w:r w:rsidR="009A7419" w:rsidRPr="009A7419">
          <w:rPr>
            <w:rStyle w:val="Hyperlink"/>
            <w:rtl/>
          </w:rPr>
          <w:t xml:space="preserve"> </w:t>
        </w:r>
        <w:r w:rsidR="009A7419" w:rsidRPr="009A7419">
          <w:rPr>
            <w:rStyle w:val="Hyperlink"/>
            <w:rFonts w:hint="eastAsia"/>
            <w:rtl/>
          </w:rPr>
          <w:t>בדידה</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Toc310277374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55</w:t>
        </w:r>
        <w:r w:rsidRPr="009A7419">
          <w:rPr>
            <w:rStyle w:val="Hyperlink"/>
            <w:rtl/>
          </w:rPr>
          <w:fldChar w:fldCharType="end"/>
        </w:r>
      </w:hyperlink>
    </w:p>
    <w:p w:rsidR="009A7419" w:rsidRPr="009A7419" w:rsidRDefault="00752152" w:rsidP="00AD0FEE">
      <w:pPr>
        <w:pStyle w:val="TOC3"/>
        <w:rPr>
          <w:rtl/>
        </w:rPr>
      </w:pPr>
      <w:hyperlink w:anchor="_Toc310277375" w:history="1">
        <w:r w:rsidR="009A7419" w:rsidRPr="009A7419">
          <w:rPr>
            <w:rStyle w:val="Hyperlink"/>
            <w:rtl/>
          </w:rPr>
          <w:t>5.3.3.</w:t>
        </w:r>
        <w:r w:rsidR="009A7419">
          <w:rPr>
            <w:rStyle w:val="Hyperlink"/>
            <w:rFonts w:hint="cs"/>
            <w:rtl/>
          </w:rPr>
          <w:t xml:space="preserve"> </w:t>
        </w:r>
        <w:r w:rsidR="009A7419" w:rsidRPr="009A7419">
          <w:rPr>
            <w:rStyle w:val="Hyperlink"/>
            <w:rFonts w:hint="eastAsia"/>
            <w:rtl/>
          </w:rPr>
          <w:t xml:space="preserve"> </w:t>
        </w:r>
        <w:r w:rsidR="009A7419">
          <w:rPr>
            <w:rStyle w:val="Hyperlink"/>
            <w:rFonts w:hint="cs"/>
            <w:rtl/>
          </w:rPr>
          <w:t xml:space="preserve"> </w:t>
        </w:r>
        <w:r w:rsidR="00C27005">
          <w:rPr>
            <w:rStyle w:val="Hyperlink"/>
            <w:rFonts w:hint="cs"/>
            <w:rtl/>
          </w:rPr>
          <w:t xml:space="preserve"> </w:t>
        </w:r>
        <w:r w:rsidR="009A7419">
          <w:rPr>
            <w:rStyle w:val="Hyperlink"/>
            <w:rFonts w:hint="cs"/>
            <w:rtl/>
          </w:rPr>
          <w:t xml:space="preserve"> </w:t>
        </w:r>
        <w:r w:rsidR="009A7419" w:rsidRPr="009A7419">
          <w:rPr>
            <w:rStyle w:val="Hyperlink"/>
            <w:rFonts w:hint="eastAsia"/>
            <w:rtl/>
          </w:rPr>
          <w:t>פתרון</w:t>
        </w:r>
        <w:r w:rsidR="009A7419" w:rsidRPr="009A7419">
          <w:rPr>
            <w:rStyle w:val="Hyperlink"/>
            <w:rtl/>
          </w:rPr>
          <w:t xml:space="preserve"> </w:t>
        </w:r>
        <w:r w:rsidR="009A7419" w:rsidRPr="009A7419">
          <w:rPr>
            <w:rStyle w:val="Hyperlink"/>
            <w:rFonts w:hint="eastAsia"/>
            <w:rtl/>
          </w:rPr>
          <w:t>בעית</w:t>
        </w:r>
        <w:r w:rsidR="009A7419" w:rsidRPr="009A7419">
          <w:rPr>
            <w:rStyle w:val="Hyperlink"/>
            <w:rtl/>
          </w:rPr>
          <w:t xml:space="preserve"> </w:t>
        </w:r>
        <w:r w:rsidR="009A7419" w:rsidRPr="009A7419">
          <w:rPr>
            <w:rStyle w:val="Hyperlink"/>
            <w:rFonts w:hint="eastAsia"/>
            <w:rtl/>
          </w:rPr>
          <w:t>המינימיזציה</w:t>
        </w:r>
        <w:r w:rsidR="009A7419" w:rsidRPr="009A7419">
          <w:rPr>
            <w:rStyle w:val="Hyperlink"/>
            <w:rtl/>
          </w:rPr>
          <w:t xml:space="preserve"> </w:t>
        </w:r>
        <w:r w:rsidR="009A7419" w:rsidRPr="009A7419">
          <w:rPr>
            <w:rStyle w:val="Hyperlink"/>
            <w:rFonts w:hint="eastAsia"/>
            <w:rtl/>
          </w:rPr>
          <w:t>עם</w:t>
        </w:r>
        <w:r w:rsidR="009A7419" w:rsidRPr="009A7419">
          <w:rPr>
            <w:rStyle w:val="Hyperlink"/>
            <w:rtl/>
          </w:rPr>
          <w:t xml:space="preserve"> </w:t>
        </w:r>
        <w:r w:rsidR="009A7419" w:rsidRPr="009A7419">
          <w:rPr>
            <w:rStyle w:val="Hyperlink"/>
            <w:rFonts w:hint="eastAsia"/>
            <w:rtl/>
          </w:rPr>
          <w:t>תנאי</w:t>
        </w:r>
        <w:r w:rsidR="009A7419" w:rsidRPr="009A7419">
          <w:rPr>
            <w:rStyle w:val="Hyperlink"/>
            <w:rtl/>
          </w:rPr>
          <w:t xml:space="preserve"> </w:t>
        </w:r>
        <w:r w:rsidR="009A7419" w:rsidRPr="009A7419">
          <w:rPr>
            <w:rStyle w:val="Hyperlink"/>
            <w:rFonts w:hint="eastAsia"/>
            <w:rtl/>
          </w:rPr>
          <w:t>שפה</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Toc310277375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57</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76" w:history="1">
        <w:r w:rsidR="00C27005" w:rsidRPr="00C27005">
          <w:rPr>
            <w:rStyle w:val="Hyperlink"/>
            <w:rtl/>
          </w:rPr>
          <w:t>5.</w:t>
        </w:r>
        <w:r w:rsidR="00C27005">
          <w:rPr>
            <w:rStyle w:val="Hyperlink"/>
            <w:rFonts w:hint="cs"/>
            <w:rtl/>
          </w:rPr>
          <w:t>4</w:t>
        </w:r>
        <w:r w:rsidR="00C27005" w:rsidRPr="00C27005">
          <w:rPr>
            <w:rStyle w:val="Hyperlink"/>
            <w:rtl/>
          </w:rPr>
          <w:t>.</w:t>
        </w:r>
        <w:r w:rsidR="00C27005">
          <w:rPr>
            <w:rFonts w:eastAsiaTheme="minorEastAsia" w:hint="cs"/>
            <w:rtl/>
          </w:rPr>
          <w:t xml:space="preserve"> </w:t>
        </w:r>
        <w:r w:rsidR="00DE6E6C">
          <w:rPr>
            <w:rFonts w:eastAsiaTheme="minorEastAsia" w:hint="cs"/>
            <w:rtl/>
          </w:rPr>
          <w:t xml:space="preserve">       </w:t>
        </w:r>
        <w:r w:rsidR="00C27005">
          <w:rPr>
            <w:rFonts w:eastAsiaTheme="minorEastAsia" w:hint="cs"/>
            <w:rtl/>
          </w:rPr>
          <w:t xml:space="preserve"> </w:t>
        </w:r>
        <w:r w:rsidR="009A7419" w:rsidRPr="009A7419">
          <w:rPr>
            <w:rStyle w:val="Hyperlink"/>
          </w:rPr>
          <w:t>Ribbon Snake</w:t>
        </w:r>
        <w:r w:rsidR="009A7419">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Toc310277376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58</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77" w:history="1">
        <w:r w:rsidR="00C27005" w:rsidRPr="00C27005">
          <w:rPr>
            <w:rStyle w:val="Hyperlink"/>
            <w:rtl/>
          </w:rPr>
          <w:t>5.</w:t>
        </w:r>
        <w:r w:rsidR="00C27005">
          <w:rPr>
            <w:rStyle w:val="Hyperlink"/>
            <w:rFonts w:hint="cs"/>
            <w:rtl/>
          </w:rPr>
          <w:t>5</w:t>
        </w:r>
        <w:r w:rsidR="00C27005" w:rsidRPr="00C27005">
          <w:rPr>
            <w:rStyle w:val="Hyperlink"/>
            <w:rtl/>
          </w:rPr>
          <w:t>.</w:t>
        </w:r>
        <w:r w:rsidR="00DE6E6C">
          <w:rPr>
            <w:rFonts w:eastAsiaTheme="minorEastAsia" w:hint="cs"/>
            <w:rtl/>
          </w:rPr>
          <w:t xml:space="preserve">        </w:t>
        </w:r>
        <w:r w:rsidR="00C27005">
          <w:rPr>
            <w:rFonts w:eastAsiaTheme="minorEastAsia" w:hint="cs"/>
            <w:rtl/>
          </w:rPr>
          <w:t xml:space="preserve"> </w:t>
        </w:r>
        <w:r w:rsidR="009A7419" w:rsidRPr="009A7419">
          <w:rPr>
            <w:rStyle w:val="Hyperlink"/>
          </w:rPr>
          <w:t>Gradient Vector Flow (GVF)</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Toc310277377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60</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78" w:history="1">
        <w:r w:rsidR="009A7419" w:rsidRPr="009A7419">
          <w:rPr>
            <w:rStyle w:val="Hyperlink"/>
            <w:rtl/>
          </w:rPr>
          <w:t>5.6.</w:t>
        </w:r>
        <w:r w:rsidR="00C27005">
          <w:rPr>
            <w:rFonts w:eastAsiaTheme="minorEastAsia" w:hint="cs"/>
            <w:rtl/>
          </w:rPr>
          <w:t xml:space="preserve"> </w:t>
        </w:r>
        <w:r w:rsidR="00DE6E6C">
          <w:rPr>
            <w:rFonts w:eastAsiaTheme="minorEastAsia" w:hint="cs"/>
            <w:rtl/>
          </w:rPr>
          <w:t xml:space="preserve">        </w:t>
        </w:r>
        <w:r w:rsidR="009A7419" w:rsidRPr="009A7419">
          <w:rPr>
            <w:rStyle w:val="Hyperlink"/>
            <w:rFonts w:hint="eastAsia"/>
            <w:rtl/>
          </w:rPr>
          <w:t>מודל</w:t>
        </w:r>
        <w:r w:rsidR="009A7419" w:rsidRPr="009A7419">
          <w:rPr>
            <w:rStyle w:val="Hyperlink"/>
            <w:rtl/>
          </w:rPr>
          <w:t xml:space="preserve"> </w:t>
        </w:r>
        <w:r w:rsidR="009A7419" w:rsidRPr="009A7419">
          <w:rPr>
            <w:rStyle w:val="Hyperlink"/>
            <w:rFonts w:hint="eastAsia"/>
            <w:rtl/>
          </w:rPr>
          <w:t>ריבועי</w:t>
        </w:r>
        <w:r w:rsidR="009A7419" w:rsidRPr="009A7419">
          <w:rPr>
            <w:rStyle w:val="Hyperlink"/>
            <w:rtl/>
          </w:rPr>
          <w:t xml:space="preserve"> </w:t>
        </w:r>
        <w:r w:rsidR="009A7419" w:rsidRPr="009A7419">
          <w:rPr>
            <w:rStyle w:val="Hyperlink"/>
            <w:rFonts w:hint="eastAsia"/>
            <w:rtl/>
          </w:rPr>
          <w:t>לנחשים</w:t>
        </w:r>
        <w:r w:rsidR="009A7419" w:rsidRPr="009A7419">
          <w:rPr>
            <w:rStyle w:val="Hyperlink"/>
            <w:rtl/>
          </w:rPr>
          <w:t xml:space="preserve"> (</w:t>
        </w:r>
        <w:r w:rsidR="009A7419" w:rsidRPr="009A7419">
          <w:rPr>
            <w:rStyle w:val="Hyperlink"/>
          </w:rPr>
          <w:t>quadratic snake model</w:t>
        </w:r>
        <w:r w:rsidR="009A7419" w:rsidRPr="009A7419">
          <w:rPr>
            <w:rStyle w:val="Hyperlink"/>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Toc310277378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63</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79" w:history="1">
        <w:r w:rsidR="009A7419" w:rsidRPr="009A7419">
          <w:rPr>
            <w:rStyle w:val="Hyperlink"/>
            <w:rtl/>
          </w:rPr>
          <w:t>5.6.1.</w:t>
        </w:r>
        <w:r w:rsidR="00DE6E6C">
          <w:rPr>
            <w:rStyle w:val="Hyperlink"/>
            <w:rFonts w:hint="cs"/>
            <w:rtl/>
          </w:rPr>
          <w:t xml:space="preserve">     </w:t>
        </w:r>
        <w:r w:rsidR="00C27005">
          <w:rPr>
            <w:rStyle w:val="Hyperlink"/>
            <w:rFonts w:hint="cs"/>
            <w:rtl/>
          </w:rPr>
          <w:t xml:space="preserve"> </w:t>
        </w:r>
        <w:r w:rsidR="009A7419" w:rsidRPr="009A7419">
          <w:rPr>
            <w:rStyle w:val="Hyperlink"/>
            <w:rFonts w:hint="eastAsia"/>
            <w:rtl/>
          </w:rPr>
          <w:t>שימוש</w:t>
        </w:r>
        <w:r w:rsidR="009A7419" w:rsidRPr="009A7419">
          <w:rPr>
            <w:rStyle w:val="Hyperlink"/>
            <w:rtl/>
          </w:rPr>
          <w:t xml:space="preserve"> </w:t>
        </w:r>
        <w:r w:rsidR="009A7419" w:rsidRPr="009A7419">
          <w:rPr>
            <w:rStyle w:val="Hyperlink"/>
            <w:rFonts w:hint="eastAsia"/>
            <w:rtl/>
          </w:rPr>
          <w:t>בשדה</w:t>
        </w:r>
        <w:r w:rsidR="009A7419" w:rsidRPr="009A7419">
          <w:rPr>
            <w:rStyle w:val="Hyperlink"/>
            <w:rtl/>
          </w:rPr>
          <w:t xml:space="preserve"> </w:t>
        </w:r>
        <w:r w:rsidR="009A7419" w:rsidRPr="009A7419">
          <w:rPr>
            <w:rStyle w:val="Hyperlink"/>
            <w:rFonts w:hint="eastAsia"/>
            <w:rtl/>
          </w:rPr>
          <w:t>הוקטורי</w:t>
        </w:r>
        <w:r w:rsidR="009A7419">
          <w:rPr>
            <w:rStyle w:val="Hyperlink"/>
            <w:rFonts w:hint="cs"/>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Toc310277379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66</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80" w:history="1">
        <w:r w:rsidR="009A7419" w:rsidRPr="009A7419">
          <w:rPr>
            <w:rStyle w:val="Hyperlink"/>
            <w:rtl/>
          </w:rPr>
          <w:t>5.7.</w:t>
        </w:r>
        <w:r w:rsidR="00DE6E6C">
          <w:rPr>
            <w:rFonts w:eastAsiaTheme="minorEastAsia" w:hint="cs"/>
            <w:rtl/>
          </w:rPr>
          <w:t xml:space="preserve">        </w:t>
        </w:r>
        <w:r w:rsidR="00C27005">
          <w:rPr>
            <w:rFonts w:eastAsiaTheme="minorEastAsia" w:hint="cs"/>
            <w:rtl/>
          </w:rPr>
          <w:t xml:space="preserve"> </w:t>
        </w:r>
        <w:r w:rsidR="009A7419" w:rsidRPr="009A7419">
          <w:rPr>
            <w:rStyle w:val="Hyperlink"/>
            <w:rFonts w:hint="eastAsia"/>
            <w:rtl/>
          </w:rPr>
          <w:t>משפחה</w:t>
        </w:r>
        <w:r w:rsidR="009A7419" w:rsidRPr="009A7419">
          <w:rPr>
            <w:rStyle w:val="Hyperlink"/>
            <w:rtl/>
          </w:rPr>
          <w:t xml:space="preserve"> </w:t>
        </w:r>
        <w:r w:rsidR="009A7419" w:rsidRPr="009A7419">
          <w:rPr>
            <w:rStyle w:val="Hyperlink"/>
            <w:rFonts w:hint="eastAsia"/>
            <w:rtl/>
          </w:rPr>
          <w:t>של</w:t>
        </w:r>
        <w:r w:rsidR="009A7419" w:rsidRPr="009A7419">
          <w:rPr>
            <w:rStyle w:val="Hyperlink"/>
            <w:rtl/>
          </w:rPr>
          <w:t xml:space="preserve"> </w:t>
        </w:r>
        <w:r w:rsidR="009A7419" w:rsidRPr="009A7419">
          <w:rPr>
            <w:rStyle w:val="Hyperlink"/>
            <w:rFonts w:hint="eastAsia"/>
            <w:rtl/>
          </w:rPr>
          <w:t>נחשים</w:t>
        </w:r>
        <w:r w:rsidR="009A7419" w:rsidRPr="009A7419">
          <w:rPr>
            <w:rStyle w:val="Hyperlink"/>
            <w:rtl/>
          </w:rPr>
          <w:t xml:space="preserve"> </w:t>
        </w:r>
        <w:r w:rsidR="009A7419" w:rsidRPr="009A7419">
          <w:rPr>
            <w:rStyle w:val="Hyperlink"/>
            <w:rFonts w:hint="eastAsia"/>
            <w:rtl/>
          </w:rPr>
          <w:t>ריבועיים</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Toc310277380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66</w:t>
        </w:r>
        <w:r w:rsidRPr="009A7419">
          <w:rPr>
            <w:rStyle w:val="Hyperlink"/>
            <w:rtl/>
          </w:rPr>
          <w:fldChar w:fldCharType="end"/>
        </w:r>
      </w:hyperlink>
    </w:p>
    <w:p w:rsidR="009A7419" w:rsidRPr="009A7419" w:rsidRDefault="00752152" w:rsidP="00FC0C81">
      <w:pPr>
        <w:pStyle w:val="TOC2"/>
        <w:rPr>
          <w:rFonts w:eastAsiaTheme="minorEastAsia"/>
          <w:rtl/>
        </w:rPr>
      </w:pPr>
      <w:hyperlink w:anchor="_Toc310277381" w:history="1">
        <w:r w:rsidR="009A7419" w:rsidRPr="009A7419">
          <w:rPr>
            <w:rStyle w:val="Hyperlink"/>
            <w:rtl/>
          </w:rPr>
          <w:t>5.8.</w:t>
        </w:r>
        <w:r w:rsidR="00DE6E6C">
          <w:rPr>
            <w:rFonts w:eastAsiaTheme="minorEastAsia" w:hint="cs"/>
            <w:rtl/>
          </w:rPr>
          <w:t xml:space="preserve">        </w:t>
        </w:r>
        <w:r w:rsidR="00C27005">
          <w:rPr>
            <w:rFonts w:eastAsiaTheme="minorEastAsia" w:hint="cs"/>
            <w:rtl/>
          </w:rPr>
          <w:t xml:space="preserve"> </w:t>
        </w:r>
        <w:r w:rsidR="009A7419" w:rsidRPr="009A7419">
          <w:rPr>
            <w:rStyle w:val="Hyperlink"/>
            <w:rFonts w:hint="eastAsia"/>
            <w:rtl/>
          </w:rPr>
          <w:t>תוצאות</w:t>
        </w:r>
        <w:r w:rsidR="009A7419" w:rsidRPr="009A7419">
          <w:rPr>
            <w:rStyle w:val="Hyperlink"/>
            <w:rtl/>
          </w:rPr>
          <w:t xml:space="preserve"> </w:t>
        </w:r>
        <w:r w:rsidR="009A7419" w:rsidRPr="009A7419">
          <w:rPr>
            <w:rStyle w:val="Hyperlink"/>
            <w:rFonts w:hint="eastAsia"/>
            <w:rtl/>
          </w:rPr>
          <w:t>ניסויים</w:t>
        </w:r>
        <w:r w:rsidR="009A7419" w:rsidRPr="009A7419">
          <w:rPr>
            <w:rStyle w:val="Hyperlink"/>
            <w:rtl/>
          </w:rPr>
          <w:t xml:space="preserve"> </w:t>
        </w:r>
        <w:r w:rsidR="009A7419" w:rsidRPr="009A7419">
          <w:rPr>
            <w:rStyle w:val="Hyperlink"/>
            <w:rFonts w:hint="eastAsia"/>
            <w:rtl/>
          </w:rPr>
          <w:t>של</w:t>
        </w:r>
        <w:r w:rsidR="009A7419" w:rsidRPr="009A7419">
          <w:rPr>
            <w:rStyle w:val="Hyperlink"/>
            <w:rtl/>
          </w:rPr>
          <w:t xml:space="preserve"> </w:t>
        </w:r>
        <w:r w:rsidR="009A7419" w:rsidRPr="009A7419">
          <w:rPr>
            <w:rStyle w:val="Hyperlink"/>
            <w:rFonts w:hint="eastAsia"/>
            <w:rtl/>
          </w:rPr>
          <w:t>הרצת</w:t>
        </w:r>
        <w:r w:rsidR="009A7419" w:rsidRPr="009A7419">
          <w:rPr>
            <w:rStyle w:val="Hyperlink"/>
            <w:rtl/>
          </w:rPr>
          <w:t xml:space="preserve"> </w:t>
        </w:r>
        <w:r w:rsidR="009A7419" w:rsidRPr="009A7419">
          <w:rPr>
            <w:rStyle w:val="Hyperlink"/>
            <w:rFonts w:hint="eastAsia"/>
            <w:rtl/>
          </w:rPr>
          <w:t>אלגוריתם</w:t>
        </w:r>
        <w:r w:rsidR="009A7419" w:rsidRPr="009A7419">
          <w:rPr>
            <w:rStyle w:val="Hyperlink"/>
            <w:rtl/>
          </w:rPr>
          <w:t xml:space="preserve"> </w:t>
        </w:r>
        <w:r w:rsidR="009A7419" w:rsidRPr="009A7419">
          <w:rPr>
            <w:rStyle w:val="Hyperlink"/>
            <w:rFonts w:hint="eastAsia"/>
            <w:rtl/>
          </w:rPr>
          <w:t>מבוסס</w:t>
        </w:r>
        <w:r w:rsidR="009A7419" w:rsidRPr="009A7419">
          <w:rPr>
            <w:rStyle w:val="Hyperlink"/>
            <w:rtl/>
          </w:rPr>
          <w:t xml:space="preserve"> </w:t>
        </w:r>
        <w:r w:rsidR="009A7419" w:rsidRPr="009A7419">
          <w:rPr>
            <w:rStyle w:val="Hyperlink"/>
            <w:rFonts w:hint="eastAsia"/>
            <w:rtl/>
          </w:rPr>
          <w:t>על</w:t>
        </w:r>
        <w:r w:rsidR="009A7419" w:rsidRPr="009A7419">
          <w:rPr>
            <w:rStyle w:val="Hyperlink"/>
            <w:rtl/>
          </w:rPr>
          <w:t xml:space="preserve"> </w:t>
        </w:r>
        <w:r w:rsidR="009A7419" w:rsidRPr="009A7419">
          <w:rPr>
            <w:rStyle w:val="Hyperlink"/>
            <w:rFonts w:hint="eastAsia"/>
            <w:rtl/>
          </w:rPr>
          <w:t>משפחת</w:t>
        </w:r>
        <w:r w:rsidR="009A7419" w:rsidRPr="009A7419">
          <w:rPr>
            <w:rStyle w:val="Hyperlink"/>
            <w:rtl/>
          </w:rPr>
          <w:t xml:space="preserve"> </w:t>
        </w:r>
        <w:r w:rsidR="009A7419" w:rsidRPr="009A7419">
          <w:rPr>
            <w:rStyle w:val="Hyperlink"/>
            <w:rFonts w:hint="eastAsia"/>
            <w:rtl/>
          </w:rPr>
          <w:t>נחשים</w:t>
        </w:r>
        <w:r w:rsidR="009A7419" w:rsidRPr="009A7419">
          <w:rPr>
            <w:rStyle w:val="Hyperlink"/>
            <w:rtl/>
          </w:rPr>
          <w:t xml:space="preserve"> </w:t>
        </w:r>
        <w:r w:rsidR="00C27005">
          <w:rPr>
            <w:rStyle w:val="Hyperlink"/>
            <w:rFonts w:hint="cs"/>
            <w:rtl/>
          </w:rPr>
          <w:br/>
          <w:t xml:space="preserve"> </w:t>
        </w:r>
        <w:r w:rsidR="00DE6E6C">
          <w:rPr>
            <w:rStyle w:val="Hyperlink"/>
            <w:rFonts w:hint="cs"/>
            <w:rtl/>
          </w:rPr>
          <w:t xml:space="preserve">              </w:t>
        </w:r>
        <w:r w:rsidR="009A7419" w:rsidRPr="009A7419">
          <w:rPr>
            <w:rStyle w:val="Hyperlink"/>
            <w:rFonts w:hint="eastAsia"/>
            <w:rtl/>
          </w:rPr>
          <w:t>במודל</w:t>
        </w:r>
        <w:r w:rsidR="009A7419" w:rsidRPr="009A7419">
          <w:rPr>
            <w:rStyle w:val="Hyperlink"/>
            <w:rtl/>
          </w:rPr>
          <w:t xml:space="preserve"> </w:t>
        </w:r>
        <w:r w:rsidR="009A7419" w:rsidRPr="009A7419">
          <w:rPr>
            <w:rStyle w:val="Hyperlink"/>
            <w:rFonts w:hint="eastAsia"/>
            <w:rtl/>
          </w:rPr>
          <w:t>לינארי</w:t>
        </w:r>
        <w:r w:rsidR="009A7419" w:rsidRPr="009A7419">
          <w:rPr>
            <w:rStyle w:val="Hyperlink"/>
            <w:rtl/>
          </w:rPr>
          <w:t xml:space="preserve"> </w:t>
        </w:r>
        <w:r w:rsidR="009A7419" w:rsidRPr="009A7419">
          <w:rPr>
            <w:rStyle w:val="Hyperlink"/>
            <w:rFonts w:hint="eastAsia"/>
            <w:rtl/>
          </w:rPr>
          <w:t>וריבועי</w:t>
        </w:r>
        <w:r w:rsidR="00C27005">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Toc310277381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67</w:t>
        </w:r>
        <w:r w:rsidRPr="009A7419">
          <w:rPr>
            <w:rStyle w:val="Hyperlink"/>
            <w:rtl/>
          </w:rPr>
          <w:fldChar w:fldCharType="end"/>
        </w:r>
      </w:hyperlink>
    </w:p>
    <w:p w:rsidR="009A7419" w:rsidRPr="009A7419" w:rsidRDefault="00752152" w:rsidP="003B1B48">
      <w:pPr>
        <w:pStyle w:val="TOC1"/>
        <w:rPr>
          <w:rFonts w:eastAsiaTheme="minorEastAsia"/>
          <w:noProof/>
          <w:rtl/>
        </w:rPr>
      </w:pPr>
      <w:hyperlink w:anchor="_Toc310277382" w:history="1">
        <w:r w:rsidR="009A7419" w:rsidRPr="009A7419">
          <w:rPr>
            <w:rStyle w:val="Hyperlink"/>
            <w:noProof/>
            <w:rtl/>
          </w:rPr>
          <w:t>6.</w:t>
        </w:r>
        <w:r w:rsidR="009A7419" w:rsidRPr="009A7419">
          <w:rPr>
            <w:rFonts w:eastAsiaTheme="minorEastAsia"/>
            <w:noProof/>
            <w:rtl/>
          </w:rPr>
          <w:tab/>
        </w:r>
        <w:r w:rsidR="00DE6E6C">
          <w:rPr>
            <w:rFonts w:eastAsiaTheme="minorEastAsia" w:hint="cs"/>
            <w:noProof/>
            <w:rtl/>
          </w:rPr>
          <w:t xml:space="preserve">  </w:t>
        </w:r>
        <w:r w:rsidR="009A7419" w:rsidRPr="009A7419">
          <w:rPr>
            <w:rStyle w:val="Hyperlink"/>
            <w:rFonts w:hint="eastAsia"/>
            <w:noProof/>
            <w:rtl/>
          </w:rPr>
          <w:t>סיכום</w:t>
        </w:r>
        <w:r w:rsidR="009A7419" w:rsidRPr="009A7419">
          <w:rPr>
            <w:rStyle w:val="Hyperlink"/>
            <w:noProof/>
            <w:rtl/>
          </w:rPr>
          <w:t xml:space="preserve"> </w:t>
        </w:r>
        <w:r w:rsidR="009A7419" w:rsidRPr="009A7419">
          <w:rPr>
            <w:rStyle w:val="Hyperlink"/>
            <w:rFonts w:hint="eastAsia"/>
            <w:noProof/>
            <w:rtl/>
          </w:rPr>
          <w:t>וכיווני</w:t>
        </w:r>
        <w:r w:rsidR="009A7419" w:rsidRPr="009A7419">
          <w:rPr>
            <w:rStyle w:val="Hyperlink"/>
            <w:noProof/>
            <w:rtl/>
          </w:rPr>
          <w:t xml:space="preserve"> </w:t>
        </w:r>
        <w:r w:rsidR="009A7419" w:rsidRPr="009A7419">
          <w:rPr>
            <w:rStyle w:val="Hyperlink"/>
            <w:rFonts w:hint="eastAsia"/>
            <w:noProof/>
            <w:rtl/>
          </w:rPr>
          <w:t>מחקר</w:t>
        </w:r>
        <w:r w:rsidR="009A7419" w:rsidRPr="009A7419">
          <w:rPr>
            <w:rStyle w:val="Hyperlink"/>
            <w:noProof/>
            <w:rtl/>
          </w:rPr>
          <w:t xml:space="preserve"> </w:t>
        </w:r>
        <w:r w:rsidR="009A7419" w:rsidRPr="009A7419">
          <w:rPr>
            <w:rStyle w:val="Hyperlink"/>
            <w:rFonts w:hint="eastAsia"/>
            <w:noProof/>
            <w:rtl/>
          </w:rPr>
          <w:t>נוספים</w:t>
        </w:r>
        <w:r w:rsidR="009A7419" w:rsidRPr="009A7419">
          <w:rPr>
            <w:noProof/>
            <w:webHidden/>
            <w:rtl/>
          </w:rPr>
          <w:tab/>
        </w:r>
        <w:r w:rsidR="009A7419">
          <w:rPr>
            <w:rFonts w:hint="cs"/>
            <w:noProof/>
            <w:webHidden/>
            <w:rtl/>
          </w:rPr>
          <w:t>...</w:t>
        </w:r>
        <w:r w:rsidRPr="009A7419">
          <w:rPr>
            <w:rStyle w:val="Hyperlink"/>
            <w:noProof/>
            <w:rtl/>
          </w:rPr>
          <w:fldChar w:fldCharType="begin"/>
        </w:r>
        <w:r w:rsidR="009A7419" w:rsidRPr="009A7419">
          <w:rPr>
            <w:noProof/>
            <w:webHidden/>
            <w:rtl/>
          </w:rPr>
          <w:instrText xml:space="preserve"> </w:instrText>
        </w:r>
        <w:r w:rsidR="009A7419" w:rsidRPr="009A7419">
          <w:rPr>
            <w:noProof/>
            <w:webHidden/>
          </w:rPr>
          <w:instrText>PAGEREF</w:instrText>
        </w:r>
        <w:r w:rsidR="009A7419" w:rsidRPr="009A7419">
          <w:rPr>
            <w:noProof/>
            <w:webHidden/>
            <w:rtl/>
          </w:rPr>
          <w:instrText xml:space="preserve"> _</w:instrText>
        </w:r>
        <w:r w:rsidR="009A7419" w:rsidRPr="009A7419">
          <w:rPr>
            <w:noProof/>
            <w:webHidden/>
          </w:rPr>
          <w:instrText>Toc310277382 \h</w:instrText>
        </w:r>
        <w:r w:rsidR="009A7419" w:rsidRPr="009A7419">
          <w:rPr>
            <w:noProof/>
            <w:webHidden/>
            <w:rtl/>
          </w:rPr>
          <w:instrText xml:space="preserve"> </w:instrText>
        </w:r>
        <w:r w:rsidRPr="009A7419">
          <w:rPr>
            <w:rStyle w:val="Hyperlink"/>
            <w:noProof/>
            <w:rtl/>
          </w:rPr>
        </w:r>
        <w:r w:rsidRPr="009A7419">
          <w:rPr>
            <w:rStyle w:val="Hyperlink"/>
            <w:noProof/>
            <w:rtl/>
          </w:rPr>
          <w:fldChar w:fldCharType="separate"/>
        </w:r>
        <w:r w:rsidR="00133127">
          <w:rPr>
            <w:noProof/>
            <w:webHidden/>
            <w:rtl/>
          </w:rPr>
          <w:t>70</w:t>
        </w:r>
        <w:r w:rsidRPr="009A7419">
          <w:rPr>
            <w:rStyle w:val="Hyperlink"/>
            <w:noProof/>
            <w:rtl/>
          </w:rPr>
          <w:fldChar w:fldCharType="end"/>
        </w:r>
      </w:hyperlink>
    </w:p>
    <w:p w:rsidR="009A7419" w:rsidRPr="009A7419" w:rsidRDefault="00752152" w:rsidP="0090502D">
      <w:pPr>
        <w:pStyle w:val="TOC2"/>
        <w:rPr>
          <w:rFonts w:eastAsiaTheme="minorEastAsia"/>
          <w:rtl/>
        </w:rPr>
      </w:pPr>
      <w:hyperlink w:anchor="_Toc310277383" w:history="1">
        <w:r w:rsidR="009A7419" w:rsidRPr="009A7419">
          <w:rPr>
            <w:rStyle w:val="Hyperlink"/>
            <w:rtl/>
          </w:rPr>
          <w:t>6.1.</w:t>
        </w:r>
        <w:r w:rsidR="00DE6E6C">
          <w:rPr>
            <w:rStyle w:val="Hyperlink"/>
            <w:rFonts w:hint="cs"/>
            <w:rtl/>
          </w:rPr>
          <w:t xml:space="preserve">        </w:t>
        </w:r>
        <w:r w:rsidR="00DE6E6C" w:rsidRPr="009A7419">
          <w:rPr>
            <w:rStyle w:val="Hyperlink"/>
            <w:rFonts w:hint="eastAsia"/>
            <w:rtl/>
          </w:rPr>
          <w:t xml:space="preserve"> </w:t>
        </w:r>
        <w:r w:rsidR="009A7419" w:rsidRPr="009A7419">
          <w:rPr>
            <w:rStyle w:val="Hyperlink"/>
            <w:rFonts w:hint="eastAsia"/>
            <w:rtl/>
          </w:rPr>
          <w:t>פירוק</w:t>
        </w:r>
        <w:r w:rsidR="009A7419" w:rsidRPr="009A7419">
          <w:rPr>
            <w:rStyle w:val="Hyperlink"/>
            <w:rtl/>
          </w:rPr>
          <w:t xml:space="preserve"> </w:t>
        </w:r>
        <w:r w:rsidR="009A7419" w:rsidRPr="009A7419">
          <w:rPr>
            <w:rStyle w:val="Hyperlink"/>
            <w:rFonts w:hint="eastAsia"/>
            <w:rtl/>
          </w:rPr>
          <w:t>בעית</w:t>
        </w:r>
        <w:r w:rsidR="009A7419" w:rsidRPr="009A7419">
          <w:rPr>
            <w:rStyle w:val="Hyperlink"/>
            <w:rtl/>
          </w:rPr>
          <w:t xml:space="preserve"> </w:t>
        </w:r>
        <w:r w:rsidR="009A7419" w:rsidRPr="009A7419">
          <w:rPr>
            <w:rStyle w:val="Hyperlink"/>
            <w:rFonts w:hint="eastAsia"/>
            <w:rtl/>
          </w:rPr>
          <w:t>מציאת</w:t>
        </w:r>
        <w:r w:rsidR="009A7419" w:rsidRPr="009A7419">
          <w:rPr>
            <w:rStyle w:val="Hyperlink"/>
            <w:rtl/>
          </w:rPr>
          <w:t xml:space="preserve"> </w:t>
        </w:r>
        <w:r w:rsidR="009A7419" w:rsidRPr="009A7419">
          <w:rPr>
            <w:rStyle w:val="Hyperlink"/>
            <w:rFonts w:hint="eastAsia"/>
            <w:rtl/>
          </w:rPr>
          <w:t>רשת</w:t>
        </w:r>
        <w:r w:rsidR="009A7419" w:rsidRPr="009A7419">
          <w:rPr>
            <w:rStyle w:val="Hyperlink"/>
            <w:rtl/>
          </w:rPr>
          <w:t xml:space="preserve"> </w:t>
        </w:r>
        <w:r w:rsidR="009A7419" w:rsidRPr="009A7419">
          <w:rPr>
            <w:rStyle w:val="Hyperlink"/>
            <w:rFonts w:hint="eastAsia"/>
            <w:rtl/>
          </w:rPr>
          <w:t>דרכים</w:t>
        </w:r>
        <w:r w:rsidR="009A7419" w:rsidRPr="009A7419">
          <w:rPr>
            <w:rStyle w:val="Hyperlink"/>
            <w:rtl/>
          </w:rPr>
          <w:t xml:space="preserve"> </w:t>
        </w:r>
        <w:r w:rsidR="009A7419" w:rsidRPr="009A7419">
          <w:rPr>
            <w:rStyle w:val="Hyperlink"/>
            <w:rFonts w:hint="eastAsia"/>
            <w:rtl/>
          </w:rPr>
          <w:t>מתצלומי</w:t>
        </w:r>
        <w:r w:rsidR="009A7419" w:rsidRPr="009A7419">
          <w:rPr>
            <w:rStyle w:val="Hyperlink"/>
            <w:rtl/>
          </w:rPr>
          <w:t xml:space="preserve"> </w:t>
        </w:r>
        <w:r w:rsidR="009A7419" w:rsidRPr="009A7419">
          <w:rPr>
            <w:rStyle w:val="Hyperlink"/>
            <w:rFonts w:hint="eastAsia"/>
            <w:rtl/>
          </w:rPr>
          <w:t>אוויר</w:t>
        </w:r>
        <w:r w:rsidR="009A7419" w:rsidRPr="009A7419">
          <w:rPr>
            <w:rStyle w:val="Hyperlink"/>
            <w:rtl/>
          </w:rPr>
          <w:t xml:space="preserve"> </w:t>
        </w:r>
        <w:r w:rsidR="009A7419" w:rsidRPr="009A7419">
          <w:rPr>
            <w:rStyle w:val="Hyperlink"/>
            <w:rFonts w:hint="eastAsia"/>
            <w:rtl/>
          </w:rPr>
          <w:t>או</w:t>
        </w:r>
        <w:r w:rsidR="009A7419" w:rsidRPr="009A7419">
          <w:rPr>
            <w:rStyle w:val="Hyperlink"/>
            <w:rtl/>
          </w:rPr>
          <w:t xml:space="preserve"> </w:t>
        </w:r>
        <w:r w:rsidR="009A7419" w:rsidRPr="009A7419">
          <w:rPr>
            <w:rStyle w:val="Hyperlink"/>
            <w:rFonts w:hint="eastAsia"/>
            <w:rtl/>
          </w:rPr>
          <w:t>תצלומי</w:t>
        </w:r>
        <w:r w:rsidR="009A7419" w:rsidRPr="009A7419">
          <w:rPr>
            <w:rStyle w:val="Hyperlink"/>
            <w:rtl/>
          </w:rPr>
          <w:t xml:space="preserve"> </w:t>
        </w:r>
        <w:r w:rsidR="009A7419" w:rsidRPr="009A7419">
          <w:rPr>
            <w:rStyle w:val="Hyperlink"/>
            <w:rFonts w:hint="eastAsia"/>
            <w:rtl/>
          </w:rPr>
          <w:t>לו</w:t>
        </w:r>
        <w:r w:rsidR="00683036">
          <w:rPr>
            <w:rStyle w:val="Hyperlink"/>
            <w:rFonts w:hint="cs"/>
            <w:rtl/>
          </w:rPr>
          <w:t>ו</w:t>
        </w:r>
        <w:r w:rsidR="009A7419" w:rsidRPr="009A7419">
          <w:rPr>
            <w:rStyle w:val="Hyperlink"/>
            <w:rFonts w:hint="eastAsia"/>
            <w:rtl/>
          </w:rPr>
          <w:t>ין</w:t>
        </w:r>
        <w:r w:rsidR="009A7419" w:rsidRPr="009A7419">
          <w:rPr>
            <w:rStyle w:val="Hyperlink"/>
            <w:rtl/>
          </w:rPr>
          <w:t xml:space="preserve"> </w:t>
        </w:r>
        <w:r w:rsidR="009A7419" w:rsidRPr="009A7419">
          <w:rPr>
            <w:rStyle w:val="Hyperlink"/>
            <w:rFonts w:hint="eastAsia"/>
            <w:rtl/>
          </w:rPr>
          <w:t>לתת</w:t>
        </w:r>
        <w:r w:rsidR="009A7419" w:rsidRPr="009A7419">
          <w:rPr>
            <w:rStyle w:val="Hyperlink"/>
            <w:rtl/>
          </w:rPr>
          <w:t xml:space="preserve"> </w:t>
        </w:r>
        <w:r w:rsidR="009A7419" w:rsidRPr="009A7419">
          <w:rPr>
            <w:rStyle w:val="Hyperlink"/>
            <w:rFonts w:hint="eastAsia"/>
            <w:rtl/>
          </w:rPr>
          <w:t>בעיות</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Toc310277383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70</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84" w:history="1">
        <w:r w:rsidR="009A7419" w:rsidRPr="009A7419">
          <w:rPr>
            <w:rStyle w:val="Hyperlink"/>
            <w:rtl/>
          </w:rPr>
          <w:t>6.2.</w:t>
        </w:r>
        <w:r w:rsidR="00DE6E6C">
          <w:rPr>
            <w:rStyle w:val="Hyperlink"/>
            <w:rFonts w:hint="cs"/>
            <w:rtl/>
          </w:rPr>
          <w:t xml:space="preserve">        </w:t>
        </w:r>
        <w:r w:rsidR="00DE6E6C" w:rsidRPr="009A7419">
          <w:rPr>
            <w:rStyle w:val="Hyperlink"/>
            <w:rFonts w:hint="eastAsia"/>
            <w:rtl/>
          </w:rPr>
          <w:t xml:space="preserve"> </w:t>
        </w:r>
        <w:r w:rsidR="009A7419" w:rsidRPr="009A7419">
          <w:rPr>
            <w:rStyle w:val="Hyperlink"/>
            <w:rFonts w:hint="eastAsia"/>
            <w:rtl/>
          </w:rPr>
          <w:t>סיכום</w:t>
        </w:r>
        <w:r w:rsidR="009A7419" w:rsidRPr="009A7419">
          <w:rPr>
            <w:rStyle w:val="Hyperlink"/>
            <w:rtl/>
          </w:rPr>
          <w:t xml:space="preserve"> </w:t>
        </w:r>
        <w:r w:rsidR="009A7419" w:rsidRPr="009A7419">
          <w:rPr>
            <w:rStyle w:val="Hyperlink"/>
            <w:rFonts w:hint="eastAsia"/>
            <w:rtl/>
          </w:rPr>
          <w:t>השיטות</w:t>
        </w:r>
        <w:r w:rsidR="009A7419" w:rsidRPr="009A7419">
          <w:rPr>
            <w:rStyle w:val="Hyperlink"/>
            <w:rtl/>
          </w:rPr>
          <w:t xml:space="preserve"> </w:t>
        </w:r>
        <w:r w:rsidR="009A7419" w:rsidRPr="009A7419">
          <w:rPr>
            <w:rStyle w:val="Hyperlink"/>
            <w:rFonts w:hint="eastAsia"/>
            <w:rtl/>
          </w:rPr>
          <w:t>לפתרון</w:t>
        </w:r>
        <w:r w:rsidR="009A7419" w:rsidRPr="009A7419">
          <w:rPr>
            <w:rStyle w:val="Hyperlink"/>
            <w:rtl/>
          </w:rPr>
          <w:t xml:space="preserve"> </w:t>
        </w:r>
        <w:r w:rsidR="009A7419" w:rsidRPr="009A7419">
          <w:rPr>
            <w:rStyle w:val="Hyperlink"/>
            <w:rFonts w:hint="eastAsia"/>
            <w:rtl/>
          </w:rPr>
          <w:t>בעית</w:t>
        </w:r>
        <w:r w:rsidR="009A7419" w:rsidRPr="009A7419">
          <w:rPr>
            <w:rStyle w:val="Hyperlink"/>
            <w:rtl/>
          </w:rPr>
          <w:t xml:space="preserve"> </w:t>
        </w:r>
        <w:r w:rsidR="009A7419" w:rsidRPr="009A7419">
          <w:rPr>
            <w:rStyle w:val="Hyperlink"/>
            <w:rFonts w:hint="eastAsia"/>
            <w:rtl/>
          </w:rPr>
          <w:t>מציאת</w:t>
        </w:r>
        <w:r w:rsidR="009A7419" w:rsidRPr="009A7419">
          <w:rPr>
            <w:rStyle w:val="Hyperlink"/>
            <w:rtl/>
          </w:rPr>
          <w:t xml:space="preserve"> </w:t>
        </w:r>
        <w:r w:rsidR="009A7419" w:rsidRPr="009A7419">
          <w:rPr>
            <w:rStyle w:val="Hyperlink"/>
            <w:rFonts w:hint="eastAsia"/>
            <w:rtl/>
          </w:rPr>
          <w:t>רשת</w:t>
        </w:r>
        <w:r w:rsidR="009A7419" w:rsidRPr="009A7419">
          <w:rPr>
            <w:rStyle w:val="Hyperlink"/>
            <w:rtl/>
          </w:rPr>
          <w:t xml:space="preserve"> </w:t>
        </w:r>
        <w:r w:rsidR="009A7419" w:rsidRPr="009A7419">
          <w:rPr>
            <w:rStyle w:val="Hyperlink"/>
            <w:rFonts w:hint="eastAsia"/>
            <w:rtl/>
          </w:rPr>
          <w:t>דרכים</w:t>
        </w:r>
        <w:r w:rsidR="009A7419" w:rsidRPr="009A7419">
          <w:rPr>
            <w:rStyle w:val="Hyperlink"/>
            <w:rtl/>
          </w:rPr>
          <w:t xml:space="preserve"> </w:t>
        </w:r>
        <w:r w:rsidR="009A7419" w:rsidRPr="009A7419">
          <w:rPr>
            <w:rStyle w:val="Hyperlink"/>
            <w:rFonts w:hint="eastAsia"/>
            <w:rtl/>
          </w:rPr>
          <w:t>מתצלומי</w:t>
        </w:r>
        <w:r w:rsidR="009A7419" w:rsidRPr="009A7419">
          <w:rPr>
            <w:rStyle w:val="Hyperlink"/>
            <w:rtl/>
          </w:rPr>
          <w:t xml:space="preserve"> </w:t>
        </w:r>
        <w:r w:rsidR="009A7419" w:rsidRPr="009A7419">
          <w:rPr>
            <w:rStyle w:val="Hyperlink"/>
            <w:rFonts w:hint="eastAsia"/>
            <w:rtl/>
          </w:rPr>
          <w:t>אוויר</w:t>
        </w:r>
        <w:r w:rsidR="009A7419" w:rsidRPr="009A7419">
          <w:rPr>
            <w:rStyle w:val="Hyperlink"/>
            <w:rtl/>
          </w:rPr>
          <w:t xml:space="preserve"> </w:t>
        </w:r>
        <w:r w:rsidR="009A7419" w:rsidRPr="009A7419">
          <w:rPr>
            <w:rStyle w:val="Hyperlink"/>
            <w:rFonts w:hint="eastAsia"/>
            <w:rtl/>
          </w:rPr>
          <w:t>ומתמונות</w:t>
        </w:r>
        <w:r w:rsidR="009A7419" w:rsidRPr="009A7419">
          <w:rPr>
            <w:rStyle w:val="Hyperlink"/>
            <w:rtl/>
          </w:rPr>
          <w:t xml:space="preserve"> </w:t>
        </w:r>
        <w:r w:rsidR="009A7419" w:rsidRPr="009A7419">
          <w:rPr>
            <w:rStyle w:val="Hyperlink"/>
            <w:rFonts w:hint="eastAsia"/>
            <w:rtl/>
          </w:rPr>
          <w:t>לו</w:t>
        </w:r>
        <w:r w:rsidR="00683036">
          <w:rPr>
            <w:rStyle w:val="Hyperlink"/>
            <w:rFonts w:hint="cs"/>
            <w:rtl/>
          </w:rPr>
          <w:t>ו</w:t>
        </w:r>
        <w:r w:rsidR="009A7419" w:rsidRPr="009A7419">
          <w:rPr>
            <w:rStyle w:val="Hyperlink"/>
            <w:rFonts w:hint="eastAsia"/>
            <w:rtl/>
          </w:rPr>
          <w:t>ין</w:t>
        </w:r>
        <w:r w:rsidR="00DE6E6C">
          <w:rPr>
            <w:rStyle w:val="Hyperlink"/>
            <w:rFonts w:hint="cs"/>
            <w:rtl/>
          </w:rPr>
          <w:br/>
          <w:t xml:space="preserve">              </w:t>
        </w:r>
        <w:r w:rsidR="009A7419" w:rsidRPr="009A7419">
          <w:rPr>
            <w:rStyle w:val="Hyperlink"/>
            <w:rtl/>
          </w:rPr>
          <w:t xml:space="preserve"> </w:t>
        </w:r>
        <w:r w:rsidR="009A7419" w:rsidRPr="009A7419">
          <w:rPr>
            <w:rStyle w:val="Hyperlink"/>
            <w:rFonts w:hint="eastAsia"/>
            <w:rtl/>
          </w:rPr>
          <w:t>והסקת</w:t>
        </w:r>
        <w:r w:rsidR="009A7419" w:rsidRPr="009A7419">
          <w:rPr>
            <w:rStyle w:val="Hyperlink"/>
            <w:rtl/>
          </w:rPr>
          <w:t xml:space="preserve"> </w:t>
        </w:r>
        <w:r w:rsidR="006C427A">
          <w:rPr>
            <w:rStyle w:val="Hyperlink"/>
            <w:rFonts w:hint="cs"/>
            <w:rtl/>
          </w:rPr>
          <w:t xml:space="preserve"> </w:t>
        </w:r>
        <w:r w:rsidR="009A7419" w:rsidRPr="009A7419">
          <w:rPr>
            <w:rStyle w:val="Hyperlink"/>
            <w:rFonts w:hint="eastAsia"/>
            <w:rtl/>
          </w:rPr>
          <w:t>מסקנות</w:t>
        </w:r>
        <w:r w:rsidR="009A7419">
          <w:rPr>
            <w:rStyle w:val="Hyperlink"/>
            <w:rFonts w:hint="cs"/>
            <w:rtl/>
          </w:rPr>
          <w:t xml:space="preserve"> ........................................... </w:t>
        </w:r>
        <w:r w:rsidR="009A7419">
          <w:rPr>
            <w:rFonts w:hint="cs"/>
            <w:webHidden/>
            <w:rtl/>
          </w:rPr>
          <w:t>.</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Toc310277384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71</w:t>
        </w:r>
        <w:r w:rsidRPr="009A7419">
          <w:rPr>
            <w:rStyle w:val="Hyperlink"/>
            <w:rtl/>
          </w:rPr>
          <w:fldChar w:fldCharType="end"/>
        </w:r>
      </w:hyperlink>
    </w:p>
    <w:p w:rsidR="009A7419" w:rsidRPr="009A7419" w:rsidRDefault="00752152" w:rsidP="00DE6E6C">
      <w:pPr>
        <w:pStyle w:val="TOC2"/>
        <w:rPr>
          <w:rFonts w:eastAsiaTheme="minorEastAsia"/>
          <w:rtl/>
        </w:rPr>
      </w:pPr>
      <w:hyperlink w:anchor="_Toc310277385" w:history="1">
        <w:r w:rsidR="009A7419" w:rsidRPr="009A7419">
          <w:rPr>
            <w:rStyle w:val="Hyperlink"/>
            <w:rtl/>
          </w:rPr>
          <w:t>6.3.</w:t>
        </w:r>
        <w:r w:rsidR="00DE6E6C">
          <w:rPr>
            <w:rStyle w:val="Hyperlink"/>
            <w:rFonts w:hint="cs"/>
            <w:rtl/>
          </w:rPr>
          <w:t xml:space="preserve">       </w:t>
        </w:r>
        <w:r w:rsidR="00DE6E6C" w:rsidRPr="009A7419">
          <w:rPr>
            <w:rStyle w:val="Hyperlink"/>
            <w:rFonts w:hint="eastAsia"/>
            <w:rtl/>
          </w:rPr>
          <w:t xml:space="preserve"> </w:t>
        </w:r>
        <w:r w:rsidR="009A7419" w:rsidRPr="009A7419">
          <w:rPr>
            <w:rStyle w:val="Hyperlink"/>
            <w:rFonts w:hint="eastAsia"/>
            <w:rtl/>
          </w:rPr>
          <w:t>פתרון</w:t>
        </w:r>
        <w:r w:rsidR="009A7419" w:rsidRPr="009A7419">
          <w:rPr>
            <w:rStyle w:val="Hyperlink"/>
            <w:rtl/>
          </w:rPr>
          <w:t xml:space="preserve"> </w:t>
        </w:r>
        <w:r w:rsidR="009A7419" w:rsidRPr="009A7419">
          <w:rPr>
            <w:rStyle w:val="Hyperlink"/>
            <w:rFonts w:hint="eastAsia"/>
            <w:rtl/>
          </w:rPr>
          <w:t>אינטגרטיבי</w:t>
        </w:r>
        <w:r w:rsidR="009A7419" w:rsidRPr="009A7419">
          <w:rPr>
            <w:rStyle w:val="Hyperlink"/>
            <w:rtl/>
          </w:rPr>
          <w:t xml:space="preserve"> </w:t>
        </w:r>
        <w:r w:rsidR="009A7419" w:rsidRPr="009A7419">
          <w:rPr>
            <w:rStyle w:val="Hyperlink"/>
            <w:rFonts w:hint="eastAsia"/>
            <w:rtl/>
          </w:rPr>
          <w:t>לבעית</w:t>
        </w:r>
        <w:r w:rsidR="009A7419" w:rsidRPr="009A7419">
          <w:rPr>
            <w:rStyle w:val="Hyperlink"/>
            <w:rtl/>
          </w:rPr>
          <w:t xml:space="preserve"> </w:t>
        </w:r>
        <w:r w:rsidR="009A7419" w:rsidRPr="009A7419">
          <w:rPr>
            <w:rStyle w:val="Hyperlink"/>
            <w:rFonts w:hint="eastAsia"/>
            <w:rtl/>
          </w:rPr>
          <w:t>חילוץ</w:t>
        </w:r>
        <w:r w:rsidR="009A7419" w:rsidRPr="009A7419">
          <w:rPr>
            <w:rStyle w:val="Hyperlink"/>
            <w:rtl/>
          </w:rPr>
          <w:t xml:space="preserve"> </w:t>
        </w:r>
        <w:r w:rsidR="009A7419" w:rsidRPr="009A7419">
          <w:rPr>
            <w:rStyle w:val="Hyperlink"/>
            <w:rFonts w:hint="eastAsia"/>
            <w:rtl/>
          </w:rPr>
          <w:t>רשת</w:t>
        </w:r>
        <w:r w:rsidR="009A7419" w:rsidRPr="009A7419">
          <w:rPr>
            <w:rStyle w:val="Hyperlink"/>
            <w:rtl/>
          </w:rPr>
          <w:t xml:space="preserve"> </w:t>
        </w:r>
        <w:r w:rsidR="009A7419" w:rsidRPr="009A7419">
          <w:rPr>
            <w:rStyle w:val="Hyperlink"/>
            <w:rFonts w:hint="eastAsia"/>
            <w:rtl/>
          </w:rPr>
          <w:t>דרכים</w:t>
        </w:r>
        <w:r w:rsidR="009A7419" w:rsidRPr="009A7419">
          <w:rPr>
            <w:rStyle w:val="Hyperlink"/>
            <w:rtl/>
          </w:rPr>
          <w:t xml:space="preserve"> </w:t>
        </w:r>
        <w:r w:rsidR="009A7419" w:rsidRPr="009A7419">
          <w:rPr>
            <w:rStyle w:val="Hyperlink"/>
            <w:rFonts w:hint="eastAsia"/>
            <w:rtl/>
          </w:rPr>
          <w:t>מתמונות</w:t>
        </w:r>
        <w:r w:rsidR="009A7419" w:rsidRPr="009A7419">
          <w:rPr>
            <w:rStyle w:val="Hyperlink"/>
            <w:rtl/>
          </w:rPr>
          <w:t xml:space="preserve"> </w:t>
        </w:r>
        <w:r w:rsidR="009A7419" w:rsidRPr="009A7419">
          <w:rPr>
            <w:rStyle w:val="Hyperlink"/>
            <w:rFonts w:hint="eastAsia"/>
            <w:rtl/>
          </w:rPr>
          <w:t>אוויר</w:t>
        </w:r>
        <w:r w:rsidR="009A7419" w:rsidRPr="009A7419">
          <w:rPr>
            <w:rStyle w:val="Hyperlink"/>
            <w:rtl/>
          </w:rPr>
          <w:t xml:space="preserve"> </w:t>
        </w:r>
        <w:r w:rsidR="009A7419" w:rsidRPr="009A7419">
          <w:rPr>
            <w:rStyle w:val="Hyperlink"/>
            <w:rFonts w:hint="eastAsia"/>
            <w:rtl/>
          </w:rPr>
          <w:t>ומתמונות</w:t>
        </w:r>
        <w:r w:rsidR="009A7419" w:rsidRPr="009A7419">
          <w:rPr>
            <w:rStyle w:val="Hyperlink"/>
            <w:rtl/>
          </w:rPr>
          <w:t xml:space="preserve"> </w:t>
        </w:r>
        <w:r w:rsidR="009A7419" w:rsidRPr="009A7419">
          <w:rPr>
            <w:rStyle w:val="Hyperlink"/>
            <w:rFonts w:hint="eastAsia"/>
            <w:rtl/>
          </w:rPr>
          <w:t>לו</w:t>
        </w:r>
        <w:r w:rsidR="00683036">
          <w:rPr>
            <w:rStyle w:val="Hyperlink"/>
            <w:rFonts w:hint="cs"/>
            <w:rtl/>
          </w:rPr>
          <w:t>ו</w:t>
        </w:r>
        <w:r w:rsidR="009A7419" w:rsidRPr="009A7419">
          <w:rPr>
            <w:rStyle w:val="Hyperlink"/>
            <w:rFonts w:hint="eastAsia"/>
            <w:rtl/>
          </w:rPr>
          <w:t>ין</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Toc310277385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74</w:t>
        </w:r>
        <w:r w:rsidRPr="009A7419">
          <w:rPr>
            <w:rStyle w:val="Hyperlink"/>
            <w:rtl/>
          </w:rPr>
          <w:fldChar w:fldCharType="end"/>
        </w:r>
      </w:hyperlink>
    </w:p>
    <w:p w:rsidR="009A7419" w:rsidRDefault="00752152" w:rsidP="00DE6E6C">
      <w:pPr>
        <w:pStyle w:val="TOC2"/>
        <w:rPr>
          <w:rFonts w:eastAsiaTheme="minorEastAsia"/>
          <w:rtl/>
        </w:rPr>
      </w:pPr>
      <w:hyperlink w:anchor="_Toc310277386" w:history="1">
        <w:r w:rsidR="00C27005" w:rsidRPr="00C27005">
          <w:rPr>
            <w:rStyle w:val="Hyperlink"/>
            <w:rtl/>
          </w:rPr>
          <w:t>6.</w:t>
        </w:r>
        <w:r w:rsidR="00C27005">
          <w:rPr>
            <w:rStyle w:val="Hyperlink"/>
            <w:rFonts w:hint="cs"/>
            <w:rtl/>
          </w:rPr>
          <w:t>4</w:t>
        </w:r>
        <w:r w:rsidR="00C27005" w:rsidRPr="00C27005">
          <w:rPr>
            <w:rStyle w:val="Hyperlink"/>
            <w:rtl/>
          </w:rPr>
          <w:t>.</w:t>
        </w:r>
        <w:r w:rsidR="00DE6E6C">
          <w:rPr>
            <w:rStyle w:val="Hyperlink"/>
            <w:rFonts w:hint="cs"/>
            <w:rtl/>
          </w:rPr>
          <w:t xml:space="preserve">      </w:t>
        </w:r>
        <w:r w:rsidR="00DE6E6C" w:rsidRPr="009A7419">
          <w:rPr>
            <w:rStyle w:val="Hyperlink"/>
            <w:rFonts w:hint="eastAsia"/>
            <w:rtl/>
          </w:rPr>
          <w:t xml:space="preserve"> </w:t>
        </w:r>
        <w:r w:rsidR="009A7419" w:rsidRPr="009A7419">
          <w:rPr>
            <w:rStyle w:val="Hyperlink"/>
            <w:rFonts w:hint="eastAsia"/>
            <w:rtl/>
          </w:rPr>
          <w:t>חילוץ</w:t>
        </w:r>
        <w:r w:rsidR="009A7419" w:rsidRPr="009A7419">
          <w:rPr>
            <w:rStyle w:val="Hyperlink"/>
            <w:rtl/>
          </w:rPr>
          <w:t xml:space="preserve"> </w:t>
        </w:r>
        <w:r w:rsidR="009A7419" w:rsidRPr="009A7419">
          <w:rPr>
            <w:rStyle w:val="Hyperlink"/>
            <w:rFonts w:hint="eastAsia"/>
            <w:rtl/>
          </w:rPr>
          <w:t>דרך</w:t>
        </w:r>
        <w:r w:rsidR="009A7419" w:rsidRPr="009A7419">
          <w:rPr>
            <w:rStyle w:val="Hyperlink"/>
            <w:rtl/>
          </w:rPr>
          <w:t xml:space="preserve"> </w:t>
        </w:r>
        <w:r w:rsidR="009A7419" w:rsidRPr="009A7419">
          <w:rPr>
            <w:rStyle w:val="Hyperlink"/>
            <w:rFonts w:hint="eastAsia"/>
            <w:rtl/>
          </w:rPr>
          <w:t>מצילומי</w:t>
        </w:r>
        <w:r w:rsidR="009A7419" w:rsidRPr="009A7419">
          <w:rPr>
            <w:rStyle w:val="Hyperlink"/>
            <w:rtl/>
          </w:rPr>
          <w:t xml:space="preserve"> </w:t>
        </w:r>
        <w:r w:rsidR="009A7419" w:rsidRPr="009A7419">
          <w:rPr>
            <w:rStyle w:val="Hyperlink"/>
            <w:rFonts w:hint="eastAsia"/>
            <w:rtl/>
          </w:rPr>
          <w:t>אוויר</w:t>
        </w:r>
        <w:r w:rsidR="009A7419" w:rsidRPr="009A7419">
          <w:rPr>
            <w:rStyle w:val="Hyperlink"/>
            <w:rtl/>
          </w:rPr>
          <w:t xml:space="preserve"> </w:t>
        </w:r>
        <w:r w:rsidR="009A7419" w:rsidRPr="009A7419">
          <w:rPr>
            <w:rStyle w:val="Hyperlink"/>
            <w:rFonts w:hint="eastAsia"/>
            <w:rtl/>
          </w:rPr>
          <w:t>ותמונות</w:t>
        </w:r>
        <w:r w:rsidR="009A7419" w:rsidRPr="009A7419">
          <w:rPr>
            <w:rStyle w:val="Hyperlink"/>
            <w:rtl/>
          </w:rPr>
          <w:t xml:space="preserve"> </w:t>
        </w:r>
        <w:r w:rsidR="009A7419" w:rsidRPr="009A7419">
          <w:rPr>
            <w:rStyle w:val="Hyperlink"/>
            <w:rFonts w:hint="eastAsia"/>
            <w:rtl/>
          </w:rPr>
          <w:t>ל</w:t>
        </w:r>
        <w:r w:rsidR="00683036">
          <w:rPr>
            <w:rStyle w:val="Hyperlink"/>
            <w:rFonts w:hint="cs"/>
            <w:rtl/>
          </w:rPr>
          <w:t>ו</w:t>
        </w:r>
        <w:r w:rsidR="009A7419" w:rsidRPr="009A7419">
          <w:rPr>
            <w:rStyle w:val="Hyperlink"/>
            <w:rFonts w:hint="eastAsia"/>
            <w:rtl/>
          </w:rPr>
          <w:t>וין</w:t>
        </w:r>
        <w:r w:rsidR="009A7419" w:rsidRPr="009A7419">
          <w:rPr>
            <w:rStyle w:val="Hyperlink"/>
            <w:rtl/>
          </w:rPr>
          <w:t xml:space="preserve"> – </w:t>
        </w:r>
        <w:r w:rsidR="009A7419" w:rsidRPr="009A7419">
          <w:rPr>
            <w:rStyle w:val="Hyperlink"/>
            <w:rFonts w:hint="eastAsia"/>
            <w:rtl/>
          </w:rPr>
          <w:t>ראיה</w:t>
        </w:r>
        <w:r w:rsidR="009A7419" w:rsidRPr="009A7419">
          <w:rPr>
            <w:rStyle w:val="Hyperlink"/>
            <w:rtl/>
          </w:rPr>
          <w:t xml:space="preserve"> </w:t>
        </w:r>
        <w:r w:rsidR="009A7419" w:rsidRPr="009A7419">
          <w:rPr>
            <w:rStyle w:val="Hyperlink"/>
            <w:rFonts w:hint="eastAsia"/>
            <w:rtl/>
          </w:rPr>
          <w:t>לעתיד</w:t>
        </w:r>
        <w:r w:rsidR="009A7419" w:rsidRPr="009A7419">
          <w:rPr>
            <w:webHidden/>
            <w:rtl/>
          </w:rPr>
          <w:tab/>
        </w:r>
        <w:r w:rsidRPr="009A7419">
          <w:rPr>
            <w:rStyle w:val="Hyperlink"/>
            <w:rtl/>
          </w:rPr>
          <w:fldChar w:fldCharType="begin"/>
        </w:r>
        <w:r w:rsidR="009A7419" w:rsidRPr="009A7419">
          <w:rPr>
            <w:webHidden/>
            <w:rtl/>
          </w:rPr>
          <w:instrText xml:space="preserve"> </w:instrText>
        </w:r>
        <w:r w:rsidR="009A7419" w:rsidRPr="009A7419">
          <w:rPr>
            <w:webHidden/>
          </w:rPr>
          <w:instrText>PAGEREF</w:instrText>
        </w:r>
        <w:r w:rsidR="009A7419" w:rsidRPr="009A7419">
          <w:rPr>
            <w:webHidden/>
            <w:rtl/>
          </w:rPr>
          <w:instrText xml:space="preserve"> _</w:instrText>
        </w:r>
        <w:r w:rsidR="009A7419" w:rsidRPr="009A7419">
          <w:rPr>
            <w:webHidden/>
          </w:rPr>
          <w:instrText>Toc310277386 \h</w:instrText>
        </w:r>
        <w:r w:rsidR="009A7419" w:rsidRPr="009A7419">
          <w:rPr>
            <w:webHidden/>
            <w:rtl/>
          </w:rPr>
          <w:instrText xml:space="preserve"> </w:instrText>
        </w:r>
        <w:r w:rsidRPr="009A7419">
          <w:rPr>
            <w:rStyle w:val="Hyperlink"/>
            <w:rtl/>
          </w:rPr>
        </w:r>
        <w:r w:rsidRPr="009A7419">
          <w:rPr>
            <w:rStyle w:val="Hyperlink"/>
            <w:rtl/>
          </w:rPr>
          <w:fldChar w:fldCharType="separate"/>
        </w:r>
        <w:r w:rsidR="00133127">
          <w:rPr>
            <w:webHidden/>
            <w:rtl/>
          </w:rPr>
          <w:t>79</w:t>
        </w:r>
        <w:r w:rsidRPr="009A7419">
          <w:rPr>
            <w:rStyle w:val="Hyperlink"/>
            <w:rtl/>
          </w:rPr>
          <w:fldChar w:fldCharType="end"/>
        </w:r>
      </w:hyperlink>
    </w:p>
    <w:p w:rsidR="008B0796" w:rsidRPr="008B0796" w:rsidRDefault="002501FD" w:rsidP="006A3CD2">
      <w:pPr>
        <w:rPr>
          <w:rFonts w:eastAsiaTheme="minorEastAsia"/>
          <w:noProof/>
          <w:rtl/>
        </w:rPr>
      </w:pPr>
      <w:r>
        <w:rPr>
          <w:rStyle w:val="Hyperlink"/>
          <w:rFonts w:hint="cs"/>
          <w:noProof/>
          <w:color w:val="auto"/>
          <w:u w:val="none"/>
          <w:rtl/>
        </w:rPr>
        <w:t xml:space="preserve">              </w:t>
      </w:r>
      <w:r w:rsidR="008B0796" w:rsidRPr="006C427A">
        <w:rPr>
          <w:rStyle w:val="Hyperlink"/>
          <w:rFonts w:hint="eastAsia"/>
          <w:noProof/>
          <w:color w:val="auto"/>
          <w:u w:val="none"/>
          <w:rtl/>
        </w:rPr>
        <w:t>רשימת</w:t>
      </w:r>
      <w:r w:rsidR="00752152">
        <w:rPr>
          <w:rStyle w:val="Hyperlink"/>
          <w:noProof/>
          <w:color w:val="auto"/>
          <w:u w:val="none"/>
          <w:rtl/>
        </w:rPr>
        <w:fldChar w:fldCharType="begin"/>
      </w:r>
      <w:r w:rsidR="00F574E2">
        <w:rPr>
          <w:rStyle w:val="Hyperlink"/>
          <w:noProof/>
          <w:color w:val="auto"/>
          <w:u w:val="none"/>
          <w:rtl/>
        </w:rPr>
        <w:instrText xml:space="preserve"> </w:instrText>
      </w:r>
      <w:r w:rsidR="00F574E2">
        <w:rPr>
          <w:rStyle w:val="Hyperlink"/>
          <w:noProof/>
          <w:color w:val="auto"/>
          <w:u w:val="none"/>
        </w:rPr>
        <w:instrText>REF</w:instrText>
      </w:r>
      <w:r w:rsidR="00F574E2">
        <w:rPr>
          <w:rStyle w:val="Hyperlink"/>
          <w:noProof/>
          <w:color w:val="auto"/>
          <w:u w:val="none"/>
          <w:rtl/>
        </w:rPr>
        <w:instrText xml:space="preserve"> </w:instrText>
      </w:r>
      <w:r w:rsidR="00F574E2">
        <w:rPr>
          <w:rStyle w:val="Hyperlink"/>
          <w:noProof/>
          <w:color w:val="auto"/>
          <w:u w:val="none"/>
        </w:rPr>
        <w:instrText>bibliography \h</w:instrText>
      </w:r>
      <w:r w:rsidR="00F574E2">
        <w:rPr>
          <w:rStyle w:val="Hyperlink"/>
          <w:noProof/>
          <w:color w:val="auto"/>
          <w:u w:val="none"/>
          <w:rtl/>
        </w:rPr>
        <w:instrText xml:space="preserve"> </w:instrText>
      </w:r>
      <w:r w:rsidR="00752152">
        <w:rPr>
          <w:rStyle w:val="Hyperlink"/>
          <w:noProof/>
          <w:color w:val="auto"/>
          <w:u w:val="none"/>
          <w:rtl/>
        </w:rPr>
      </w:r>
      <w:r w:rsidR="00752152">
        <w:rPr>
          <w:rStyle w:val="Hyperlink"/>
          <w:noProof/>
          <w:color w:val="auto"/>
          <w:u w:val="none"/>
          <w:rtl/>
        </w:rPr>
        <w:fldChar w:fldCharType="end"/>
      </w:r>
      <w:r w:rsidR="008B0796" w:rsidRPr="006C427A">
        <w:rPr>
          <w:rStyle w:val="Hyperlink"/>
          <w:noProof/>
          <w:color w:val="auto"/>
          <w:u w:val="none"/>
          <w:rtl/>
        </w:rPr>
        <w:t xml:space="preserve"> </w:t>
      </w:r>
      <w:hyperlink w:anchor="bibliography" w:tooltip="bib" w:history="1">
        <w:r w:rsidR="008B0796" w:rsidRPr="00F574E2">
          <w:rPr>
            <w:rStyle w:val="Hyperlink"/>
            <w:rFonts w:hint="eastAsia"/>
            <w:noProof/>
            <w:rtl/>
          </w:rPr>
          <w:t>מק</w:t>
        </w:r>
        <w:r w:rsidR="00752152" w:rsidRPr="00F574E2">
          <w:rPr>
            <w:rStyle w:val="Hyperlink"/>
            <w:noProof/>
            <w:rtl/>
          </w:rPr>
          <w:fldChar w:fldCharType="begin"/>
        </w:r>
        <w:r w:rsidR="00067AF4" w:rsidRPr="00F574E2">
          <w:rPr>
            <w:rStyle w:val="Hyperlink"/>
            <w:noProof/>
            <w:rtl/>
          </w:rPr>
          <w:instrText xml:space="preserve"> </w:instrText>
        </w:r>
        <w:r w:rsidR="00067AF4" w:rsidRPr="00F574E2">
          <w:rPr>
            <w:rStyle w:val="Hyperlink"/>
            <w:rFonts w:hint="eastAsia"/>
            <w:noProof/>
          </w:rPr>
          <w:instrText>REF</w:instrText>
        </w:r>
        <w:r w:rsidR="00067AF4" w:rsidRPr="00F574E2">
          <w:rPr>
            <w:rStyle w:val="Hyperlink"/>
            <w:rFonts w:hint="eastAsia"/>
            <w:noProof/>
            <w:rtl/>
          </w:rPr>
          <w:instrText xml:space="preserve"> </w:instrText>
        </w:r>
        <w:r w:rsidR="00067AF4" w:rsidRPr="00F574E2">
          <w:rPr>
            <w:rStyle w:val="Hyperlink"/>
            <w:rFonts w:hint="eastAsia"/>
            <w:noProof/>
          </w:rPr>
          <w:instrText>bibliography \h</w:instrText>
        </w:r>
        <w:r w:rsidR="00067AF4" w:rsidRPr="00F574E2">
          <w:rPr>
            <w:rStyle w:val="Hyperlink"/>
            <w:noProof/>
            <w:rtl/>
          </w:rPr>
          <w:instrText xml:space="preserve"> </w:instrText>
        </w:r>
        <w:r w:rsidR="00752152" w:rsidRPr="00F574E2">
          <w:rPr>
            <w:rStyle w:val="Hyperlink"/>
            <w:noProof/>
            <w:rtl/>
          </w:rPr>
        </w:r>
        <w:r w:rsidR="00752152" w:rsidRPr="00F574E2">
          <w:rPr>
            <w:rStyle w:val="Hyperlink"/>
            <w:noProof/>
            <w:rtl/>
          </w:rPr>
          <w:fldChar w:fldCharType="end"/>
        </w:r>
        <w:r w:rsidR="00752152" w:rsidRPr="00F574E2">
          <w:rPr>
            <w:rStyle w:val="Hyperlink"/>
            <w:noProof/>
            <w:rtl/>
          </w:rPr>
          <w:fldChar w:fldCharType="begin"/>
        </w:r>
        <w:r w:rsidR="00067AF4" w:rsidRPr="00F574E2">
          <w:rPr>
            <w:rStyle w:val="Hyperlink"/>
            <w:noProof/>
            <w:rtl/>
          </w:rPr>
          <w:instrText xml:space="preserve"> </w:instrText>
        </w:r>
        <w:r w:rsidR="00067AF4" w:rsidRPr="00F574E2">
          <w:rPr>
            <w:rStyle w:val="Hyperlink"/>
            <w:rFonts w:hint="eastAsia"/>
            <w:noProof/>
          </w:rPr>
          <w:instrText>REF</w:instrText>
        </w:r>
        <w:r w:rsidR="00067AF4" w:rsidRPr="00F574E2">
          <w:rPr>
            <w:rStyle w:val="Hyperlink"/>
            <w:rFonts w:hint="eastAsia"/>
            <w:noProof/>
            <w:rtl/>
          </w:rPr>
          <w:instrText xml:space="preserve"> </w:instrText>
        </w:r>
        <w:r w:rsidR="00067AF4" w:rsidRPr="00F574E2">
          <w:rPr>
            <w:rStyle w:val="Hyperlink"/>
            <w:rFonts w:hint="eastAsia"/>
            <w:noProof/>
          </w:rPr>
          <w:instrText>bibliography \h</w:instrText>
        </w:r>
        <w:r w:rsidR="00067AF4" w:rsidRPr="00F574E2">
          <w:rPr>
            <w:rStyle w:val="Hyperlink"/>
            <w:noProof/>
            <w:rtl/>
          </w:rPr>
          <w:instrText xml:space="preserve"> </w:instrText>
        </w:r>
        <w:r w:rsidR="00752152" w:rsidRPr="00F574E2">
          <w:rPr>
            <w:rStyle w:val="Hyperlink"/>
            <w:noProof/>
            <w:rtl/>
          </w:rPr>
        </w:r>
        <w:r w:rsidR="00752152" w:rsidRPr="00F574E2">
          <w:rPr>
            <w:rStyle w:val="Hyperlink"/>
            <w:noProof/>
            <w:rtl/>
          </w:rPr>
          <w:fldChar w:fldCharType="end"/>
        </w:r>
        <w:r w:rsidR="008B0796" w:rsidRPr="00F574E2">
          <w:rPr>
            <w:rStyle w:val="Hyperlink"/>
            <w:rFonts w:hint="eastAsia"/>
            <w:noProof/>
            <w:rtl/>
          </w:rPr>
          <w:t>ורות</w:t>
        </w:r>
      </w:hyperlink>
      <w:r w:rsidR="008B0796">
        <w:rPr>
          <w:rFonts w:eastAsiaTheme="minorEastAsia" w:hint="cs"/>
          <w:noProof/>
          <w:webHidden/>
          <w:rtl/>
        </w:rPr>
        <w:t xml:space="preserve"> </w:t>
      </w:r>
      <w:hyperlink w:anchor="bibliography" w:history="1">
        <w:r w:rsidR="008B0796" w:rsidRPr="00F574E2">
          <w:rPr>
            <w:rStyle w:val="Hyperlink"/>
            <w:rFonts w:eastAsiaTheme="minorEastAsia" w:hint="cs"/>
            <w:noProof/>
            <w:webHidden/>
            <w:rtl/>
          </w:rPr>
          <w:t>.........................</w:t>
        </w:r>
        <w:r w:rsidR="00E543D5">
          <w:rPr>
            <w:rStyle w:val="Hyperlink"/>
            <w:rFonts w:eastAsiaTheme="minorEastAsia" w:hint="cs"/>
            <w:noProof/>
            <w:webHidden/>
            <w:rtl/>
          </w:rPr>
          <w:t xml:space="preserve"> </w:t>
        </w:r>
        <w:r w:rsidR="008B0796" w:rsidRPr="00F574E2">
          <w:rPr>
            <w:rStyle w:val="Hyperlink"/>
            <w:rFonts w:eastAsiaTheme="minorEastAsia" w:hint="cs"/>
            <w:noProof/>
            <w:webHidden/>
            <w:rtl/>
          </w:rPr>
          <w:t>..............</w:t>
        </w:r>
        <w:r>
          <w:rPr>
            <w:rStyle w:val="Hyperlink"/>
            <w:rFonts w:eastAsiaTheme="minorEastAsia" w:hint="cs"/>
            <w:noProof/>
            <w:webHidden/>
            <w:rtl/>
          </w:rPr>
          <w:t xml:space="preserve"> </w:t>
        </w:r>
        <w:r w:rsidR="008B0796" w:rsidRPr="00F574E2">
          <w:rPr>
            <w:rStyle w:val="Hyperlink"/>
            <w:rFonts w:eastAsiaTheme="minorEastAsia" w:hint="cs"/>
            <w:noProof/>
            <w:webHidden/>
            <w:rtl/>
          </w:rPr>
          <w:t>............................................................</w:t>
        </w:r>
      </w:hyperlink>
      <w:r w:rsidR="00752152">
        <w:rPr>
          <w:rFonts w:eastAsiaTheme="minorEastAsia"/>
          <w:noProof/>
          <w:rtl/>
        </w:rPr>
        <w:fldChar w:fldCharType="begin"/>
      </w:r>
      <w:r w:rsidR="00F574E2">
        <w:rPr>
          <w:rFonts w:eastAsiaTheme="minorEastAsia"/>
          <w:noProof/>
          <w:rtl/>
        </w:rPr>
        <w:instrText xml:space="preserve"> </w:instrText>
      </w:r>
      <w:r w:rsidR="00F574E2">
        <w:rPr>
          <w:rFonts w:eastAsiaTheme="minorEastAsia"/>
          <w:noProof/>
        </w:rPr>
        <w:instrText>PAGEREF</w:instrText>
      </w:r>
      <w:r w:rsidR="00F574E2">
        <w:rPr>
          <w:rFonts w:eastAsiaTheme="minorEastAsia"/>
          <w:noProof/>
          <w:rtl/>
        </w:rPr>
        <w:instrText xml:space="preserve"> </w:instrText>
      </w:r>
      <w:r w:rsidR="00F574E2">
        <w:rPr>
          <w:rFonts w:eastAsiaTheme="minorEastAsia"/>
          <w:noProof/>
        </w:rPr>
        <w:instrText>bibliography \h</w:instrText>
      </w:r>
      <w:r w:rsidR="00F574E2">
        <w:rPr>
          <w:rFonts w:eastAsiaTheme="minorEastAsia"/>
          <w:noProof/>
          <w:rtl/>
        </w:rPr>
        <w:instrText xml:space="preserve"> </w:instrText>
      </w:r>
      <w:r w:rsidR="00752152">
        <w:rPr>
          <w:rFonts w:eastAsiaTheme="minorEastAsia"/>
          <w:noProof/>
          <w:rtl/>
        </w:rPr>
      </w:r>
      <w:r w:rsidR="00752152">
        <w:rPr>
          <w:rFonts w:eastAsiaTheme="minorEastAsia"/>
          <w:noProof/>
          <w:rtl/>
        </w:rPr>
        <w:fldChar w:fldCharType="separate"/>
      </w:r>
      <w:r w:rsidR="00133127">
        <w:rPr>
          <w:rFonts w:eastAsiaTheme="minorEastAsia"/>
          <w:noProof/>
          <w:rtl/>
        </w:rPr>
        <w:t>81</w:t>
      </w:r>
      <w:r w:rsidR="00752152">
        <w:rPr>
          <w:rFonts w:eastAsiaTheme="minorEastAsia"/>
          <w:noProof/>
          <w:rtl/>
        </w:rPr>
        <w:fldChar w:fldCharType="end"/>
      </w:r>
    </w:p>
    <w:p w:rsidR="006C427A" w:rsidRPr="00AD0FEE" w:rsidRDefault="00752152" w:rsidP="00DE3375">
      <w:pPr>
        <w:pStyle w:val="TOC3"/>
        <w:rPr>
          <w:rFonts w:asciiTheme="minorHAnsi" w:hAnsiTheme="minorHAnsi" w:cstheme="minorBidi"/>
          <w:sz w:val="22"/>
          <w:szCs w:val="22"/>
          <w:rtl/>
        </w:rPr>
      </w:pPr>
      <w:r w:rsidRPr="009A7419">
        <w:rPr>
          <w:u w:val="single"/>
          <w:rtl/>
        </w:rPr>
        <w:fldChar w:fldCharType="end"/>
      </w:r>
      <w:r w:rsidR="002501FD">
        <w:t xml:space="preserve">            </w:t>
      </w:r>
      <w:hyperlink w:anchor="figures" w:history="1">
        <w:r w:rsidR="006C427A" w:rsidRPr="00AD0FEE">
          <w:rPr>
            <w:rStyle w:val="Hyperlink"/>
            <w:rFonts w:hint="eastAsia"/>
            <w:color w:val="auto"/>
            <w:u w:val="none"/>
            <w:rtl/>
          </w:rPr>
          <w:t>נספח</w:t>
        </w:r>
        <w:r w:rsidR="006C427A" w:rsidRPr="00AD0FEE">
          <w:rPr>
            <w:rStyle w:val="Hyperlink"/>
            <w:color w:val="auto"/>
            <w:u w:val="none"/>
            <w:rtl/>
          </w:rPr>
          <w:t xml:space="preserve"> </w:t>
        </w:r>
        <w:r w:rsidR="006C427A" w:rsidRPr="00AD0FEE">
          <w:rPr>
            <w:rStyle w:val="Hyperlink"/>
            <w:rFonts w:hint="eastAsia"/>
            <w:color w:val="auto"/>
            <w:u w:val="none"/>
            <w:rtl/>
          </w:rPr>
          <w:t>איורים</w:t>
        </w:r>
        <w:r w:rsidR="006C427A" w:rsidRPr="00AD0FEE">
          <w:rPr>
            <w:rStyle w:val="Hyperlink"/>
            <w:color w:val="auto"/>
            <w:u w:val="none"/>
            <w:rtl/>
          </w:rPr>
          <w:t xml:space="preserve"> </w:t>
        </w:r>
        <w:r w:rsidR="006C427A" w:rsidRPr="00AD0FEE">
          <w:rPr>
            <w:rStyle w:val="Hyperlink"/>
            <w:rFonts w:hint="eastAsia"/>
            <w:color w:val="auto"/>
            <w:u w:val="none"/>
            <w:rtl/>
          </w:rPr>
          <w:t>וטבלאות</w:t>
        </w:r>
      </w:hyperlink>
      <w:hyperlink w:anchor="figures" w:history="1">
        <w:r w:rsidR="006C427A" w:rsidRPr="00AD0FEE">
          <w:rPr>
            <w:rStyle w:val="Hyperlink"/>
            <w:webHidden/>
            <w:color w:val="auto"/>
            <w:u w:val="none"/>
            <w:rtl/>
          </w:rPr>
          <w:tab/>
        </w:r>
      </w:hyperlink>
      <w:hyperlink w:anchor="figures" w:history="1">
        <w:r w:rsidR="00DE3375">
          <w:rPr>
            <w:rStyle w:val="Hyperlink"/>
            <w:rFonts w:asciiTheme="majorBidi" w:hAnsiTheme="majorBidi" w:hint="cs"/>
            <w:color w:val="auto"/>
            <w:u w:val="none"/>
            <w:rtl/>
          </w:rPr>
          <w:t>87</w:t>
        </w:r>
      </w:hyperlink>
    </w:p>
    <w:p w:rsidR="00BA1183" w:rsidRPr="009A7419" w:rsidRDefault="00BA1183" w:rsidP="009A7419">
      <w:pPr>
        <w:ind w:left="42"/>
        <w:outlineLvl w:val="0"/>
        <w:rPr>
          <w:u w:val="single"/>
          <w:rtl/>
        </w:rPr>
      </w:pPr>
    </w:p>
    <w:p w:rsidR="0062070A" w:rsidRPr="009A7419" w:rsidRDefault="0062070A" w:rsidP="009A7419">
      <w:pPr>
        <w:ind w:left="42"/>
        <w:rPr>
          <w:rFonts w:eastAsiaTheme="majorEastAsia"/>
          <w:u w:val="single"/>
        </w:rPr>
      </w:pPr>
      <w:r w:rsidRPr="009A7419">
        <w:rPr>
          <w:rtl/>
        </w:rPr>
        <w:br w:type="page"/>
      </w:r>
    </w:p>
    <w:p w:rsidR="005A7F01" w:rsidRPr="00B91E05" w:rsidRDefault="005A7F01" w:rsidP="005E2A27">
      <w:pPr>
        <w:jc w:val="center"/>
        <w:rPr>
          <w:rFonts w:asciiTheme="majorHAnsi" w:eastAsiaTheme="majorEastAsia" w:hAnsiTheme="majorHAnsi"/>
          <w:sz w:val="28"/>
          <w:szCs w:val="32"/>
        </w:rPr>
        <w:sectPr w:rsidR="005A7F01" w:rsidRPr="00B91E05" w:rsidSect="00836E26">
          <w:footerReference w:type="default" r:id="rId10"/>
          <w:pgSz w:w="11906" w:h="16838"/>
          <w:pgMar w:top="1440" w:right="1700" w:bottom="1440" w:left="1800" w:header="708" w:footer="708" w:gutter="0"/>
          <w:pgNumType w:fmt="lowerRoman" w:start="1"/>
          <w:cols w:space="708"/>
          <w:bidi/>
          <w:rtlGutter/>
          <w:docGrid w:linePitch="360"/>
        </w:sectPr>
      </w:pPr>
    </w:p>
    <w:p w:rsidR="005E2A27" w:rsidRDefault="005E2A27" w:rsidP="005E2A27">
      <w:pPr>
        <w:jc w:val="center"/>
        <w:rPr>
          <w:rFonts w:asciiTheme="majorHAnsi" w:eastAsiaTheme="majorEastAsia" w:hAnsiTheme="majorHAnsi"/>
          <w:b/>
          <w:bCs/>
          <w:sz w:val="28"/>
          <w:szCs w:val="32"/>
          <w:u w:val="single"/>
          <w:rtl/>
        </w:rPr>
      </w:pPr>
      <w:r>
        <w:rPr>
          <w:rFonts w:asciiTheme="majorHAnsi" w:eastAsiaTheme="majorEastAsia" w:hAnsiTheme="majorHAnsi" w:hint="cs"/>
          <w:b/>
          <w:bCs/>
          <w:sz w:val="28"/>
          <w:szCs w:val="32"/>
          <w:u w:val="single"/>
          <w:rtl/>
        </w:rPr>
        <w:lastRenderedPageBreak/>
        <w:t>תקציר</w:t>
      </w:r>
    </w:p>
    <w:p w:rsidR="00167690" w:rsidRDefault="005E2A27" w:rsidP="005548A1">
      <w:pPr>
        <w:rPr>
          <w:rtl/>
        </w:rPr>
      </w:pPr>
      <w:r w:rsidRPr="0062070A">
        <w:rPr>
          <w:rFonts w:asciiTheme="majorHAnsi" w:eastAsiaTheme="majorEastAsia" w:hAnsiTheme="majorHAnsi" w:hint="cs"/>
          <w:rtl/>
        </w:rPr>
        <w:t>לבעית חילוץ דרך מתצלומי אוויר או תמונות לו</w:t>
      </w:r>
      <w:r w:rsidR="00683036">
        <w:rPr>
          <w:rFonts w:asciiTheme="majorHAnsi" w:eastAsiaTheme="majorEastAsia" w:hAnsiTheme="majorHAnsi" w:hint="cs"/>
          <w:rtl/>
        </w:rPr>
        <w:t>ו</w:t>
      </w:r>
      <w:r w:rsidRPr="0062070A">
        <w:rPr>
          <w:rFonts w:asciiTheme="majorHAnsi" w:eastAsiaTheme="majorEastAsia" w:hAnsiTheme="majorHAnsi" w:hint="cs"/>
          <w:rtl/>
        </w:rPr>
        <w:t>ין חשיבות</w:t>
      </w:r>
      <w:r>
        <w:rPr>
          <w:rFonts w:asciiTheme="majorHAnsi" w:eastAsiaTheme="majorEastAsia" w:hAnsiTheme="majorHAnsi" w:hint="cs"/>
          <w:rtl/>
        </w:rPr>
        <w:t xml:space="preserve"> רבה </w:t>
      </w:r>
      <w:r>
        <w:rPr>
          <w:rFonts w:hint="cs"/>
          <w:rtl/>
        </w:rPr>
        <w:t xml:space="preserve">בייצור ועדכון אוטומטיים </w:t>
      </w:r>
      <w:r w:rsidR="0079192E">
        <w:rPr>
          <w:rFonts w:hint="cs"/>
          <w:rtl/>
        </w:rPr>
        <w:t>של</w:t>
      </w:r>
      <w:r>
        <w:rPr>
          <w:rFonts w:hint="cs"/>
          <w:rtl/>
        </w:rPr>
        <w:t xml:space="preserve"> תכנים בעבור מערכות מידע גאוגרפיות.  </w:t>
      </w:r>
      <w:r w:rsidR="00BC4ED0">
        <w:rPr>
          <w:rFonts w:hint="cs"/>
          <w:rtl/>
        </w:rPr>
        <w:t>לעבודה זו שתי מטרות: המטרה הראשונה הינה סקירה של אלגוריתמים לחילוץ דרך, רשת דרכים או רשתות דרכים</w:t>
      </w:r>
      <w:r w:rsidR="00E53BA5">
        <w:rPr>
          <w:rFonts w:hint="cs"/>
          <w:rtl/>
        </w:rPr>
        <w:t>,</w:t>
      </w:r>
      <w:r w:rsidR="00BC4ED0">
        <w:rPr>
          <w:rFonts w:hint="cs"/>
          <w:rtl/>
        </w:rPr>
        <w:t xml:space="preserve"> </w:t>
      </w:r>
      <w:r w:rsidR="00E53BA5">
        <w:rPr>
          <w:rFonts w:hint="cs"/>
          <w:rtl/>
        </w:rPr>
        <w:t>מתמונת קלט בודדת המתקבלת מתצלום אווירי או מל</w:t>
      </w:r>
      <w:r w:rsidR="00683036">
        <w:rPr>
          <w:rFonts w:hint="cs"/>
          <w:rtl/>
        </w:rPr>
        <w:t>ו</w:t>
      </w:r>
      <w:r w:rsidR="00E53BA5">
        <w:rPr>
          <w:rFonts w:hint="cs"/>
          <w:rtl/>
        </w:rPr>
        <w:t xml:space="preserve">וין </w:t>
      </w:r>
      <w:r w:rsidR="00BC4ED0">
        <w:rPr>
          <w:rFonts w:hint="cs"/>
          <w:rtl/>
        </w:rPr>
        <w:t xml:space="preserve">בצורה אוטומטית חלקית ואוטומטית מלאה. המטרה השניה מהווה ניסיון לשפר את האלגוריתמים שהוצגו בעבודה. </w:t>
      </w:r>
      <w:r>
        <w:rPr>
          <w:rFonts w:hint="cs"/>
          <w:rtl/>
        </w:rPr>
        <w:t>עבודה זו מציגה את מורכבות הבעיה,  סוקרת ומנתחת אלגוריתמים עכשויים לפתרונה. מסקירה זו ניתן ללמוד על  המגוון הרחב של שיטות שהוצעו לפתרון הבעיה ועל יתרונותיו וחסרונותיו של כל אחד  מן הפתרונות המוצ</w:t>
      </w:r>
      <w:r w:rsidR="00E53BA5">
        <w:rPr>
          <w:rFonts w:hint="cs"/>
          <w:rtl/>
        </w:rPr>
        <w:t>גים בעבודה.  כפי שניתן ללמוד מ</w:t>
      </w:r>
      <w:r>
        <w:rPr>
          <w:rFonts w:hint="cs"/>
          <w:rtl/>
        </w:rPr>
        <w:t>העבודה חלק מן האלגוריתמים מותאמים לאיזורים מסוימים</w:t>
      </w:r>
      <w:r w:rsidR="0079192E">
        <w:rPr>
          <w:rFonts w:hint="cs"/>
          <w:rtl/>
        </w:rPr>
        <w:t>, כגון: עיר, כפר או איזור בין-עירוני</w:t>
      </w:r>
      <w:r>
        <w:rPr>
          <w:rFonts w:hint="cs"/>
          <w:rtl/>
        </w:rPr>
        <w:t xml:space="preserve"> ואילו אחרים הם כלליים יותר.</w:t>
      </w:r>
      <w:r w:rsidR="00BC4ED0">
        <w:rPr>
          <w:rFonts w:hint="cs"/>
          <w:rtl/>
        </w:rPr>
        <w:t xml:space="preserve"> </w:t>
      </w:r>
      <w:r>
        <w:rPr>
          <w:rFonts w:hint="cs"/>
          <w:rtl/>
        </w:rPr>
        <w:t>השיטות המוצגות בעבודה זו לפתרון הבעיה כוללות: שילוב של אלגוריתם סטטיסטי לביצוע סגמנטציה והתפתחות עקו</w:t>
      </w:r>
      <w:r w:rsidR="00FC0C81">
        <w:rPr>
          <w:rFonts w:hint="cs"/>
          <w:rtl/>
        </w:rPr>
        <w:t>ם</w:t>
      </w:r>
      <w:r>
        <w:rPr>
          <w:rFonts w:hint="cs"/>
          <w:rtl/>
        </w:rPr>
        <w:t xml:space="preserve"> בדיד (</w:t>
      </w:r>
      <w:r>
        <w:t>discrete curve evolution</w:t>
      </w:r>
      <w:r>
        <w:rPr>
          <w:rFonts w:hint="cs"/>
          <w:rtl/>
        </w:rPr>
        <w:t xml:space="preserve">), אלגוריתם מורפולוגי לפתרון הבעיה, פתרון הבעיה באמצעות </w:t>
      </w:r>
      <w:r w:rsidR="00FC0C81">
        <w:rPr>
          <w:rFonts w:hint="cs"/>
          <w:rtl/>
        </w:rPr>
        <w:t>תכנון דינמי</w:t>
      </w:r>
      <w:r>
        <w:rPr>
          <w:rFonts w:hint="cs"/>
          <w:rtl/>
        </w:rPr>
        <w:t xml:space="preserve"> ואלגוריתם המבוסס על שילוב של משפחת נחשים (</w:t>
      </w:r>
      <w:r>
        <w:t>active contour</w:t>
      </w:r>
      <w:r w:rsidR="005548A1">
        <w:t>s</w:t>
      </w:r>
      <w:r>
        <w:rPr>
          <w:rFonts w:hint="cs"/>
          <w:rtl/>
        </w:rPr>
        <w:t>) ריבועיים ושדה גרדיאנט וקטורי  (</w:t>
      </w:r>
      <w:r>
        <w:t>gradient vector flow</w:t>
      </w:r>
      <w:r>
        <w:rPr>
          <w:rFonts w:hint="cs"/>
          <w:rtl/>
        </w:rPr>
        <w:t>). מתוך ניתוח האלגוריתמים בעבודה עולה כי ה</w:t>
      </w:r>
      <w:r w:rsidR="005548A1">
        <w:rPr>
          <w:rFonts w:hint="cs"/>
          <w:rtl/>
        </w:rPr>
        <w:t>ם</w:t>
      </w:r>
      <w:r>
        <w:rPr>
          <w:rFonts w:hint="cs"/>
          <w:rtl/>
        </w:rPr>
        <w:t xml:space="preserve"> אוטומטיים באופן חלקי בלבד. מסקנה נוספת היא שאת התוצאות המתקבלות מהפעלת אלגוריתמים על תמונות בהן מופיעות רשתות דרכים מורכב</w:t>
      </w:r>
      <w:r w:rsidR="00E53BA5">
        <w:rPr>
          <w:rFonts w:hint="cs"/>
          <w:rtl/>
        </w:rPr>
        <w:t>ו</w:t>
      </w:r>
      <w:r w:rsidR="00BF2531">
        <w:rPr>
          <w:rFonts w:hint="cs"/>
          <w:rtl/>
        </w:rPr>
        <w:t>ת ניתן לש</w:t>
      </w:r>
      <w:r>
        <w:rPr>
          <w:rFonts w:hint="cs"/>
          <w:rtl/>
        </w:rPr>
        <w:t>פר, קרי, קיימים פערים בין מראה הרשתות במציאות לבין הרשתות שנמצאו באמצעות האלגוריתמים. על מנת לשפר את תוצאות האלגוריתמים וליצור אלגוריתם אוטומטי באופן מלא, מציע המחבר פתרון אינט</w:t>
      </w:r>
      <w:r w:rsidR="00E53BA5">
        <w:rPr>
          <w:rFonts w:hint="cs"/>
          <w:rtl/>
        </w:rPr>
        <w:t>גרטיבי המשלב בין מספר מרכיב</w:t>
      </w:r>
      <w:r w:rsidR="00BF2531">
        <w:rPr>
          <w:rFonts w:hint="cs"/>
          <w:rtl/>
        </w:rPr>
        <w:t>ים: אלגוריתם הסגמנטציה הסטטיסטי</w:t>
      </w:r>
      <w:r w:rsidR="00E53BA5">
        <w:rPr>
          <w:rFonts w:hint="cs"/>
          <w:rtl/>
        </w:rPr>
        <w:t xml:space="preserve"> וה</w:t>
      </w:r>
      <w:r>
        <w:rPr>
          <w:rFonts w:hint="cs"/>
          <w:rtl/>
        </w:rPr>
        <w:t>אלגוריתם המבוסס על משפחת נחשים ריבועיים</w:t>
      </w:r>
      <w:r w:rsidR="00CA6EF3">
        <w:rPr>
          <w:rFonts w:hint="cs"/>
          <w:rtl/>
        </w:rPr>
        <w:t xml:space="preserve"> </w:t>
      </w:r>
      <w:r w:rsidR="00E53BA5">
        <w:rPr>
          <w:rFonts w:hint="cs"/>
          <w:rtl/>
        </w:rPr>
        <w:t xml:space="preserve">שנסקרו ונותחו בעבודה זו </w:t>
      </w:r>
      <w:r w:rsidR="00CA6EF3">
        <w:rPr>
          <w:rFonts w:hint="cs"/>
          <w:rtl/>
        </w:rPr>
        <w:t>ורכיב נוסף שפותח בעבודה זו המבוסס על פרדיגמת קו הסריקה</w:t>
      </w:r>
      <w:r>
        <w:rPr>
          <w:rFonts w:hint="cs"/>
          <w:rtl/>
        </w:rPr>
        <w:t>.</w:t>
      </w:r>
      <w:r w:rsidR="00CA6EF3">
        <w:rPr>
          <w:rFonts w:hint="cs"/>
          <w:rtl/>
        </w:rPr>
        <w:t xml:space="preserve"> אחת הבעיות העיקריות בהן נתקלים בתחום חילוץ דרך הינה האופן שבו מבוצע אתחול הפתרון. מרביתם של האלגוריתמים מניחים כי בן-אנוש מבצע אתחול לפתרון על-ידי סימונו על גבי התצלום. המחבר מציע ל</w:t>
      </w:r>
      <w:r w:rsidR="00E53BA5">
        <w:rPr>
          <w:rFonts w:hint="cs"/>
          <w:rtl/>
        </w:rPr>
        <w:t xml:space="preserve">התגבר על בעיה זו באופן אוטומטי </w:t>
      </w:r>
      <w:r w:rsidR="00CA6EF3">
        <w:rPr>
          <w:rFonts w:hint="cs"/>
          <w:rtl/>
        </w:rPr>
        <w:t>באמצעות ביצוע סגמנטציה כשלב מקדים ואתחול הנחשים</w:t>
      </w:r>
      <w:r>
        <w:rPr>
          <w:rFonts w:hint="cs"/>
          <w:rtl/>
        </w:rPr>
        <w:t xml:space="preserve">  </w:t>
      </w:r>
      <w:r w:rsidR="00CA6EF3">
        <w:rPr>
          <w:rFonts w:hint="cs"/>
          <w:rtl/>
        </w:rPr>
        <w:t>באיזורים בהם נתגלו סגמנטי דרך. בעיה נוספת המתע</w:t>
      </w:r>
      <w:r w:rsidR="001414A4">
        <w:rPr>
          <w:rFonts w:hint="cs"/>
          <w:rtl/>
        </w:rPr>
        <w:t xml:space="preserve">וררת ברשתות מורכבות הינה </w:t>
      </w:r>
      <w:r w:rsidR="005548A1">
        <w:rPr>
          <w:rFonts w:hint="cs"/>
          <w:rtl/>
        </w:rPr>
        <w:t>הימצאותן</w:t>
      </w:r>
      <w:r w:rsidR="00CA6EF3">
        <w:rPr>
          <w:rFonts w:hint="cs"/>
          <w:rtl/>
        </w:rPr>
        <w:t xml:space="preserve"> של דרכים ראשיות ומשניות בעלות רוחב שונה אחת מן השניה בתמונה. על מנת לזהות את מרכיביה השונים של הרשת ולאמוד את רוחבם, מציע המחבר להשתמש באלגוריתם מבוסס על פרדיגמת קו הסריקה. אלגוריתם זה </w:t>
      </w:r>
      <w:r w:rsidR="00AC1AC1">
        <w:rPr>
          <w:rFonts w:hint="cs"/>
          <w:rtl/>
        </w:rPr>
        <w:t xml:space="preserve">יודע לזהות </w:t>
      </w:r>
      <w:r w:rsidR="00CA6EF3">
        <w:rPr>
          <w:rFonts w:hint="cs"/>
          <w:rtl/>
        </w:rPr>
        <w:t xml:space="preserve">הפרעות </w:t>
      </w:r>
      <w:r w:rsidR="00AC1AC1">
        <w:rPr>
          <w:rFonts w:hint="cs"/>
          <w:rtl/>
        </w:rPr>
        <w:t>כגון צל עצים וצל בתים המוטלים על הדרך</w:t>
      </w:r>
      <w:r w:rsidR="00D528D4">
        <w:rPr>
          <w:rFonts w:hint="cs"/>
          <w:rtl/>
        </w:rPr>
        <w:t xml:space="preserve"> ו</w:t>
      </w:r>
      <w:r w:rsidR="00CA6EF3">
        <w:rPr>
          <w:rFonts w:hint="cs"/>
          <w:rtl/>
        </w:rPr>
        <w:t>גורמ</w:t>
      </w:r>
      <w:r w:rsidR="00AC1AC1">
        <w:rPr>
          <w:rFonts w:hint="cs"/>
          <w:rtl/>
        </w:rPr>
        <w:t>ים</w:t>
      </w:r>
      <w:r w:rsidR="00CA6EF3">
        <w:rPr>
          <w:rFonts w:hint="cs"/>
          <w:rtl/>
        </w:rPr>
        <w:t xml:space="preserve"> </w:t>
      </w:r>
      <w:r w:rsidR="00AC1AC1">
        <w:rPr>
          <w:rFonts w:hint="cs"/>
          <w:rtl/>
        </w:rPr>
        <w:t>לשיבוש גוון הדרך וכתוצאה מכך  משבשים את רוחב  סגמנט הדרך המתקבל מאלגוריתם הסגמנטציה.</w:t>
      </w:r>
      <w:r w:rsidR="000F3349">
        <w:rPr>
          <w:rFonts w:hint="cs"/>
          <w:rtl/>
        </w:rPr>
        <w:t xml:space="preserve"> אחד היתרונות המרכזיים של אלגוריתם הסגמנטציה הינה האפשרות לקבוע את איכות הסגמנטציה באמצעות פרמטר. ככל שערכו של פרמטר זה גדול יותר כך הסגמנטציה עדינה יותר. המחבר מציע לבצע שימוש בתכונה זו לפתרון </w:t>
      </w:r>
      <w:r w:rsidR="00D528D4">
        <w:rPr>
          <w:rFonts w:hint="cs"/>
          <w:rtl/>
        </w:rPr>
        <w:t>בעיה נוספת</w:t>
      </w:r>
      <w:r w:rsidR="001414A4">
        <w:rPr>
          <w:rFonts w:hint="cs"/>
          <w:rtl/>
        </w:rPr>
        <w:t xml:space="preserve"> עליה ניתן ללמוד מהתבוננות בתצלומים</w:t>
      </w:r>
      <w:r w:rsidR="000F3349">
        <w:rPr>
          <w:rFonts w:hint="cs"/>
          <w:rtl/>
        </w:rPr>
        <w:t xml:space="preserve">. </w:t>
      </w:r>
      <w:r w:rsidR="001414A4">
        <w:rPr>
          <w:rFonts w:hint="cs"/>
          <w:rtl/>
        </w:rPr>
        <w:t xml:space="preserve"> </w:t>
      </w:r>
      <w:r w:rsidR="000F3349">
        <w:rPr>
          <w:rFonts w:hint="cs"/>
          <w:rtl/>
        </w:rPr>
        <w:t>בעיה זו באה לידי ביטוי</w:t>
      </w:r>
      <w:r w:rsidR="001414A4">
        <w:rPr>
          <w:rFonts w:hint="cs"/>
          <w:rtl/>
        </w:rPr>
        <w:t xml:space="preserve"> </w:t>
      </w:r>
      <w:r w:rsidR="000F3349">
        <w:rPr>
          <w:rFonts w:hint="cs"/>
          <w:rtl/>
        </w:rPr>
        <w:t>ב</w:t>
      </w:r>
      <w:r w:rsidR="001414A4">
        <w:rPr>
          <w:rFonts w:hint="cs"/>
          <w:rtl/>
        </w:rPr>
        <w:t xml:space="preserve">קטעי דרך בהם קיים רעש הגורם לשינוי מסוים בגוון הדרך. </w:t>
      </w:r>
      <w:r w:rsidR="00F20810">
        <w:rPr>
          <w:rFonts w:hint="cs"/>
          <w:rtl/>
        </w:rPr>
        <w:t>ניתוח</w:t>
      </w:r>
      <w:r w:rsidR="001414A4">
        <w:rPr>
          <w:rFonts w:hint="cs"/>
          <w:rtl/>
        </w:rPr>
        <w:t xml:space="preserve"> תוצאות האלגוריתמים מעיד ע</w:t>
      </w:r>
      <w:r w:rsidR="00F20810">
        <w:rPr>
          <w:rFonts w:hint="cs"/>
          <w:rtl/>
        </w:rPr>
        <w:t>ל קושי להתמודד עם הפרעות אלו, עובדה המתבטאת בתוצ</w:t>
      </w:r>
      <w:r w:rsidR="001414A4">
        <w:rPr>
          <w:rFonts w:hint="cs"/>
          <w:rtl/>
        </w:rPr>
        <w:t>אותיה</w:t>
      </w:r>
      <w:r w:rsidR="00E53BA5">
        <w:rPr>
          <w:rFonts w:hint="cs"/>
          <w:rtl/>
        </w:rPr>
        <w:t>ם</w:t>
      </w:r>
      <w:r w:rsidR="001414A4">
        <w:rPr>
          <w:rFonts w:hint="cs"/>
          <w:rtl/>
        </w:rPr>
        <w:t xml:space="preserve"> בה</w:t>
      </w:r>
      <w:r w:rsidR="00E53BA5">
        <w:rPr>
          <w:rFonts w:hint="cs"/>
          <w:rtl/>
        </w:rPr>
        <w:t>ן</w:t>
      </w:r>
      <w:r w:rsidR="001414A4">
        <w:rPr>
          <w:rFonts w:hint="cs"/>
          <w:rtl/>
        </w:rPr>
        <w:t xml:space="preserve"> מופיעים קטעי דרך מקוטעים על אף היותם רציפים במציאו</w:t>
      </w:r>
      <w:r w:rsidR="000F3349">
        <w:rPr>
          <w:rFonts w:hint="cs"/>
          <w:rtl/>
        </w:rPr>
        <w:t>ת.</w:t>
      </w:r>
      <w:r w:rsidR="001414A4">
        <w:rPr>
          <w:rFonts w:hint="cs"/>
          <w:rtl/>
        </w:rPr>
        <w:t xml:space="preserve">  </w:t>
      </w:r>
      <w:r w:rsidR="00171C15">
        <w:rPr>
          <w:rFonts w:hint="cs"/>
          <w:rtl/>
        </w:rPr>
        <w:t xml:space="preserve">מתוך התבוננות בתמונות עולה כי לעתים קרובות הגוון </w:t>
      </w:r>
      <w:r w:rsidR="00E53BA5">
        <w:rPr>
          <w:rFonts w:hint="cs"/>
          <w:rtl/>
        </w:rPr>
        <w:t xml:space="preserve">הממוצע </w:t>
      </w:r>
      <w:r w:rsidR="00F20810">
        <w:rPr>
          <w:rFonts w:hint="cs"/>
          <w:rtl/>
        </w:rPr>
        <w:t>בקטעים א</w:t>
      </w:r>
      <w:r w:rsidR="00171C15">
        <w:rPr>
          <w:rFonts w:hint="cs"/>
          <w:rtl/>
        </w:rPr>
        <w:t>לו</w:t>
      </w:r>
      <w:r w:rsidR="00F20810">
        <w:rPr>
          <w:rFonts w:hint="cs"/>
          <w:rtl/>
        </w:rPr>
        <w:t xml:space="preserve"> שונה</w:t>
      </w:r>
      <w:r w:rsidR="00E53BA5">
        <w:rPr>
          <w:rFonts w:hint="cs"/>
          <w:rtl/>
        </w:rPr>
        <w:t xml:space="preserve"> אומנם מזה של משטח הדרך</w:t>
      </w:r>
      <w:r w:rsidR="00171C15">
        <w:rPr>
          <w:rFonts w:hint="cs"/>
          <w:rtl/>
        </w:rPr>
        <w:t xml:space="preserve"> </w:t>
      </w:r>
      <w:r w:rsidR="00E53BA5">
        <w:rPr>
          <w:rFonts w:hint="cs"/>
          <w:rtl/>
        </w:rPr>
        <w:t xml:space="preserve">אולם ניתן לראות כי הוא </w:t>
      </w:r>
      <w:r w:rsidR="00171C15">
        <w:rPr>
          <w:rFonts w:hint="cs"/>
          <w:rtl/>
        </w:rPr>
        <w:t xml:space="preserve">קרוב </w:t>
      </w:r>
      <w:r w:rsidR="00E53BA5">
        <w:rPr>
          <w:rFonts w:hint="cs"/>
          <w:rtl/>
        </w:rPr>
        <w:t>יותר אליו</w:t>
      </w:r>
      <w:r w:rsidR="00171C15">
        <w:rPr>
          <w:rFonts w:hint="cs"/>
          <w:rtl/>
        </w:rPr>
        <w:t xml:space="preserve"> מאשר לזה של סביבת הדרך.  לפיכך אנו ממליצים בעבודה זו לבצע סגמנטציה גסה יותר מז</w:t>
      </w:r>
      <w:r w:rsidR="00F20810">
        <w:rPr>
          <w:rFonts w:hint="cs"/>
          <w:rtl/>
        </w:rPr>
        <w:t>ו שנעשתה בשלב הראשון באיזורים א</w:t>
      </w:r>
      <w:r w:rsidR="00171C15">
        <w:rPr>
          <w:rFonts w:hint="cs"/>
          <w:rtl/>
        </w:rPr>
        <w:t>לו</w:t>
      </w:r>
      <w:r w:rsidR="0079192E">
        <w:rPr>
          <w:rFonts w:hint="cs"/>
          <w:rtl/>
        </w:rPr>
        <w:t>,</w:t>
      </w:r>
      <w:r w:rsidR="00171C15">
        <w:rPr>
          <w:rFonts w:hint="cs"/>
          <w:rtl/>
        </w:rPr>
        <w:t xml:space="preserve"> בתקווה שתוביל לסגמנט רציף.</w:t>
      </w:r>
    </w:p>
    <w:p w:rsidR="00BA1183" w:rsidRPr="00167690" w:rsidRDefault="00167690" w:rsidP="00C266AD">
      <w:pPr>
        <w:pStyle w:val="Heading1"/>
        <w:numPr>
          <w:ilvl w:val="0"/>
          <w:numId w:val="28"/>
        </w:numPr>
        <w:ind w:left="751" w:hanging="567"/>
        <w:rPr>
          <w:rtl/>
        </w:rPr>
      </w:pPr>
      <w:bookmarkStart w:id="1" w:name="_Toc310277331"/>
      <w:bookmarkEnd w:id="0"/>
      <w:r>
        <w:rPr>
          <w:rFonts w:hint="cs"/>
          <w:rtl/>
        </w:rPr>
        <w:lastRenderedPageBreak/>
        <w:t>מבוא וסקר ספרות</w:t>
      </w:r>
      <w:bookmarkEnd w:id="1"/>
    </w:p>
    <w:p w:rsidR="00E21198" w:rsidRDefault="00BA1183" w:rsidP="00C266AD">
      <w:pPr>
        <w:pStyle w:val="Heading2"/>
        <w:numPr>
          <w:ilvl w:val="1"/>
          <w:numId w:val="8"/>
        </w:numPr>
        <w:tabs>
          <w:tab w:val="left" w:pos="184"/>
        </w:tabs>
        <w:ind w:hanging="750"/>
      </w:pPr>
      <w:bookmarkStart w:id="2" w:name="_Toc310277332"/>
      <w:r w:rsidRPr="00B25411">
        <w:rPr>
          <w:rFonts w:hint="cs"/>
          <w:rtl/>
        </w:rPr>
        <w:t>הקדמה</w:t>
      </w:r>
      <w:bookmarkEnd w:id="2"/>
    </w:p>
    <w:p w:rsidR="00DD5FE2" w:rsidRDefault="00F20810" w:rsidP="00B25411">
      <w:pPr>
        <w:rPr>
          <w:rtl/>
        </w:rPr>
      </w:pPr>
      <w:r>
        <w:rPr>
          <w:rFonts w:hint="cs"/>
          <w:rtl/>
        </w:rPr>
        <w:t>מערכת מידע ג</w:t>
      </w:r>
      <w:r w:rsidR="00DD5FE2">
        <w:rPr>
          <w:rFonts w:hint="cs"/>
          <w:rtl/>
        </w:rPr>
        <w:t>אוגרפית (</w:t>
      </w:r>
      <w:r w:rsidR="00DD5FE2">
        <w:rPr>
          <w:rFonts w:hint="cs"/>
        </w:rPr>
        <w:t>G</w:t>
      </w:r>
      <w:r w:rsidR="00DD5FE2">
        <w:t>eographic Information System - GIS</w:t>
      </w:r>
      <w:r w:rsidR="0038264E">
        <w:rPr>
          <w:rFonts w:hint="cs"/>
          <w:rtl/>
        </w:rPr>
        <w:t>) משלבת חומרה</w:t>
      </w:r>
      <w:r w:rsidR="00DD5FE2">
        <w:rPr>
          <w:rFonts w:hint="cs"/>
          <w:rtl/>
        </w:rPr>
        <w:t>,</w:t>
      </w:r>
      <w:r w:rsidR="0038264E">
        <w:rPr>
          <w:rFonts w:hint="cs"/>
          <w:rtl/>
        </w:rPr>
        <w:t xml:space="preserve"> </w:t>
      </w:r>
      <w:r w:rsidR="00DD5FE2">
        <w:rPr>
          <w:rFonts w:hint="cs"/>
          <w:rtl/>
        </w:rPr>
        <w:t>תוכנה ונתונים על מנת לתפוס</w:t>
      </w:r>
      <w:r w:rsidR="003F5B73">
        <w:rPr>
          <w:rFonts w:hint="cs"/>
          <w:rtl/>
        </w:rPr>
        <w:t xml:space="preserve">, </w:t>
      </w:r>
      <w:r>
        <w:rPr>
          <w:rFonts w:hint="cs"/>
          <w:rtl/>
        </w:rPr>
        <w:t>לנהל, לנתח  מידע ג</w:t>
      </w:r>
      <w:r w:rsidR="003F5B73">
        <w:rPr>
          <w:rFonts w:hint="cs"/>
          <w:rtl/>
        </w:rPr>
        <w:t>אוגרפי המתיחס למיקומים על פני משטח כדור הארץ.</w:t>
      </w:r>
    </w:p>
    <w:p w:rsidR="003F5B73" w:rsidRDefault="0038264E" w:rsidP="00D73531">
      <w:pPr>
        <w:rPr>
          <w:rtl/>
        </w:rPr>
      </w:pPr>
      <w:r>
        <w:rPr>
          <w:rFonts w:hint="cs"/>
          <w:rtl/>
        </w:rPr>
        <w:t>על פי החוק בישראל</w:t>
      </w:r>
      <w:r w:rsidR="00F20810">
        <w:rPr>
          <w:rFonts w:hint="cs"/>
          <w:rtl/>
        </w:rPr>
        <w:t xml:space="preserve"> דרך</w:t>
      </w:r>
      <w:r>
        <w:rPr>
          <w:rFonts w:hint="cs"/>
          <w:rtl/>
        </w:rPr>
        <w:t xml:space="preserve"> מוגדרת כך</w:t>
      </w:r>
      <w:r w:rsidR="003F5B73">
        <w:rPr>
          <w:rFonts w:hint="cs"/>
          <w:rtl/>
        </w:rPr>
        <w:t>: כל מקום פתוח שיש לציבור זכות לעבור בו, ברכב או ברגל.</w:t>
      </w:r>
      <w:r w:rsidR="003F5B73">
        <w:rPr>
          <w:rtl/>
        </w:rPr>
        <w:br/>
      </w:r>
      <w:r w:rsidR="003F5B73">
        <w:rPr>
          <w:rFonts w:hint="cs"/>
          <w:rtl/>
        </w:rPr>
        <w:t>במונח זה נכללים: כביש, שביל, כיכר, מסילה, מעבר, גשר, שוליים, מדרכות, שטחי הפרדה וכדומה.</w:t>
      </w:r>
      <w:r w:rsidR="00C2139E">
        <w:rPr>
          <w:rFonts w:hint="cs"/>
          <w:rtl/>
        </w:rPr>
        <w:t xml:space="preserve"> רשת דרכים היא מערכת גדולה של דרכים מקושרות המאפשרת תנועה בין הדרכים המרכיבות אותה.  </w:t>
      </w:r>
      <w:r w:rsidR="00741805">
        <w:rPr>
          <w:rFonts w:hint="cs"/>
          <w:rtl/>
        </w:rPr>
        <w:t xml:space="preserve">לדרכים חשיבות רבה </w:t>
      </w:r>
      <w:r w:rsidR="00C2139E">
        <w:rPr>
          <w:rFonts w:hint="cs"/>
          <w:rtl/>
        </w:rPr>
        <w:t>מאז ימי קדם, לפני המצאת כלי רכב הנעים בים ו</w:t>
      </w:r>
      <w:r w:rsidR="00F20810">
        <w:rPr>
          <w:rFonts w:hint="cs"/>
          <w:rtl/>
        </w:rPr>
        <w:t xml:space="preserve">באוויר היוו הדרכים אמצעי יחיד </w:t>
      </w:r>
      <w:r w:rsidR="00C2139E">
        <w:rPr>
          <w:rFonts w:hint="cs"/>
          <w:rtl/>
        </w:rPr>
        <w:t>לתעבורת סחורה ובני אדם ממקום אחד לאחר. אפילו בתקופה זו של חברה מודרנית, דרכים עדיין מהוות את אחד האמצעים בהם משתמשים לעתים תכופות ביותר לטיול ותעבורה. באיחוד האירופי, דרכים משמשות להעברת 44% מכל הסחורות ו-85% מכל בני האדם</w:t>
      </w:r>
      <w:r w:rsidR="00AF2264">
        <w:rPr>
          <w:rFonts w:hint="cs"/>
          <w:rtl/>
        </w:rPr>
        <w:t xml:space="preserve"> [</w:t>
      </w:r>
      <w:r w:rsidR="00D73531">
        <w:rPr>
          <w:rFonts w:hint="cs"/>
          <w:rtl/>
        </w:rPr>
        <w:t>37</w:t>
      </w:r>
      <w:r w:rsidR="00AF2264">
        <w:rPr>
          <w:rFonts w:hint="cs"/>
          <w:rtl/>
        </w:rPr>
        <w:t>]</w:t>
      </w:r>
      <w:r w:rsidR="008E072B">
        <w:rPr>
          <w:rFonts w:hint="cs"/>
          <w:rtl/>
        </w:rPr>
        <w:t xml:space="preserve">. </w:t>
      </w:r>
    </w:p>
    <w:p w:rsidR="00BA1183" w:rsidRDefault="00BA1183" w:rsidP="00C760E6">
      <w:pPr>
        <w:rPr>
          <w:rtl/>
        </w:rPr>
      </w:pPr>
      <w:r>
        <w:rPr>
          <w:rFonts w:hint="cs"/>
          <w:rtl/>
        </w:rPr>
        <w:t>עם</w:t>
      </w:r>
      <w:r w:rsidR="008E072B">
        <w:rPr>
          <w:rFonts w:hint="cs"/>
          <w:rtl/>
        </w:rPr>
        <w:t xml:space="preserve"> ההתפתחות  של טכנלוגית המחשבים אנשים דורשים </w:t>
      </w:r>
      <w:r>
        <w:rPr>
          <w:rFonts w:hint="cs"/>
          <w:rtl/>
        </w:rPr>
        <w:t xml:space="preserve"> </w:t>
      </w:r>
      <w:r w:rsidR="008E072B">
        <w:rPr>
          <w:rFonts w:hint="cs"/>
          <w:rtl/>
        </w:rPr>
        <w:t>בדחיפות  גישה מהירה ו</w:t>
      </w:r>
      <w:r w:rsidR="00D85B90">
        <w:rPr>
          <w:rFonts w:hint="cs"/>
          <w:rtl/>
        </w:rPr>
        <w:t>עדכון מהיר של מערכות מידע ג</w:t>
      </w:r>
      <w:r>
        <w:rPr>
          <w:rFonts w:hint="cs"/>
          <w:rtl/>
        </w:rPr>
        <w:t>אוגרפיות (</w:t>
      </w:r>
      <w:r>
        <w:t>GIS</w:t>
      </w:r>
      <w:r>
        <w:rPr>
          <w:rFonts w:hint="cs"/>
          <w:rtl/>
        </w:rPr>
        <w:t>). הדרך היא  אינפורמציה בסיסית חשובה ביותר, ולחילוץ דרך יש השפעה ג</w:t>
      </w:r>
      <w:r w:rsidR="00D85B90">
        <w:rPr>
          <w:rFonts w:hint="cs"/>
          <w:rtl/>
        </w:rPr>
        <w:t>דולה על התפתחות של מערכת מידע ג</w:t>
      </w:r>
      <w:r>
        <w:rPr>
          <w:rFonts w:hint="cs"/>
          <w:rtl/>
        </w:rPr>
        <w:t>אוגרפית</w:t>
      </w:r>
      <w:r w:rsidR="006A0E4B">
        <w:rPr>
          <w:rFonts w:hint="cs"/>
          <w:rtl/>
        </w:rPr>
        <w:t xml:space="preserve"> [</w:t>
      </w:r>
      <w:r w:rsidR="00C760E6">
        <w:rPr>
          <w:rStyle w:val="apple-style-span"/>
          <w:rFonts w:hint="cs"/>
          <w:color w:val="000000"/>
          <w:rtl/>
        </w:rPr>
        <w:t>27</w:t>
      </w:r>
      <w:r w:rsidR="006A0E4B">
        <w:rPr>
          <w:rFonts w:hint="cs"/>
          <w:rtl/>
        </w:rPr>
        <w:t>]</w:t>
      </w:r>
      <w:r>
        <w:rPr>
          <w:rFonts w:hint="cs"/>
          <w:rtl/>
        </w:rPr>
        <w:t>.</w:t>
      </w:r>
    </w:p>
    <w:p w:rsidR="00A25281" w:rsidRDefault="00A25281" w:rsidP="00B25411">
      <w:pPr>
        <w:rPr>
          <w:rtl/>
        </w:rPr>
      </w:pPr>
    </w:p>
    <w:p w:rsidR="00A25281" w:rsidRDefault="00523291" w:rsidP="00B25411">
      <w:pPr>
        <w:rPr>
          <w:rtl/>
        </w:rPr>
      </w:pPr>
      <w:r>
        <w:rPr>
          <w:rFonts w:hint="cs"/>
          <w:rtl/>
        </w:rPr>
        <w:t>לעבודה זו שתי מטרות: המטרה הראשונה של</w:t>
      </w:r>
      <w:r w:rsidR="009443BF">
        <w:rPr>
          <w:rFonts w:hint="cs"/>
          <w:rtl/>
        </w:rPr>
        <w:t xml:space="preserve"> עבודה זו היא</w:t>
      </w:r>
      <w:r>
        <w:rPr>
          <w:rFonts w:hint="cs"/>
          <w:rtl/>
        </w:rPr>
        <w:t xml:space="preserve"> סקירה של אלגוריתמים</w:t>
      </w:r>
      <w:r w:rsidR="009443BF">
        <w:rPr>
          <w:rFonts w:hint="cs"/>
          <w:rtl/>
        </w:rPr>
        <w:t xml:space="preserve"> </w:t>
      </w:r>
      <w:r>
        <w:rPr>
          <w:rFonts w:hint="cs"/>
          <w:rtl/>
        </w:rPr>
        <w:t>ל</w:t>
      </w:r>
      <w:r w:rsidR="009443BF">
        <w:rPr>
          <w:rFonts w:hint="cs"/>
          <w:rtl/>
        </w:rPr>
        <w:t xml:space="preserve">חילוץ דרך, רשת דרכים או רשתות דרכים בצורה </w:t>
      </w:r>
      <w:r>
        <w:rPr>
          <w:rFonts w:hint="cs"/>
          <w:rtl/>
        </w:rPr>
        <w:t>אוטומטית חלקית ו</w:t>
      </w:r>
      <w:r w:rsidR="009443BF">
        <w:rPr>
          <w:rFonts w:hint="cs"/>
          <w:rtl/>
        </w:rPr>
        <w:t xml:space="preserve">אוטומטית </w:t>
      </w:r>
      <w:r w:rsidR="0038264E">
        <w:rPr>
          <w:rFonts w:hint="cs"/>
          <w:rtl/>
        </w:rPr>
        <w:t xml:space="preserve">מלאה </w:t>
      </w:r>
      <w:r w:rsidR="009443BF">
        <w:rPr>
          <w:rFonts w:hint="cs"/>
          <w:rtl/>
        </w:rPr>
        <w:t xml:space="preserve">הן מתמונות אוויר והן מתמונות לווין. </w:t>
      </w:r>
      <w:r>
        <w:rPr>
          <w:rtl/>
        </w:rPr>
        <w:br/>
      </w:r>
      <w:r>
        <w:rPr>
          <w:rFonts w:hint="cs"/>
          <w:rtl/>
        </w:rPr>
        <w:t>כפי שנראה בהמשך עבודה זו</w:t>
      </w:r>
      <w:r w:rsidR="00D85B90">
        <w:rPr>
          <w:rFonts w:hint="cs"/>
          <w:rtl/>
        </w:rPr>
        <w:t>,</w:t>
      </w:r>
      <w:r>
        <w:rPr>
          <w:rFonts w:hint="cs"/>
          <w:rtl/>
        </w:rPr>
        <w:t xml:space="preserve"> המעבר מאלגוריתמים אוטומטיים באופן חלקי לאלגוריתמים אוטומטיים באופן מלא כרוך בקשיים. לפיכך בעבודה זו הוגדרה מטרה נוספת והיא להתגבר על הקשיים של האלגוריתמים שיוצגו בעבודה זו ולהציע פתרון המשלב מספר שיטות מתוך </w:t>
      </w:r>
      <w:r w:rsidR="00F6179E">
        <w:rPr>
          <w:rFonts w:hint="cs"/>
          <w:rtl/>
        </w:rPr>
        <w:t>ה</w:t>
      </w:r>
      <w:r>
        <w:rPr>
          <w:rFonts w:hint="cs"/>
          <w:rtl/>
        </w:rPr>
        <w:t>עבודה על מנת להגיע  לפתרון אוטומטי באופן מלא לבעית חילוץ הדרך מתמונת אוויר או תמונת לווין.</w:t>
      </w:r>
    </w:p>
    <w:p w:rsidR="00523291" w:rsidRDefault="00523291" w:rsidP="00B25411">
      <w:pPr>
        <w:rPr>
          <w:rtl/>
        </w:rPr>
      </w:pPr>
    </w:p>
    <w:p w:rsidR="00A25281" w:rsidRDefault="00A25281" w:rsidP="00B25411">
      <w:pPr>
        <w:rPr>
          <w:rtl/>
        </w:rPr>
      </w:pPr>
      <w:r>
        <w:rPr>
          <w:rFonts w:hint="cs"/>
          <w:rtl/>
        </w:rPr>
        <w:t>הקלט לבעית חילוץ הדרך או רשת הדרכים בעבודה זו הוא תמונה בודדת שצולמה מן האוויר או שהתקבלה מתצלומי לווין.</w:t>
      </w:r>
    </w:p>
    <w:p w:rsidR="00A25281" w:rsidRDefault="00A25281" w:rsidP="00B25411">
      <w:pPr>
        <w:rPr>
          <w:rtl/>
        </w:rPr>
      </w:pPr>
      <w:r>
        <w:rPr>
          <w:rFonts w:hint="cs"/>
          <w:rtl/>
        </w:rPr>
        <w:t>הפלט הוא תמונת הקלט בשילוב סימון שולי הדרך של כל הדרכים המצויות בה.</w:t>
      </w:r>
    </w:p>
    <w:p w:rsidR="00A25281" w:rsidRDefault="00A25281" w:rsidP="00B25411">
      <w:pPr>
        <w:rPr>
          <w:rtl/>
        </w:rPr>
      </w:pPr>
    </w:p>
    <w:p w:rsidR="00A25281" w:rsidRPr="00B131F6" w:rsidRDefault="009443BF" w:rsidP="00C760E6">
      <w:pPr>
        <w:rPr>
          <w:rtl/>
        </w:rPr>
      </w:pPr>
      <w:r>
        <w:rPr>
          <w:rFonts w:hint="cs"/>
          <w:rtl/>
        </w:rPr>
        <w:t xml:space="preserve">חשיבות חילוץ הדרך בכך שהיא מספקת מידע </w:t>
      </w:r>
      <w:r w:rsidR="0031190F">
        <w:rPr>
          <w:rFonts w:hint="cs"/>
          <w:rtl/>
        </w:rPr>
        <w:t xml:space="preserve">הקשרי לניתוח נוף ומאפשרת ייצור אוטומטי </w:t>
      </w:r>
      <w:r>
        <w:rPr>
          <w:rFonts w:hint="cs"/>
          <w:rtl/>
        </w:rPr>
        <w:t xml:space="preserve"> </w:t>
      </w:r>
      <w:r w:rsidR="00D85B90">
        <w:rPr>
          <w:rFonts w:hint="cs"/>
          <w:rtl/>
        </w:rPr>
        <w:t>של תכנים בעבור מערכות מידע ג</w:t>
      </w:r>
      <w:r w:rsidR="0031190F">
        <w:rPr>
          <w:rFonts w:hint="cs"/>
          <w:rtl/>
        </w:rPr>
        <w:t>אוגרפיות.</w:t>
      </w:r>
      <w:r>
        <w:rPr>
          <w:rFonts w:hint="cs"/>
          <w:rtl/>
        </w:rPr>
        <w:t xml:space="preserve"> </w:t>
      </w:r>
      <w:r w:rsidR="00B131F6">
        <w:rPr>
          <w:rFonts w:hint="cs"/>
          <w:rtl/>
        </w:rPr>
        <w:br/>
        <w:t>חוץ מאפליקציות מסחריות, בחילוץ רשת הדרכים ניתן להשתמש לתכנון עירוני ולתכנון תגובה במקרי חירום [</w:t>
      </w:r>
      <w:r w:rsidR="00FF6644">
        <w:rPr>
          <w:rStyle w:val="apple-style-span"/>
          <w:color w:val="000000"/>
        </w:rPr>
        <w:t>[</w:t>
      </w:r>
      <w:r w:rsidR="00C760E6">
        <w:rPr>
          <w:rStyle w:val="apple-style-span"/>
          <w:color w:val="000000"/>
        </w:rPr>
        <w:t>46</w:t>
      </w:r>
      <w:r w:rsidR="00B131F6">
        <w:rPr>
          <w:rFonts w:hint="cs"/>
          <w:rtl/>
        </w:rPr>
        <w:t>.</w:t>
      </w:r>
      <w:r w:rsidR="00A25281">
        <w:rPr>
          <w:rFonts w:hint="cs"/>
          <w:rtl/>
        </w:rPr>
        <w:br/>
      </w:r>
    </w:p>
    <w:p w:rsidR="002D5861" w:rsidRDefault="00A25281" w:rsidP="00D3633A">
      <w:pPr>
        <w:rPr>
          <w:rtl/>
        </w:rPr>
      </w:pPr>
      <w:r>
        <w:rPr>
          <w:rFonts w:hint="cs"/>
          <w:rtl/>
        </w:rPr>
        <w:t xml:space="preserve">בשנים האחרונות פותחו מערכות תצלומי לווין מסחריות  בעלות יכולות צילום לוויני ברזולוציה גבוהה ובמרחב המכסה את מירב שטחו של כדור הארץ כדוגמת </w:t>
      </w:r>
      <w:r>
        <w:t xml:space="preserve"> IKONOS</w:t>
      </w:r>
      <w:r>
        <w:rPr>
          <w:rFonts w:hint="cs"/>
          <w:rtl/>
        </w:rPr>
        <w:t>ו-</w:t>
      </w:r>
      <w:r>
        <w:t xml:space="preserve"> QuickBird </w:t>
      </w:r>
      <w:r>
        <w:rPr>
          <w:rFonts w:hint="cs"/>
          <w:rtl/>
        </w:rPr>
        <w:t>. מערכות</w:t>
      </w:r>
      <w:r w:rsidR="00D85B90">
        <w:rPr>
          <w:rFonts w:hint="cs"/>
          <w:rtl/>
        </w:rPr>
        <w:t xml:space="preserve"> א</w:t>
      </w:r>
      <w:r w:rsidR="009762F1">
        <w:rPr>
          <w:rFonts w:hint="cs"/>
          <w:rtl/>
        </w:rPr>
        <w:t>לו נמצאות בשימוש נרחב ו</w:t>
      </w:r>
      <w:r>
        <w:rPr>
          <w:rFonts w:hint="cs"/>
          <w:rtl/>
        </w:rPr>
        <w:t>תצלומיהן יכול</w:t>
      </w:r>
      <w:r w:rsidR="009762F1">
        <w:rPr>
          <w:rFonts w:hint="cs"/>
          <w:rtl/>
        </w:rPr>
        <w:t>ים לשמש כקלט על מנת לחלץ דרכים</w:t>
      </w:r>
      <w:r w:rsidR="00D85B90">
        <w:rPr>
          <w:rFonts w:hint="cs"/>
          <w:rtl/>
        </w:rPr>
        <w:t>.</w:t>
      </w:r>
      <w:r w:rsidR="00D3633A">
        <w:rPr>
          <w:rFonts w:hint="cs"/>
          <w:rtl/>
        </w:rPr>
        <w:t xml:space="preserve"> השימוש במערכות תצלומי הלווין התווסף לתצלומים מן האוויר שקיימים זמן רב </w:t>
      </w:r>
      <w:r>
        <w:rPr>
          <w:rFonts w:hint="cs"/>
          <w:rtl/>
        </w:rPr>
        <w:t xml:space="preserve">. </w:t>
      </w:r>
      <w:r w:rsidR="00D3633A">
        <w:rPr>
          <w:rFonts w:hint="cs"/>
          <w:rtl/>
        </w:rPr>
        <w:t>מאחר ש</w:t>
      </w:r>
      <w:r w:rsidR="00771F46">
        <w:rPr>
          <w:rFonts w:hint="cs"/>
          <w:rtl/>
        </w:rPr>
        <w:t xml:space="preserve">פענוח אנושי של תמונות </w:t>
      </w:r>
      <w:r>
        <w:rPr>
          <w:rFonts w:hint="cs"/>
          <w:rtl/>
        </w:rPr>
        <w:lastRenderedPageBreak/>
        <w:t>אוויר וצ</w:t>
      </w:r>
      <w:r w:rsidR="009762F1">
        <w:rPr>
          <w:rFonts w:hint="cs"/>
          <w:rtl/>
        </w:rPr>
        <w:t>ילומי לווין  צורך זמן וכסף רב</w:t>
      </w:r>
      <w:r w:rsidR="00D3633A">
        <w:rPr>
          <w:rFonts w:hint="cs"/>
          <w:rtl/>
        </w:rPr>
        <w:t>,</w:t>
      </w:r>
      <w:r w:rsidR="009762F1">
        <w:rPr>
          <w:rFonts w:hint="cs"/>
          <w:rtl/>
        </w:rPr>
        <w:t xml:space="preserve">  </w:t>
      </w:r>
      <w:r w:rsidR="00771F46">
        <w:rPr>
          <w:rFonts w:hint="cs"/>
          <w:rtl/>
        </w:rPr>
        <w:t xml:space="preserve">פותחו  שיטות ואלגוריתמים בגישות שונות לפתרון בעית חילוץ דרך מתצלומי אויר ותצלומים לויניים של כדור הארץ. </w:t>
      </w:r>
    </w:p>
    <w:p w:rsidR="002D5861" w:rsidRDefault="002D5861" w:rsidP="00B25411">
      <w:pPr>
        <w:rPr>
          <w:rtl/>
        </w:rPr>
      </w:pPr>
      <w:r>
        <w:rPr>
          <w:rFonts w:hint="cs"/>
          <w:rtl/>
        </w:rPr>
        <w:t xml:space="preserve">בחילוץ אוטומטי של דרך </w:t>
      </w:r>
      <w:r w:rsidR="009762F1">
        <w:rPr>
          <w:rFonts w:hint="cs"/>
          <w:rtl/>
        </w:rPr>
        <w:t xml:space="preserve">או רשת דרכים מתצלומי </w:t>
      </w:r>
      <w:r>
        <w:rPr>
          <w:rFonts w:hint="cs"/>
          <w:rtl/>
        </w:rPr>
        <w:t>אוויר או מתמונות לווין  קיימים מספר קשיים: תמונות הקלט כוללות בדרך כלל מספר אוביקטים רב, בפרט עצים המסתירים חלקים של הדרך וגגות בתים הקרובים מאד אל הדרך שצבעם נראה כצבעה של הדרך. צבעה של הדרך בקטע מסוים בדרך כלל הומוגני</w:t>
      </w:r>
      <w:r w:rsidR="00D3633A">
        <w:rPr>
          <w:rFonts w:hint="cs"/>
          <w:rtl/>
        </w:rPr>
        <w:t>,</w:t>
      </w:r>
      <w:r>
        <w:rPr>
          <w:rFonts w:hint="cs"/>
          <w:rtl/>
        </w:rPr>
        <w:t xml:space="preserve"> אולם צל של עצים או בתים משנה את גוון הדרך כפי שהוא נראה בתמונה.</w:t>
      </w:r>
    </w:p>
    <w:p w:rsidR="00507C66" w:rsidRDefault="00C36E30" w:rsidP="00B25411">
      <w:pPr>
        <w:rPr>
          <w:rtl/>
        </w:rPr>
      </w:pPr>
      <w:r>
        <w:rPr>
          <w:rFonts w:hint="cs"/>
          <w:rtl/>
        </w:rPr>
        <w:t>לצורתה של</w:t>
      </w:r>
      <w:r w:rsidR="00F6179E">
        <w:rPr>
          <w:rFonts w:hint="cs"/>
          <w:rtl/>
        </w:rPr>
        <w:t xml:space="preserve"> הדרך מספר מאפיינים בולטים</w:t>
      </w:r>
      <w:r>
        <w:rPr>
          <w:rFonts w:hint="cs"/>
          <w:rtl/>
        </w:rPr>
        <w:t xml:space="preserve">: שולי הדרך בדרך כלל מקבילים זה לזה, רוחבה של הדרך בקטע מסוים </w:t>
      </w:r>
      <w:r w:rsidR="00D72865">
        <w:rPr>
          <w:rFonts w:hint="cs"/>
          <w:rtl/>
        </w:rPr>
        <w:t>ב</w:t>
      </w:r>
      <w:r>
        <w:rPr>
          <w:rFonts w:hint="cs"/>
          <w:rtl/>
        </w:rPr>
        <w:t>דרך כלל קבוע, העקמומיות של הדרך בדרך כלל</w:t>
      </w:r>
      <w:r w:rsidR="00F6179E">
        <w:rPr>
          <w:rFonts w:hint="cs"/>
          <w:rtl/>
        </w:rPr>
        <w:t xml:space="preserve"> קטנה, הדרך היא רציפה.</w:t>
      </w:r>
      <w:r>
        <w:rPr>
          <w:rtl/>
        </w:rPr>
        <w:br/>
      </w:r>
      <w:r w:rsidR="00F6179E">
        <w:rPr>
          <w:rFonts w:hint="cs"/>
          <w:rtl/>
        </w:rPr>
        <w:t>למרות זאת</w:t>
      </w:r>
      <w:r>
        <w:rPr>
          <w:rFonts w:hint="cs"/>
          <w:rtl/>
        </w:rPr>
        <w:t xml:space="preserve"> קיימים קשיים ה</w:t>
      </w:r>
      <w:r w:rsidR="00F6179E">
        <w:rPr>
          <w:rFonts w:hint="cs"/>
          <w:rtl/>
        </w:rPr>
        <w:t>מקשים לזהות את הדרך על פי צורתה.</w:t>
      </w:r>
      <w:r>
        <w:rPr>
          <w:rFonts w:hint="cs"/>
          <w:rtl/>
        </w:rPr>
        <w:t xml:space="preserve"> למשל קיימים מקרים בהם כביש רחב הופך להיות צר יותר, רוחבה של הדרך קבוע בקטע מסוים אך יתכנו קטעים או כבישים ראשיים רחבים יותר מכבישים צדדיים. עקמומיות הדרך בדרך כלל קטנה</w:t>
      </w:r>
      <w:r w:rsidR="00500741">
        <w:rPr>
          <w:rFonts w:hint="cs"/>
          <w:rtl/>
        </w:rPr>
        <w:t xml:space="preserve"> אולם בצמתים (מפגשי כבישים) קיימת עקמומיות גבוהה, רשת הדרכים היא רציפה אך בשל הסתרתם של חלקי דרך בתמונה המצולמת מלמעלה נוצרים פערים בין חלקי הדרך כפי שהם נראים בתמונה.</w:t>
      </w:r>
      <w:r w:rsidR="00507C66">
        <w:rPr>
          <w:rtl/>
        </w:rPr>
        <w:br/>
      </w:r>
    </w:p>
    <w:p w:rsidR="00486914" w:rsidRDefault="00492162" w:rsidP="00B241EC">
      <w:pPr>
        <w:rPr>
          <w:rtl/>
        </w:rPr>
      </w:pPr>
      <w:r>
        <w:rPr>
          <w:rFonts w:hint="cs"/>
          <w:rtl/>
        </w:rPr>
        <w:t>הקשיים בחילוץ דרך באים לידי ביטוי באלגוריתמים שיסקרו בעבודה זו בש</w:t>
      </w:r>
      <w:r w:rsidR="00081972">
        <w:rPr>
          <w:rFonts w:hint="cs"/>
          <w:rtl/>
        </w:rPr>
        <w:t>לושה</w:t>
      </w:r>
      <w:r>
        <w:rPr>
          <w:rFonts w:hint="cs"/>
          <w:rtl/>
        </w:rPr>
        <w:t xml:space="preserve"> מישורים עיקריים:  </w:t>
      </w:r>
      <w:r w:rsidR="009762F1">
        <w:rPr>
          <w:rFonts w:hint="cs"/>
          <w:rtl/>
        </w:rPr>
        <w:t>רוב האלגוריתמים מסתמכים על תנאי התחלה הנותנים מידע כלשהו על מיקומם של הקטעים המרכיבים את רשת הדרכים. מציאת תנאי התחלה כגון תחילת כל קטע דרך וסיומו באופן אוטומטי הינה משימה קשה.</w:t>
      </w:r>
      <w:r>
        <w:rPr>
          <w:rFonts w:hint="cs"/>
          <w:rtl/>
        </w:rPr>
        <w:t xml:space="preserve"> </w:t>
      </w:r>
      <w:r w:rsidR="00486914">
        <w:rPr>
          <w:rFonts w:hint="cs"/>
          <w:rtl/>
        </w:rPr>
        <w:t>ה</w:t>
      </w:r>
      <w:r>
        <w:rPr>
          <w:rFonts w:hint="cs"/>
          <w:rtl/>
        </w:rPr>
        <w:t>מישור השני</w:t>
      </w:r>
      <w:r w:rsidR="00486914">
        <w:rPr>
          <w:rFonts w:hint="cs"/>
          <w:rtl/>
        </w:rPr>
        <w:t xml:space="preserve"> </w:t>
      </w:r>
      <w:r>
        <w:rPr>
          <w:rFonts w:hint="cs"/>
          <w:rtl/>
        </w:rPr>
        <w:t xml:space="preserve"> </w:t>
      </w:r>
      <w:r w:rsidR="00F6179E">
        <w:rPr>
          <w:rFonts w:hint="cs"/>
          <w:rtl/>
        </w:rPr>
        <w:t>בו קיים קושי מתיחס לפרמטרים המאפיינים את הרשת או את חלקיה.</w:t>
      </w:r>
      <w:r w:rsidR="009762F1">
        <w:rPr>
          <w:rFonts w:hint="cs"/>
          <w:rtl/>
        </w:rPr>
        <w:t xml:space="preserve">  </w:t>
      </w:r>
      <w:r w:rsidR="00F6179E">
        <w:rPr>
          <w:rFonts w:hint="cs"/>
          <w:rtl/>
        </w:rPr>
        <w:t>דוגמה לפרמטר המאפיין קטע מתוך רשת הדרכים הינו רוחבה של הדרך בקטע זה.  לעתים מבוצעת</w:t>
      </w:r>
      <w:r w:rsidR="009762F1">
        <w:rPr>
          <w:rFonts w:hint="cs"/>
          <w:rtl/>
        </w:rPr>
        <w:t xml:space="preserve"> הפרדה גסה יותר  </w:t>
      </w:r>
      <w:r w:rsidR="00486914">
        <w:rPr>
          <w:rFonts w:hint="cs"/>
          <w:rtl/>
        </w:rPr>
        <w:t>לדרכים ראשיות שרוחבן גדול יותר לעומת דרכים מישניות</w:t>
      </w:r>
      <w:r w:rsidR="00C36E30">
        <w:rPr>
          <w:rFonts w:hint="cs"/>
          <w:rtl/>
        </w:rPr>
        <w:t xml:space="preserve"> </w:t>
      </w:r>
      <w:r w:rsidR="002D5861">
        <w:rPr>
          <w:rFonts w:hint="cs"/>
          <w:rtl/>
        </w:rPr>
        <w:t xml:space="preserve"> </w:t>
      </w:r>
      <w:r w:rsidR="00F6179E">
        <w:rPr>
          <w:rFonts w:hint="cs"/>
          <w:rtl/>
        </w:rPr>
        <w:t>שרוחבן צר יותר.</w:t>
      </w:r>
      <w:r w:rsidR="00B241EC">
        <w:rPr>
          <w:rFonts w:hint="cs"/>
          <w:rtl/>
        </w:rPr>
        <w:t xml:space="preserve"> המצב כיום הוא שאתחול הרשת וקביעת רוחב כבישיה </w:t>
      </w:r>
      <w:r w:rsidR="00486914">
        <w:rPr>
          <w:rFonts w:hint="cs"/>
          <w:rtl/>
        </w:rPr>
        <w:t>ד</w:t>
      </w:r>
      <w:r w:rsidR="00B241EC">
        <w:rPr>
          <w:rFonts w:hint="cs"/>
          <w:rtl/>
        </w:rPr>
        <w:t>ורש</w:t>
      </w:r>
      <w:r w:rsidR="00486914">
        <w:rPr>
          <w:rFonts w:hint="cs"/>
          <w:rtl/>
        </w:rPr>
        <w:t xml:space="preserve"> התערבות</w:t>
      </w:r>
      <w:r w:rsidR="00B241EC">
        <w:rPr>
          <w:rFonts w:hint="cs"/>
          <w:rtl/>
        </w:rPr>
        <w:t xml:space="preserve"> אנושית</w:t>
      </w:r>
      <w:r w:rsidR="00D3633A">
        <w:rPr>
          <w:rFonts w:hint="cs"/>
          <w:rtl/>
        </w:rPr>
        <w:t xml:space="preserve">. </w:t>
      </w:r>
      <w:r w:rsidR="00081972">
        <w:rPr>
          <w:rFonts w:hint="cs"/>
          <w:rtl/>
        </w:rPr>
        <w:t xml:space="preserve">המישור השלישי מתיחס לחלק האחרון של האלגוריתם לחילוץ דרך. כפי שנראה </w:t>
      </w:r>
      <w:r w:rsidR="00B241EC">
        <w:rPr>
          <w:rFonts w:hint="cs"/>
          <w:rtl/>
        </w:rPr>
        <w:t>הפלט של האלגוריתמים</w:t>
      </w:r>
      <w:r w:rsidR="00081972">
        <w:rPr>
          <w:rFonts w:hint="cs"/>
          <w:rtl/>
        </w:rPr>
        <w:t xml:space="preserve"> </w:t>
      </w:r>
      <w:r w:rsidR="00B241EC">
        <w:rPr>
          <w:rFonts w:hint="cs"/>
          <w:rtl/>
        </w:rPr>
        <w:t>אינו</w:t>
      </w:r>
      <w:r w:rsidR="00081972">
        <w:rPr>
          <w:rFonts w:hint="cs"/>
          <w:rtl/>
        </w:rPr>
        <w:t xml:space="preserve"> רשת דרכים מושלמת ורציפה, הקושי הע</w:t>
      </w:r>
      <w:r w:rsidR="00D3633A">
        <w:rPr>
          <w:rFonts w:hint="cs"/>
          <w:rtl/>
        </w:rPr>
        <w:t>י</w:t>
      </w:r>
      <w:r w:rsidR="00081972">
        <w:rPr>
          <w:rFonts w:hint="cs"/>
          <w:rtl/>
        </w:rPr>
        <w:t xml:space="preserve">קרי טמון בצורך </w:t>
      </w:r>
      <w:r w:rsidR="0081087F">
        <w:rPr>
          <w:rFonts w:hint="cs"/>
          <w:rtl/>
        </w:rPr>
        <w:t xml:space="preserve">לקבוע האם </w:t>
      </w:r>
      <w:r w:rsidR="00081972">
        <w:rPr>
          <w:rFonts w:hint="cs"/>
          <w:rtl/>
        </w:rPr>
        <w:t>לקשר קטעים מרשת הדרכים שקיים פער ביניהם</w:t>
      </w:r>
      <w:r w:rsidR="00F6179E">
        <w:rPr>
          <w:rFonts w:hint="cs"/>
          <w:rtl/>
        </w:rPr>
        <w:t xml:space="preserve"> בתמונה</w:t>
      </w:r>
      <w:r w:rsidR="0081087F">
        <w:rPr>
          <w:rFonts w:hint="cs"/>
          <w:rtl/>
        </w:rPr>
        <w:t xml:space="preserve"> ולבצע קישור מתאים באם קיים צורך כזה</w:t>
      </w:r>
      <w:r w:rsidR="00081972">
        <w:rPr>
          <w:rFonts w:hint="cs"/>
          <w:rtl/>
        </w:rPr>
        <w:t xml:space="preserve">.  </w:t>
      </w:r>
    </w:p>
    <w:p w:rsidR="00B21644" w:rsidRDefault="00B21644" w:rsidP="00C266AD">
      <w:pPr>
        <w:pStyle w:val="Heading2"/>
        <w:numPr>
          <w:ilvl w:val="1"/>
          <w:numId w:val="8"/>
        </w:numPr>
        <w:ind w:hanging="750"/>
        <w:rPr>
          <w:rtl/>
        </w:rPr>
      </w:pPr>
      <w:bookmarkStart w:id="3" w:name="_Toc310277333"/>
      <w:r w:rsidRPr="00B25411">
        <w:rPr>
          <w:rFonts w:hint="cs"/>
          <w:rtl/>
        </w:rPr>
        <w:t>מאפייני דרך וביטוי</w:t>
      </w:r>
      <w:r w:rsidR="00D3633A">
        <w:rPr>
          <w:rFonts w:hint="cs"/>
          <w:rtl/>
        </w:rPr>
        <w:t>י</w:t>
      </w:r>
      <w:r w:rsidRPr="00B25411">
        <w:rPr>
          <w:rFonts w:hint="cs"/>
          <w:rtl/>
        </w:rPr>
        <w:t>ם בתצלומי אוויר ותצלומי לווין</w:t>
      </w:r>
      <w:bookmarkEnd w:id="3"/>
    </w:p>
    <w:p w:rsidR="00166E17" w:rsidRDefault="00166E17" w:rsidP="00C760E6">
      <w:pPr>
        <w:rPr>
          <w:rtl/>
        </w:rPr>
      </w:pPr>
      <w:r>
        <w:rPr>
          <w:rFonts w:hint="cs"/>
          <w:rtl/>
        </w:rPr>
        <w:t xml:space="preserve">מאפייני הדרך העיקריים  עשויים לעזור בחילוצה מתצלום אווירי </w:t>
      </w:r>
      <w:r w:rsidR="00D3633A">
        <w:rPr>
          <w:rFonts w:hint="cs"/>
          <w:rtl/>
        </w:rPr>
        <w:t>או מתצלום לווין. מאפיינים א</w:t>
      </w:r>
      <w:r w:rsidR="00C33C11">
        <w:rPr>
          <w:rFonts w:hint="cs"/>
          <w:rtl/>
        </w:rPr>
        <w:t xml:space="preserve">לו </w:t>
      </w:r>
      <w:r>
        <w:rPr>
          <w:rFonts w:hint="cs"/>
          <w:rtl/>
        </w:rPr>
        <w:t xml:space="preserve">הינם בדרך כלל נכונים, למקרים יוצאי הדופן נתיחס בסעיף 1.3 </w:t>
      </w:r>
      <w:r w:rsidRPr="009B6B12">
        <w:rPr>
          <w:rFonts w:hint="cs"/>
          <w:rtl/>
        </w:rPr>
        <w:t>הדן</w:t>
      </w:r>
      <w:r>
        <w:rPr>
          <w:rFonts w:hint="cs"/>
          <w:rtl/>
        </w:rPr>
        <w:t xml:space="preserve"> בקשיים בזיהוי דרך או רשת דרכים.</w:t>
      </w:r>
      <w:r w:rsidR="00C33C11">
        <w:rPr>
          <w:rFonts w:hint="cs"/>
          <w:rtl/>
        </w:rPr>
        <w:t xml:space="preserve"> </w:t>
      </w:r>
      <w:r>
        <w:rPr>
          <w:rFonts w:hint="cs"/>
          <w:rtl/>
        </w:rPr>
        <w:t>ניתן לחלק את המ</w:t>
      </w:r>
      <w:r w:rsidR="00D3633A">
        <w:rPr>
          <w:rFonts w:hint="cs"/>
          <w:rtl/>
        </w:rPr>
        <w:t>אפיינים לחמש קבוצות: מאפיינים ג</w:t>
      </w:r>
      <w:r>
        <w:rPr>
          <w:rFonts w:hint="cs"/>
          <w:rtl/>
        </w:rPr>
        <w:t xml:space="preserve">אומטריים,  רדיאומטריים, טופולוגיים, פונקציונליים ותלויי הקשר </w:t>
      </w:r>
      <w:r w:rsidRPr="009B6B12">
        <w:rPr>
          <w:rFonts w:eastAsia="Calibri" w:hint="cs"/>
          <w:rtl/>
        </w:rPr>
        <w:t>[</w:t>
      </w:r>
      <w:r w:rsidR="00C760E6">
        <w:rPr>
          <w:rFonts w:eastAsia="Calibri"/>
        </w:rPr>
        <w:t>42</w:t>
      </w:r>
      <w:r w:rsidRPr="009B6B12">
        <w:rPr>
          <w:rFonts w:eastAsia="Calibri" w:hint="cs"/>
          <w:rtl/>
        </w:rPr>
        <w:t>]</w:t>
      </w:r>
      <w:r w:rsidRPr="009B6B12">
        <w:rPr>
          <w:rFonts w:hint="cs"/>
          <w:rtl/>
        </w:rPr>
        <w:t>.</w:t>
      </w:r>
    </w:p>
    <w:p w:rsidR="00166E17" w:rsidRDefault="00166E17" w:rsidP="009A2F05">
      <w:pPr>
        <w:rPr>
          <w:rtl/>
        </w:rPr>
      </w:pPr>
      <w:r>
        <w:rPr>
          <w:rFonts w:hint="cs"/>
          <w:rtl/>
        </w:rPr>
        <w:t xml:space="preserve">המאפיינים הראשון והשני מתיחסים לצורתה של הדרך. בתמונות שצולמו מגובה רב נראות הדרכים כרצועות ארוכות בעלות רוחב הקטן </w:t>
      </w:r>
      <w:r w:rsidR="00D3633A">
        <w:rPr>
          <w:rFonts w:hint="cs"/>
          <w:rtl/>
        </w:rPr>
        <w:t>בהרבה מאורכן. רצועות א</w:t>
      </w:r>
      <w:r>
        <w:rPr>
          <w:rFonts w:hint="cs"/>
          <w:rtl/>
        </w:rPr>
        <w:t>לו אינן בהכרח ישרות אולם  העקמ</w:t>
      </w:r>
      <w:r w:rsidR="009B6B12">
        <w:rPr>
          <w:rFonts w:hint="cs"/>
          <w:rtl/>
        </w:rPr>
        <w:t>ומיות המקסימלית שלהן היא  קטנה</w:t>
      </w:r>
      <w:r w:rsidR="009A2F05">
        <w:rPr>
          <w:rFonts w:hint="cs"/>
          <w:rtl/>
        </w:rPr>
        <w:t>,</w:t>
      </w:r>
      <w:r w:rsidR="009B6B12">
        <w:rPr>
          <w:rFonts w:hint="cs"/>
          <w:rtl/>
        </w:rPr>
        <w:t xml:space="preserve"> </w:t>
      </w:r>
      <w:r>
        <w:rPr>
          <w:rFonts w:hint="cs"/>
          <w:rtl/>
        </w:rPr>
        <w:t>זאת כיון שהן מותאמות לנסיעה של כלי רכב עליהן במהירויות גבוהות ובשל כך יש לצפות למיעוט פניות חדות או עיקולים חדים. יוצא דופן הוא מקרה של צומת בו תתכן עקמומיות גבוהה.</w:t>
      </w:r>
      <w:r w:rsidR="00C33C11">
        <w:rPr>
          <w:rFonts w:hint="cs"/>
          <w:rtl/>
        </w:rPr>
        <w:t xml:space="preserve"> </w:t>
      </w:r>
      <w:r>
        <w:rPr>
          <w:rFonts w:hint="cs"/>
          <w:rtl/>
        </w:rPr>
        <w:t xml:space="preserve">המאפיינים השלישי והרביעי הינם מאפיינים רדיאומטריים: רשת הדרכים מורכבת מחלקים שכל אחד מהם נראה כמשטח בעל גוון צבע הומוגני האופיני לסוג המשטח ממנו עשוי חלק זה. כמו כן יש בדרך כלל ניגוד </w:t>
      </w:r>
      <w:r w:rsidR="009A2F05">
        <w:rPr>
          <w:rFonts w:hint="cs"/>
          <w:rtl/>
        </w:rPr>
        <w:t>ברור</w:t>
      </w:r>
      <w:r>
        <w:rPr>
          <w:rFonts w:hint="cs"/>
          <w:rtl/>
        </w:rPr>
        <w:t xml:space="preserve"> בין גוון הדרך לגוון האיזורים מסביב</w:t>
      </w:r>
      <w:r w:rsidR="000566BF">
        <w:rPr>
          <w:rFonts w:hint="cs"/>
          <w:rtl/>
        </w:rPr>
        <w:t>ה.</w:t>
      </w:r>
      <w:r>
        <w:rPr>
          <w:rFonts w:hint="cs"/>
          <w:rtl/>
        </w:rPr>
        <w:t xml:space="preserve"> </w:t>
      </w:r>
      <w:r w:rsidR="00C33C11">
        <w:rPr>
          <w:rFonts w:hint="cs"/>
          <w:rtl/>
        </w:rPr>
        <w:t xml:space="preserve"> </w:t>
      </w:r>
      <w:r>
        <w:rPr>
          <w:rFonts w:hint="cs"/>
          <w:rtl/>
        </w:rPr>
        <w:lastRenderedPageBreak/>
        <w:t>המאפיין החמישי הוא מאפיין טופולוגי, דרכים מאפשרות גישה לכיוונים שונים</w:t>
      </w:r>
      <w:r w:rsidR="009B6B12">
        <w:rPr>
          <w:rFonts w:hint="cs"/>
          <w:rtl/>
        </w:rPr>
        <w:t>,</w:t>
      </w:r>
      <w:r>
        <w:rPr>
          <w:rFonts w:hint="cs"/>
          <w:rtl/>
        </w:rPr>
        <w:t xml:space="preserve"> מסיבה זו ד</w:t>
      </w:r>
      <w:r w:rsidR="000566BF">
        <w:rPr>
          <w:rFonts w:hint="cs"/>
          <w:rtl/>
        </w:rPr>
        <w:t>רכים המובילות לכיוונים שונים לע</w:t>
      </w:r>
      <w:r>
        <w:rPr>
          <w:rFonts w:hint="cs"/>
          <w:rtl/>
        </w:rPr>
        <w:t>תים נחתכות ויוצרות רשת דרכים.</w:t>
      </w:r>
    </w:p>
    <w:p w:rsidR="00166E17" w:rsidRDefault="00166E17" w:rsidP="00C33C11">
      <w:pPr>
        <w:rPr>
          <w:rtl/>
        </w:rPr>
      </w:pPr>
      <w:r>
        <w:rPr>
          <w:rFonts w:hint="cs"/>
          <w:rtl/>
        </w:rPr>
        <w:t>מאפיי</w:t>
      </w:r>
      <w:r w:rsidR="000566BF">
        <w:rPr>
          <w:rFonts w:hint="cs"/>
          <w:rtl/>
        </w:rPr>
        <w:t xml:space="preserve">נים פונקציונאליים של הדרך, כגון </w:t>
      </w:r>
      <w:r>
        <w:rPr>
          <w:rFonts w:hint="cs"/>
          <w:rtl/>
        </w:rPr>
        <w:t xml:space="preserve"> קישור של ערים </w:t>
      </w:r>
      <w:r w:rsidR="0081087F">
        <w:rPr>
          <w:rFonts w:hint="cs"/>
          <w:rtl/>
        </w:rPr>
        <w:t>זו לזו</w:t>
      </w:r>
      <w:r>
        <w:rPr>
          <w:rFonts w:hint="cs"/>
          <w:rtl/>
        </w:rPr>
        <w:t xml:space="preserve"> לא ידונו בעבודה זו.</w:t>
      </w:r>
    </w:p>
    <w:p w:rsidR="00166E17" w:rsidRPr="00E02D80" w:rsidRDefault="00166E17" w:rsidP="00166E17">
      <w:pPr>
        <w:rPr>
          <w:rFonts w:eastAsia="Calibri"/>
          <w:sz w:val="20"/>
          <w:szCs w:val="20"/>
          <w:rtl/>
        </w:rPr>
      </w:pPr>
      <w:r>
        <w:rPr>
          <w:rFonts w:hint="cs"/>
          <w:rtl/>
        </w:rPr>
        <w:t>מאפיינים תלויי הקשר מתיחסים לסביבתה של הדרך, מאפיינים אילו כוללים בין היתר את השפעתם של מכוניות הנמצאות על הדרך, גשרים הנמצאים מעל הדרך ועצים ובניינים הנמצאים לצד הדרך.המאפיינים תלויי ההקשר שצוינו קודם מקשים בדרך כלל על זיהוי הדרך,</w:t>
      </w:r>
      <w:r w:rsidR="00C33C11">
        <w:rPr>
          <w:rFonts w:hint="cs"/>
          <w:rtl/>
        </w:rPr>
        <w:t xml:space="preserve"> לפיכך</w:t>
      </w:r>
      <w:r w:rsidR="000566BF">
        <w:rPr>
          <w:rFonts w:hint="cs"/>
          <w:rtl/>
        </w:rPr>
        <w:t xml:space="preserve"> </w:t>
      </w:r>
      <w:r>
        <w:rPr>
          <w:rFonts w:hint="cs"/>
          <w:rtl/>
        </w:rPr>
        <w:t>נידון בהם ביתר פירוט בסעיף 1.3 הדן בקשיים בזיהוי דרך או רשת דרכים.</w:t>
      </w:r>
    </w:p>
    <w:p w:rsidR="00166E17" w:rsidRDefault="00166E17" w:rsidP="009B6B12">
      <w:pPr>
        <w:rPr>
          <w:rtl/>
        </w:rPr>
      </w:pPr>
      <w:r>
        <w:rPr>
          <w:rFonts w:hint="cs"/>
          <w:rtl/>
        </w:rPr>
        <w:t xml:space="preserve">קיימים גם </w:t>
      </w:r>
      <w:r w:rsidRPr="00DC0448">
        <w:rPr>
          <w:rFonts w:hint="cs"/>
          <w:rtl/>
        </w:rPr>
        <w:t xml:space="preserve">הבדלים </w:t>
      </w:r>
      <w:r>
        <w:rPr>
          <w:rFonts w:hint="cs"/>
          <w:rtl/>
        </w:rPr>
        <w:t xml:space="preserve">במאפיני הדרך הנובעים מסוג התצלום: </w:t>
      </w:r>
      <w:r w:rsidRPr="00DC0448">
        <w:rPr>
          <w:rFonts w:hint="cs"/>
          <w:rtl/>
        </w:rPr>
        <w:t xml:space="preserve">תצלומי אוויר מצולמים מגובה נמוך יותר </w:t>
      </w:r>
      <w:r>
        <w:rPr>
          <w:rFonts w:hint="cs"/>
          <w:rtl/>
        </w:rPr>
        <w:t xml:space="preserve">מתצלומי לווין </w:t>
      </w:r>
      <w:r w:rsidRPr="00DC0448">
        <w:rPr>
          <w:rFonts w:hint="cs"/>
          <w:rtl/>
        </w:rPr>
        <w:t>ולפיכך הרזולו</w:t>
      </w:r>
      <w:r w:rsidR="000566BF">
        <w:rPr>
          <w:rFonts w:hint="cs"/>
          <w:rtl/>
        </w:rPr>
        <w:t>ציה הגאומטרית שלהם טובה יותר מא</w:t>
      </w:r>
      <w:r w:rsidRPr="00DC0448">
        <w:rPr>
          <w:rFonts w:hint="cs"/>
          <w:rtl/>
        </w:rPr>
        <w:t>לו של תצלומי לווין, מצד שני תצלומי אוויר</w:t>
      </w:r>
      <w:r>
        <w:rPr>
          <w:rFonts w:hint="cs"/>
          <w:rtl/>
        </w:rPr>
        <w:t xml:space="preserve">  מורכבים בדר"כ </w:t>
      </w:r>
      <w:r w:rsidRPr="00DC0448">
        <w:rPr>
          <w:rFonts w:hint="cs"/>
          <w:rtl/>
        </w:rPr>
        <w:t xml:space="preserve"> משלוש  רצועות ספקטרליות בעוד שתצלומי לווין ברזולוציה גבוהה מורכבים מארבע רצועות ספקטרליות [</w:t>
      </w:r>
      <w:r w:rsidR="009B6B12">
        <w:rPr>
          <w:rFonts w:hint="cs"/>
          <w:rtl/>
        </w:rPr>
        <w:t>10</w:t>
      </w:r>
      <w:r w:rsidRPr="00DC0448">
        <w:rPr>
          <w:rFonts w:hint="cs"/>
          <w:rtl/>
        </w:rPr>
        <w:t xml:space="preserve">]. </w:t>
      </w:r>
    </w:p>
    <w:p w:rsidR="00166E17" w:rsidRPr="00166E17" w:rsidRDefault="00B21644" w:rsidP="00C266AD">
      <w:pPr>
        <w:pStyle w:val="Heading2"/>
        <w:numPr>
          <w:ilvl w:val="1"/>
          <w:numId w:val="8"/>
        </w:numPr>
        <w:ind w:hanging="750"/>
      </w:pPr>
      <w:bookmarkStart w:id="4" w:name="_Toc310277334"/>
      <w:r w:rsidRPr="00B25411">
        <w:rPr>
          <w:rFonts w:hint="cs"/>
          <w:rtl/>
        </w:rPr>
        <w:t>הקשיים בזיהוי דרך או רשת דרכים מתצלום</w:t>
      </w:r>
      <w:bookmarkEnd w:id="4"/>
    </w:p>
    <w:p w:rsidR="00166E17" w:rsidRPr="00957AC4" w:rsidRDefault="00166E17" w:rsidP="003F538D">
      <w:pPr>
        <w:rPr>
          <w:rtl/>
        </w:rPr>
      </w:pPr>
      <w:r>
        <w:rPr>
          <w:rFonts w:hint="cs"/>
          <w:rtl/>
        </w:rPr>
        <w:t>כפי שנאמר בסעיף 1.2 אנו מצפים  שקטע מסוים של הדרך יהיה עשוי מחומר אחיד, לדוגמא אם הדרך סלולה (כביש) אזי יש לצפות בדרך כלל  שהחומר המרכיב את הכביש יהיה אחיד ולפיכך יראה בתמונה כבעל גוון אחיד. למרות שבדרך כלל משטח הדרך הוא בעל גוון אחיד הרי שקיימים מספר גורמים המשפיעים על הגוון הנראה בתצלום: כלי רכב הנמצאים על הדרך בעת הצילום, עצים ובניינים המטילים צל על הדרך וכן דרכים מוגבהות שגם הן מטילות צל על הדרכים הנמצאות מתחתן. בנוסף ניתן לאמר שגוון הדרך אינו יחודי וקיימים אובייקטים אחרים בתמונה בעלי גוון דומה, יותר מכך ניתן לציין במיוחד גגות של בינינים  הנמצאים לצידי הדרך שצבעם זהה או קרוב ביותר לזה של כביש סלול [</w:t>
      </w:r>
      <w:r w:rsidR="003F538D">
        <w:t>47</w:t>
      </w:r>
      <w:r>
        <w:rPr>
          <w:rFonts w:hint="cs"/>
          <w:rtl/>
        </w:rPr>
        <w:t>].</w:t>
      </w:r>
      <w:r>
        <w:rPr>
          <w:rtl/>
        </w:rPr>
        <w:br/>
      </w:r>
      <w:r>
        <w:rPr>
          <w:rFonts w:hint="cs"/>
          <w:rtl/>
        </w:rPr>
        <w:t>ניתן גם לבצע אב</w:t>
      </w:r>
      <w:r w:rsidR="001179A0">
        <w:rPr>
          <w:rFonts w:hint="cs"/>
          <w:rtl/>
        </w:rPr>
        <w:t>חנה בין קטעי דרך הנראים לעין לא</w:t>
      </w:r>
      <w:r>
        <w:rPr>
          <w:rFonts w:hint="cs"/>
          <w:rtl/>
        </w:rPr>
        <w:t xml:space="preserve">לו המוסתרים ממנה, סיבות לחלקים בלתי נראים יכולות להיות עצים הנמצאים </w:t>
      </w:r>
      <w:r w:rsidR="00C33C11">
        <w:rPr>
          <w:rFonts w:hint="cs"/>
          <w:rtl/>
        </w:rPr>
        <w:t xml:space="preserve">לצידי הדרך שענפיהם מסתירים אותה, </w:t>
      </w:r>
      <w:r>
        <w:rPr>
          <w:rFonts w:hint="cs"/>
          <w:rtl/>
        </w:rPr>
        <w:t>כבישים מוגבהים או גשרים המסתירים את הדרכים הנמצאות מתחתן. חלקי דרך מוסתרים יוצרים קושי בזיהוי הדרך כולה. קושי זה בא לידי ביטוי בפער שנוצר בין מראה הדרך במציאות לבין מראה הדרך בתמונה, בעוד שבמציאות הדרך היא רציפה וקטעי הדרך בעלי גוון הומוגני כפי שצוין בסעיף 1.2, הרי שבתמונה בה מוסת</w:t>
      </w:r>
      <w:r w:rsidR="001179A0">
        <w:rPr>
          <w:rFonts w:hint="cs"/>
          <w:rtl/>
        </w:rPr>
        <w:t xml:space="preserve">רים חלקי דרך שונים נוצר מצב של </w:t>
      </w:r>
      <w:r>
        <w:rPr>
          <w:rFonts w:hint="cs"/>
          <w:rtl/>
        </w:rPr>
        <w:t xml:space="preserve">קטעי דרך בלתי רציפים. העדר רציפות מצריך לפתח שיטות </w:t>
      </w:r>
      <w:r w:rsidR="001179A0">
        <w:rPr>
          <w:rFonts w:hint="cs"/>
          <w:rtl/>
        </w:rPr>
        <w:t xml:space="preserve">היודעות לטפל בסגירת הפערים בין </w:t>
      </w:r>
      <w:r>
        <w:rPr>
          <w:rFonts w:hint="cs"/>
          <w:rtl/>
        </w:rPr>
        <w:t>קטעי הדרך השונים.</w:t>
      </w:r>
    </w:p>
    <w:p w:rsidR="00166E17" w:rsidRDefault="00166E17" w:rsidP="00166E17">
      <w:pPr>
        <w:rPr>
          <w:rtl/>
        </w:rPr>
      </w:pPr>
      <w:r>
        <w:rPr>
          <w:rFonts w:hint="cs"/>
          <w:rtl/>
        </w:rPr>
        <w:t>על אף שצורת הדרך  הינה רצועה צרה,  כפי שצוין בסעיף 1.2 קיימת שונות ברוחבם של קטעי דרך שונים המרכיבים את רשת הדרכים: רוחבן של דרכים ראשיות או מהירות בדרך כלל גדול יותר מרוחבן של דרכים צדדיות. בנוסף על אף היחס שקיים בין אורך הדרך לרוחבה, קרי, אורכה גדול בהרבה מרוחבה, בשל העובדה שישנם קטעי דרך המוסתרים לחלוטין, נוצר לעתים מצב שחל</w:t>
      </w:r>
      <w:r w:rsidR="001179A0">
        <w:rPr>
          <w:rFonts w:hint="cs"/>
          <w:rtl/>
        </w:rPr>
        <w:t>ק מן הדרך נראה בתמונה  כמחולק ל</w:t>
      </w:r>
      <w:r>
        <w:rPr>
          <w:rFonts w:hint="cs"/>
          <w:rtl/>
        </w:rPr>
        <w:t xml:space="preserve">קטעים אשר חלקם  אינם בעלי אורך רב.    </w:t>
      </w:r>
      <w:r>
        <w:rPr>
          <w:rtl/>
        </w:rPr>
        <w:br/>
      </w:r>
      <w:r w:rsidR="00721672">
        <w:rPr>
          <w:rFonts w:hint="cs"/>
          <w:rtl/>
        </w:rPr>
        <w:t xml:space="preserve">כמו כן </w:t>
      </w:r>
      <w:r>
        <w:rPr>
          <w:rFonts w:hint="cs"/>
          <w:rtl/>
        </w:rPr>
        <w:t>לא ניתן להניח דבר לגבי מורכבות מבנה  הרשת המוצגת בתמונה, מורכבות זו מתבטאת בעיקר במספר ה</w:t>
      </w:r>
      <w:r w:rsidR="0081087F">
        <w:rPr>
          <w:rFonts w:hint="cs"/>
          <w:rtl/>
        </w:rPr>
        <w:t>כבישים ומספר הצמתים ברשת הדרכים</w:t>
      </w:r>
      <w:r>
        <w:rPr>
          <w:rFonts w:hint="cs"/>
          <w:rtl/>
        </w:rPr>
        <w:t>, ככל שמספר הכבישים ומספר הצמתים רב יותר ברשת יש להנ</w:t>
      </w:r>
      <w:r w:rsidR="00721672">
        <w:rPr>
          <w:rFonts w:hint="cs"/>
          <w:rtl/>
        </w:rPr>
        <w:t>יח כי חילוץ הרשת יהיה קשה יותר.</w:t>
      </w:r>
    </w:p>
    <w:p w:rsidR="00166E17" w:rsidRDefault="00166E17" w:rsidP="001179A0">
      <w:pPr>
        <w:rPr>
          <w:rtl/>
        </w:rPr>
      </w:pPr>
      <w:r w:rsidRPr="00D95F18">
        <w:rPr>
          <w:rFonts w:hint="cs"/>
          <w:rtl/>
        </w:rPr>
        <w:t>בחישה מרחוק (</w:t>
      </w:r>
      <w:r w:rsidR="001179A0">
        <w:t>r</w:t>
      </w:r>
      <w:r w:rsidRPr="00D95F18">
        <w:t xml:space="preserve">emote </w:t>
      </w:r>
      <w:r w:rsidR="001179A0">
        <w:t>s</w:t>
      </w:r>
      <w:r w:rsidRPr="00D95F18">
        <w:t>ensing</w:t>
      </w:r>
      <w:r w:rsidRPr="00D95F18">
        <w:rPr>
          <w:rFonts w:hint="cs"/>
          <w:rtl/>
        </w:rPr>
        <w:t>)</w:t>
      </w:r>
      <w:r>
        <w:rPr>
          <w:rFonts w:hint="cs"/>
          <w:rtl/>
        </w:rPr>
        <w:t>,</w:t>
      </w:r>
      <w:r w:rsidRPr="00D95F18">
        <w:rPr>
          <w:rFonts w:hint="cs"/>
          <w:rtl/>
        </w:rPr>
        <w:t xml:space="preserve"> </w:t>
      </w:r>
      <w:r>
        <w:rPr>
          <w:rFonts w:hint="cs"/>
          <w:rtl/>
        </w:rPr>
        <w:t>ובפרט בחיש</w:t>
      </w:r>
      <w:r w:rsidR="00EA6ED9">
        <w:rPr>
          <w:rFonts w:hint="cs"/>
          <w:rtl/>
        </w:rPr>
        <w:t>ה באמצעות צילום מן האוויר או מל</w:t>
      </w:r>
      <w:r w:rsidR="00683036">
        <w:rPr>
          <w:rFonts w:hint="cs"/>
          <w:rtl/>
        </w:rPr>
        <w:t>ו</w:t>
      </w:r>
      <w:r>
        <w:rPr>
          <w:rFonts w:hint="cs"/>
          <w:rtl/>
        </w:rPr>
        <w:t>וין, רכישת התמונה מתבצ</w:t>
      </w:r>
      <w:r w:rsidR="0081087F">
        <w:rPr>
          <w:rFonts w:hint="cs"/>
          <w:rtl/>
        </w:rPr>
        <w:t>עת באמצעות תהליך שעיקרו המרה מת</w:t>
      </w:r>
      <w:r>
        <w:rPr>
          <w:rFonts w:hint="cs"/>
          <w:rtl/>
        </w:rPr>
        <w:t>מ</w:t>
      </w:r>
      <w:r w:rsidR="0081087F">
        <w:rPr>
          <w:rFonts w:hint="cs"/>
          <w:rtl/>
        </w:rPr>
        <w:t>ו</w:t>
      </w:r>
      <w:r>
        <w:rPr>
          <w:rFonts w:hint="cs"/>
          <w:rtl/>
        </w:rPr>
        <w:t xml:space="preserve">נה אופטית לאות חשמלי רציף ממנו נלקחת </w:t>
      </w:r>
      <w:r>
        <w:rPr>
          <w:rFonts w:hint="cs"/>
          <w:rtl/>
        </w:rPr>
        <w:lastRenderedPageBreak/>
        <w:t xml:space="preserve">דגימה  </w:t>
      </w:r>
      <w:r w:rsidR="00EA6ED9">
        <w:t>]</w:t>
      </w:r>
      <w:r w:rsidR="00EA6ED9">
        <w:rPr>
          <w:rFonts w:hint="cs"/>
          <w:rtl/>
        </w:rPr>
        <w:t>4</w:t>
      </w:r>
      <w:r w:rsidR="00EA6ED9">
        <w:rPr>
          <w:rFonts w:asciiTheme="majorBidi" w:hAnsiTheme="majorBidi" w:cstheme="majorBidi" w:hint="cs"/>
          <w:rtl/>
        </w:rPr>
        <w:t>]</w:t>
      </w:r>
      <w:r>
        <w:rPr>
          <w:rFonts w:hint="cs"/>
          <w:rtl/>
        </w:rPr>
        <w:t xml:space="preserve">. בתהליך רכישה זה נוצרים רעשים המעוותים את התמונה. </w:t>
      </w:r>
      <w:r>
        <w:rPr>
          <w:rtl/>
        </w:rPr>
        <w:br/>
      </w:r>
      <w:r>
        <w:rPr>
          <w:rFonts w:hint="cs"/>
          <w:rtl/>
        </w:rPr>
        <w:t>דוגמא לרעש שנוצר כתוצאה מתהליך רכישה ז</w:t>
      </w:r>
      <w:r w:rsidR="001179A0">
        <w:rPr>
          <w:rFonts w:hint="cs"/>
          <w:rtl/>
        </w:rPr>
        <w:t>ה בתצלומי לווין הוא רעש גאוסי</w:t>
      </w:r>
      <w:r>
        <w:rPr>
          <w:rFonts w:hint="cs"/>
          <w:rtl/>
        </w:rPr>
        <w:t>, רעש זה מתוסף לתמונה האמיתית על ידי הוספת גוון נוסף לכל פיקסל (רעש אדיטיבי)</w:t>
      </w:r>
      <w:r w:rsidR="00EA6ED9">
        <w:rPr>
          <w:rFonts w:hint="cs"/>
          <w:rtl/>
        </w:rPr>
        <w:t xml:space="preserve"> </w:t>
      </w:r>
      <w:r w:rsidR="001179A0">
        <w:rPr>
          <w:rFonts w:hint="cs"/>
          <w:rtl/>
        </w:rPr>
        <w:t>בהתאם להתפלגות גאוסי</w:t>
      </w:r>
      <w:r>
        <w:rPr>
          <w:rFonts w:hint="cs"/>
          <w:rtl/>
        </w:rPr>
        <w:t xml:space="preserve">ת בעלת </w:t>
      </w:r>
      <w:r w:rsidR="00EA6ED9">
        <w:rPr>
          <w:rFonts w:hint="cs"/>
          <w:rtl/>
        </w:rPr>
        <w:t xml:space="preserve">שני פרמטרים ממוצע תחום הגוונים </w:t>
      </w:r>
      <w:r>
        <w:rPr>
          <w:rFonts w:hint="cs"/>
          <w:rtl/>
        </w:rPr>
        <w:t xml:space="preserve">ושונותם. רעשים אילו גורמים לעיוות התמונה ובפרט מקשים על זיהוי וחילוץ הדרך. </w:t>
      </w:r>
    </w:p>
    <w:p w:rsidR="00B21644" w:rsidRDefault="00B21644" w:rsidP="00C266AD">
      <w:pPr>
        <w:pStyle w:val="Heading2"/>
        <w:numPr>
          <w:ilvl w:val="1"/>
          <w:numId w:val="8"/>
        </w:numPr>
        <w:ind w:hanging="750"/>
        <w:rPr>
          <w:rtl/>
        </w:rPr>
      </w:pPr>
      <w:bookmarkStart w:id="5" w:name="_Toc310277335"/>
      <w:r>
        <w:rPr>
          <w:rFonts w:hint="cs"/>
          <w:rtl/>
        </w:rPr>
        <w:t>מושגי יסוד ושיטות לייצוג דרך</w:t>
      </w:r>
      <w:bookmarkEnd w:id="5"/>
    </w:p>
    <w:p w:rsidR="00166E17" w:rsidRDefault="00166E17" w:rsidP="008036EC">
      <w:pPr>
        <w:rPr>
          <w:rtl/>
        </w:rPr>
      </w:pPr>
      <w:r>
        <w:rPr>
          <w:rFonts w:hint="cs"/>
          <w:rtl/>
        </w:rPr>
        <w:t>קיימים ייצוגים שונים לדרך ולסביבתה, בסעיף זה נציג מספר מודלים של הדרך ונגדיר מספר מושגים וסימונים בהם נשתמש לאורך העבודה.</w:t>
      </w:r>
      <w:r>
        <w:rPr>
          <w:rFonts w:hint="cs"/>
          <w:rtl/>
        </w:rPr>
        <w:br/>
        <w:t xml:space="preserve">תמונת הקלט בעבודה זו תסומן באות </w:t>
      </w:r>
      <m:oMath>
        <m:r>
          <m:rPr>
            <m:sty m:val="p"/>
          </m:rPr>
          <w:rPr>
            <w:rFonts w:ascii="Cambria Math" w:hAnsi="Cambria Math"/>
          </w:rPr>
          <m:t>I</m:t>
        </m:r>
      </m:oMath>
      <w:r>
        <w:rPr>
          <w:rFonts w:hint="cs"/>
          <w:rtl/>
        </w:rPr>
        <w:t xml:space="preserve"> </w:t>
      </w:r>
      <w:r w:rsidR="00B978CB">
        <w:t>;</w:t>
      </w:r>
      <w:r w:rsidR="00B978CB">
        <w:rPr>
          <w:rFonts w:hint="cs"/>
          <w:rtl/>
        </w:rPr>
        <w:t xml:space="preserve"> </w:t>
      </w:r>
      <w:r>
        <w:rPr>
          <w:rFonts w:hint="cs"/>
          <w:rtl/>
        </w:rPr>
        <w:t xml:space="preserve">תמונה זו תיוצג ע"י מטריצה של פיקסלים בגודל </w:t>
      </w:r>
      <m:oMath>
        <m:r>
          <m:rPr>
            <m:sty m:val="p"/>
          </m:rPr>
          <w:rPr>
            <w:rFonts w:ascii="Cambria Math" w:hAnsi="Cambria Math"/>
          </w:rPr>
          <m:t>N×M</m:t>
        </m:r>
      </m:oMath>
      <w:r>
        <w:rPr>
          <w:rFonts w:hint="cs"/>
          <w:rtl/>
        </w:rPr>
        <w:t xml:space="preserve"> </w:t>
      </w:r>
      <w:r>
        <w:rPr>
          <w:rFonts w:hint="cs"/>
          <w:rtl/>
        </w:rPr>
        <w:br/>
        <w:t xml:space="preserve">כאשר לכל פיקסל יוגדר גוון הפיקסל בתחום הערכים  </w:t>
      </w:r>
      <m:oMath>
        <m:d>
          <m:dPr>
            <m:begChr m:val="{"/>
            <m:endChr m:val="}"/>
            <m:ctrlPr>
              <w:rPr>
                <w:rFonts w:ascii="Cambria Math" w:hAnsi="Cambria Math"/>
              </w:rPr>
            </m:ctrlPr>
          </m:dPr>
          <m:e>
            <m:r>
              <m:rPr>
                <m:sty m:val="p"/>
              </m:rPr>
              <w:rPr>
                <w:rFonts w:ascii="Cambria Math" w:hAnsi="Cambria Math"/>
              </w:rPr>
              <m:t>1,2…,g</m:t>
            </m:r>
          </m:e>
        </m:d>
      </m:oMath>
      <w:r w:rsidR="00F70424">
        <w:rPr>
          <w:rFonts w:hint="cs"/>
          <w:rtl/>
        </w:rPr>
        <w:t>.</w:t>
      </w:r>
      <w:r>
        <w:rPr>
          <w:rFonts w:hint="cs"/>
          <w:rtl/>
        </w:rPr>
        <w:t xml:space="preserve"> במלים אחרות:</w:t>
      </w:r>
      <w:r>
        <w:rPr>
          <w:rtl/>
        </w:rPr>
        <w:br/>
      </w:r>
      <w:r>
        <w:rPr>
          <w:rFonts w:hint="cs"/>
          <w:rtl/>
        </w:rPr>
        <w:t xml:space="preserve"> </w:t>
      </w:r>
      <w:r>
        <w:t>.</w:t>
      </w:r>
      <w:r w:rsidRPr="001A5C40">
        <w:rPr>
          <w:iCs/>
        </w:rPr>
        <w:t xml:space="preserve"> </w:t>
      </w:r>
      <m:oMath>
        <m:r>
          <m:rPr>
            <m:sty m:val="p"/>
          </m:rPr>
          <w:rPr>
            <w:rFonts w:ascii="Cambria Math" w:hAnsi="Cambria Math"/>
          </w:rPr>
          <m:t>I:</m:t>
        </m:r>
        <m:d>
          <m:dPr>
            <m:begChr m:val="["/>
            <m:endChr m:val="]"/>
            <m:ctrlPr>
              <w:rPr>
                <w:rFonts w:ascii="Cambria Math" w:hAnsi="Cambria Math"/>
                <w:iCs/>
              </w:rPr>
            </m:ctrlPr>
          </m:dPr>
          <m:e>
            <m:r>
              <m:rPr>
                <m:sty m:val="p"/>
              </m:rPr>
              <w:rPr>
                <w:rFonts w:ascii="Cambria Math" w:hAnsi="Cambria Math"/>
              </w:rPr>
              <m:t>N×M</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1,2…,g</m:t>
            </m:r>
          </m:e>
        </m:d>
      </m:oMath>
      <w:r>
        <w:rPr>
          <w:rtl/>
        </w:rPr>
        <w:t xml:space="preserve"> </w:t>
      </w:r>
      <w:r>
        <w:rPr>
          <w:rFonts w:hint="cs"/>
          <w:rtl/>
        </w:rPr>
        <w:t>בעבודה זו נתיחס לעתים לתמונות אחרות שאינן זהות לתמונת הקל</w:t>
      </w:r>
      <w:r w:rsidR="006C7347">
        <w:rPr>
          <w:rFonts w:hint="cs"/>
          <w:rtl/>
        </w:rPr>
        <w:t>ט וגם הן תסומנה באות אנגלית שלע</w:t>
      </w:r>
      <w:r>
        <w:rPr>
          <w:rFonts w:hint="cs"/>
          <w:rtl/>
        </w:rPr>
        <w:t xml:space="preserve">תים תלווה בסימון נוסף, למשל, </w:t>
      </w:r>
      <m:oMath>
        <m:acc>
          <m:accPr>
            <m:chr m:val="̃"/>
            <m:ctrlPr>
              <w:rPr>
                <w:rFonts w:ascii="Cambria Math" w:hAnsi="Cambria Math"/>
              </w:rPr>
            </m:ctrlPr>
          </m:accPr>
          <m:e>
            <m:r>
              <m:rPr>
                <m:sty m:val="p"/>
              </m:rPr>
              <w:rPr>
                <w:rFonts w:ascii="Cambria Math" w:hAnsi="Cambria Math"/>
              </w:rPr>
              <m:t>I</m:t>
            </m:r>
          </m:e>
        </m:acc>
        <m:r>
          <m:rPr>
            <m:sty m:val="p"/>
          </m:rPr>
          <w:rPr>
            <w:rFonts w:ascii="Cambria Math" w:hAnsi="Cambria Math"/>
          </w:rPr>
          <m:t xml:space="preserve"> </m:t>
        </m:r>
      </m:oMath>
      <w:r>
        <w:rPr>
          <w:rFonts w:hint="cs"/>
          <w:rtl/>
        </w:rPr>
        <w:t xml:space="preserve">, תציין תמונה שהתקבלה מהתמונה </w:t>
      </w:r>
      <m:oMath>
        <m:r>
          <m:rPr>
            <m:sty m:val="p"/>
          </m:rPr>
          <w:rPr>
            <w:rFonts w:ascii="Cambria Math" w:hAnsi="Cambria Math"/>
          </w:rPr>
          <m:t>I</m:t>
        </m:r>
      </m:oMath>
      <w:r>
        <w:rPr>
          <w:rFonts w:hint="cs"/>
          <w:rtl/>
        </w:rPr>
        <w:t xml:space="preserve"> ע"י מניפולציה כלשהי. במקרים בהם קיים ייצוג אחר לצבעו של פיקסל למשל בייצוג </w:t>
      </w:r>
      <w:r>
        <w:t>(R,G,B)</w:t>
      </w:r>
      <w:r>
        <w:rPr>
          <w:rFonts w:hint="cs"/>
          <w:rtl/>
        </w:rPr>
        <w:t xml:space="preserve"> נציין זאת במפורש.</w:t>
      </w:r>
      <w:r>
        <w:rPr>
          <w:rtl/>
        </w:rPr>
        <w:br/>
      </w:r>
      <w:r>
        <w:rPr>
          <w:rFonts w:hint="cs"/>
          <w:rtl/>
        </w:rPr>
        <w:t xml:space="preserve">מבחינת תיאור צורת הדרך קיימות שתי דרכי </w:t>
      </w:r>
      <w:r w:rsidR="006C7347">
        <w:rPr>
          <w:rFonts w:hint="cs"/>
          <w:rtl/>
        </w:rPr>
        <w:t>הסתכלות על הדרך ובכלל על עקומים</w:t>
      </w:r>
      <w:r w:rsidR="004C1627">
        <w:rPr>
          <w:rFonts w:hint="cs"/>
          <w:rtl/>
        </w:rPr>
        <w:t>:</w:t>
      </w:r>
      <w:r w:rsidR="006C7347">
        <w:rPr>
          <w:rFonts w:hint="cs"/>
          <w:rtl/>
        </w:rPr>
        <w:t xml:space="preserve"> הדרך האחת היא להציג את  העקום באופן רציף, והשניה ע"י הצגתו</w:t>
      </w:r>
      <w:r>
        <w:rPr>
          <w:rFonts w:hint="cs"/>
          <w:rtl/>
        </w:rPr>
        <w:t xml:space="preserve"> באופן בדיד. בעבודה זו נשתמש בשני הייצוגים. נשתמש בייצוג פ</w:t>
      </w:r>
      <w:r w:rsidR="006C7347">
        <w:rPr>
          <w:rFonts w:hint="cs"/>
          <w:rtl/>
        </w:rPr>
        <w:t>רמטרי על מנת ליצג את עקום</w:t>
      </w:r>
      <w:r w:rsidR="00F85A5C">
        <w:rPr>
          <w:rFonts w:hint="cs"/>
          <w:rtl/>
        </w:rPr>
        <w:t xml:space="preserve"> הדרך</w:t>
      </w:r>
      <w:r>
        <w:rPr>
          <w:rFonts w:hint="cs"/>
          <w:rtl/>
        </w:rPr>
        <w:t xml:space="preserve">, למשל </w:t>
      </w:r>
      <w:r w:rsidR="006C7347">
        <w:rPr>
          <w:rFonts w:hint="cs"/>
          <w:rtl/>
        </w:rPr>
        <w:t>תיאור צורת עקומת הדרך ע"י העקום</w:t>
      </w:r>
      <w:r>
        <w:rPr>
          <w:rFonts w:hint="cs"/>
          <w:rtl/>
        </w:rPr>
        <w:t xml:space="preserve">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oMath>
      <w:r>
        <w:rPr>
          <w:rFonts w:hint="cs"/>
          <w:rtl/>
        </w:rPr>
        <w:t xml:space="preserve"> ,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r>
          <m:rPr>
            <m:sty m:val="p"/>
          </m:rPr>
          <w:rPr>
            <w:rFonts w:ascii="Cambria Math" w:hAnsi="Cambria Math"/>
          </w:rPr>
          <m:t>:0≤s≤1</m:t>
        </m:r>
      </m:oMath>
      <w:r w:rsidRPr="00F85A5C">
        <w:rPr>
          <w:rFonts w:hint="cs"/>
          <w:iCs/>
          <w:rtl/>
        </w:rPr>
        <w:t xml:space="preserve"> </w:t>
      </w:r>
      <w:r>
        <w:rPr>
          <w:rFonts w:hint="cs"/>
          <w:rtl/>
        </w:rPr>
        <w:t xml:space="preserve">כאשר </w:t>
      </w:r>
      <m:oMath>
        <m:r>
          <m:rPr>
            <m:sty m:val="p"/>
          </m:rPr>
          <w:rPr>
            <w:rFonts w:ascii="Cambria Math" w:hAnsi="Cambria Math"/>
          </w:rPr>
          <m:t>v</m:t>
        </m:r>
        <m:d>
          <m:dPr>
            <m:ctrlPr>
              <w:rPr>
                <w:rFonts w:ascii="Cambria Math" w:hAnsi="Cambria Math"/>
                <w:iCs/>
              </w:rPr>
            </m:ctrlPr>
          </m:dPr>
          <m:e>
            <m:r>
              <m:rPr>
                <m:sty m:val="p"/>
              </m:rPr>
              <w:rPr>
                <w:rFonts w:ascii="Cambria Math" w:hAnsi="Cambria Math"/>
              </w:rPr>
              <m:t>0</m:t>
            </m:r>
          </m:e>
        </m:d>
        <m:r>
          <m:rPr>
            <m:sty m:val="p"/>
          </m:rPr>
          <w:rPr>
            <w:rFonts w:ascii="Cambria Math" w:hAnsi="Cambria Math"/>
          </w:rPr>
          <m:t xml:space="preserve"> </m:t>
        </m:r>
      </m:oMath>
      <w:r>
        <w:rPr>
          <w:rFonts w:hint="cs"/>
          <w:rtl/>
        </w:rPr>
        <w:t xml:space="preserve"> מציין את תחיל</w:t>
      </w:r>
      <w:r w:rsidR="006C7347">
        <w:rPr>
          <w:rFonts w:hint="cs"/>
          <w:rtl/>
        </w:rPr>
        <w:t>ת העקו</w:t>
      </w:r>
      <w:r w:rsidR="008036EC">
        <w:rPr>
          <w:rFonts w:hint="cs"/>
          <w:rtl/>
        </w:rPr>
        <w:t>ם</w:t>
      </w:r>
      <w:r w:rsidR="006C7347">
        <w:rPr>
          <w:rFonts w:hint="cs"/>
          <w:rtl/>
        </w:rPr>
        <w:t xml:space="preserve"> המכונה לעתים ראש העקום</w:t>
      </w:r>
      <w:r>
        <w:rPr>
          <w:rFonts w:hint="cs"/>
          <w:rtl/>
        </w:rPr>
        <w:t xml:space="preserve"> ו-</w:t>
      </w:r>
      <m:oMath>
        <m:r>
          <w:rPr>
            <w:rFonts w:ascii="Cambria Math" w:hAnsi="Cambria Math"/>
          </w:rPr>
          <m:t xml:space="preserve"> </m:t>
        </m:r>
        <m:r>
          <m:rPr>
            <m:sty m:val="p"/>
          </m:rPr>
          <w:rPr>
            <w:rFonts w:ascii="Cambria Math" w:hAnsi="Cambria Math"/>
          </w:rPr>
          <m:t>v</m:t>
        </m:r>
        <m:d>
          <m:dPr>
            <m:ctrlPr>
              <w:rPr>
                <w:rFonts w:ascii="Cambria Math" w:hAnsi="Cambria Math"/>
                <w:iCs/>
              </w:rPr>
            </m:ctrlPr>
          </m:dPr>
          <m:e>
            <m:r>
              <m:rPr>
                <m:sty m:val="p"/>
              </m:rPr>
              <w:rPr>
                <w:rFonts w:ascii="Cambria Math" w:hAnsi="Cambria Math"/>
              </w:rPr>
              <m:t>1</m:t>
            </m:r>
          </m:e>
        </m:d>
      </m:oMath>
      <w:r w:rsidR="006C7347">
        <w:rPr>
          <w:rFonts w:hint="cs"/>
          <w:rtl/>
        </w:rPr>
        <w:t>את סופו</w:t>
      </w:r>
      <w:r>
        <w:rPr>
          <w:rFonts w:hint="cs"/>
          <w:rtl/>
        </w:rPr>
        <w:t xml:space="preserve"> המכונה זנב העקו</w:t>
      </w:r>
      <w:r w:rsidR="008036EC">
        <w:rPr>
          <w:rFonts w:hint="cs"/>
          <w:rtl/>
        </w:rPr>
        <w:t>ם</w:t>
      </w:r>
      <w:r>
        <w:rPr>
          <w:rFonts w:hint="cs"/>
          <w:rtl/>
        </w:rPr>
        <w:t>.</w:t>
      </w:r>
      <w:r>
        <w:rPr>
          <w:rtl/>
        </w:rPr>
        <w:br/>
      </w:r>
      <w:r>
        <w:rPr>
          <w:rFonts w:hint="cs"/>
          <w:rtl/>
        </w:rPr>
        <w:t>בהמשך נציג</w:t>
      </w:r>
      <w:r w:rsidR="006C7347">
        <w:rPr>
          <w:rFonts w:hint="cs"/>
          <w:rtl/>
        </w:rPr>
        <w:t xml:space="preserve"> אלגוריתמים איטרטיביים בהם עקום כלשהו (למשל עקום</w:t>
      </w:r>
      <w:r>
        <w:rPr>
          <w:rFonts w:hint="cs"/>
          <w:rtl/>
        </w:rPr>
        <w:t xml:space="preserve"> המהווה קירוב לדרך) משתנה במהלך האלגוריתם , נהוג לסמן באות </w:t>
      </w:r>
      <m:oMath>
        <m:r>
          <m:rPr>
            <m:sty m:val="p"/>
          </m:rPr>
          <w:rPr>
            <w:rFonts w:ascii="Cambria Math" w:hAnsi="Cambria Math"/>
          </w:rPr>
          <m:t>t</m:t>
        </m:r>
      </m:oMath>
      <w:r>
        <w:rPr>
          <w:rFonts w:hint="cs"/>
          <w:rtl/>
        </w:rPr>
        <w:t xml:space="preserve"> את מספר האיטרציה, כלומר ,</w:t>
      </w:r>
      <w:r>
        <w:t xml:space="preserve"> </w:t>
      </w:r>
      <m:oMath>
        <m:r>
          <m:rPr>
            <m:sty m:val="p"/>
          </m:rPr>
          <w:rPr>
            <w:rFonts w:ascii="Cambria Math" w:hAnsi="Cambria Math"/>
          </w:rPr>
          <m:t>v</m:t>
        </m:r>
        <m:d>
          <m:dPr>
            <m:ctrlPr>
              <w:rPr>
                <w:rFonts w:ascii="Cambria Math" w:hAnsi="Cambria Math"/>
                <w:iCs/>
              </w:rPr>
            </m:ctrlPr>
          </m:dPr>
          <m:e>
            <m:r>
              <m:rPr>
                <m:sty m:val="p"/>
              </m:rPr>
              <w:rPr>
                <w:rFonts w:ascii="Cambria Math" w:hAnsi="Cambria Math"/>
              </w:rPr>
              <m:t>s,t</m:t>
            </m:r>
          </m:e>
        </m:d>
      </m:oMath>
      <w:r w:rsidR="006C7347">
        <w:rPr>
          <w:rFonts w:hint="cs"/>
          <w:rtl/>
        </w:rPr>
        <w:t>היא העקום</w:t>
      </w:r>
      <w:r>
        <w:rPr>
          <w:rFonts w:hint="cs"/>
          <w:rtl/>
        </w:rPr>
        <w:t xml:space="preserve"> </w:t>
      </w:r>
      <m:oMath>
        <m:r>
          <m:rPr>
            <m:sty m:val="p"/>
          </m:rPr>
          <w:rPr>
            <w:rFonts w:ascii="Cambria Math" w:hAnsi="Cambria Math"/>
          </w:rPr>
          <m:t>v</m:t>
        </m:r>
      </m:oMath>
      <w:r>
        <w:rPr>
          <w:rFonts w:hint="cs"/>
          <w:rtl/>
        </w:rPr>
        <w:t xml:space="preserve"> בזמן </w:t>
      </w:r>
      <m:oMath>
        <m:r>
          <m:rPr>
            <m:sty m:val="p"/>
          </m:rPr>
          <w:rPr>
            <w:rFonts w:ascii="Cambria Math" w:hAnsi="Cambria Math"/>
          </w:rPr>
          <m:t>t</m:t>
        </m:r>
      </m:oMath>
      <w:r>
        <w:rPr>
          <w:rFonts w:hint="cs"/>
          <w:rtl/>
        </w:rPr>
        <w:t>.</w:t>
      </w:r>
      <w:r>
        <w:rPr>
          <w:rFonts w:hint="cs"/>
          <w:rtl/>
        </w:rPr>
        <w:br/>
        <w:t>חלק מן האלגוריתמים שנציג משתמ</w:t>
      </w:r>
      <w:r w:rsidR="006C7347">
        <w:rPr>
          <w:rFonts w:hint="cs"/>
          <w:rtl/>
        </w:rPr>
        <w:t>שים בייצוג בדיד לצורך הצגת עקום, במקרים אילו ייוצג העקום</w:t>
      </w:r>
      <w:r>
        <w:rPr>
          <w:rFonts w:hint="cs"/>
          <w:rtl/>
        </w:rPr>
        <w:t xml:space="preserve"> באמצעות </w:t>
      </w:r>
      <m:oMath>
        <m:r>
          <w:rPr>
            <w:rFonts w:ascii="Cambria Math" w:hAnsi="Cambria Math"/>
          </w:rPr>
          <m:t>n</m:t>
        </m:r>
      </m:oMath>
      <w:r>
        <w:rPr>
          <w:rFonts w:hint="cs"/>
          <w:rtl/>
        </w:rPr>
        <w:t xml:space="preserve"> פיקסלים בעלי זוג קואורדינטות בציר </w:t>
      </w:r>
      <m:oMath>
        <m:r>
          <m:rPr>
            <m:sty m:val="p"/>
          </m:rPr>
          <w:rPr>
            <w:rFonts w:ascii="Cambria Math" w:hAnsi="Cambria Math"/>
          </w:rPr>
          <m:t>x</m:t>
        </m:r>
      </m:oMath>
      <w:r>
        <w:rPr>
          <w:rFonts w:hint="cs"/>
          <w:rtl/>
        </w:rPr>
        <w:t xml:space="preserve"> ובציר </w:t>
      </w:r>
      <m:oMath>
        <m:r>
          <m:rPr>
            <m:sty m:val="p"/>
          </m:rPr>
          <w:rPr>
            <w:rFonts w:ascii="Cambria Math" w:hAnsi="Cambria Math"/>
          </w:rPr>
          <m:t>y</m:t>
        </m:r>
      </m:oMath>
      <w:r>
        <w:rPr>
          <w:rFonts w:hint="cs"/>
          <w:rtl/>
        </w:rPr>
        <w:t xml:space="preserve"> כאשר האינדקס הראשון (0 או 1</w:t>
      </w:r>
      <w:r w:rsidR="006C7347">
        <w:rPr>
          <w:rFonts w:hint="cs"/>
          <w:rtl/>
        </w:rPr>
        <w:t xml:space="preserve"> בהתאם להקשר) מצין את ראש העקום</w:t>
      </w:r>
      <w:r>
        <w:rPr>
          <w:rFonts w:hint="cs"/>
          <w:rtl/>
        </w:rPr>
        <w:t xml:space="preserve"> ואינדקס </w:t>
      </w:r>
      <m:oMath>
        <m:r>
          <w:rPr>
            <w:rFonts w:ascii="Cambria Math" w:hAnsi="Cambria Math"/>
          </w:rPr>
          <m:t xml:space="preserve"> </m:t>
        </m:r>
        <m:r>
          <m:rPr>
            <m:sty m:val="p"/>
          </m:rPr>
          <w:rPr>
            <w:rFonts w:ascii="Cambria Math" w:hAnsi="Cambria Math"/>
          </w:rPr>
          <m:t>n</m:t>
        </m:r>
      </m:oMath>
      <w:r w:rsidR="006C7347">
        <w:rPr>
          <w:rFonts w:hint="cs"/>
          <w:rtl/>
        </w:rPr>
        <w:t>את זנבו. כלומר ניתן לייצג את העקום</w:t>
      </w:r>
      <w:r>
        <w:rPr>
          <w:rFonts w:hint="cs"/>
          <w:rtl/>
        </w:rPr>
        <w:t xml:space="preserve"> בזמן </w:t>
      </w:r>
      <m:oMath>
        <m:r>
          <m:rPr>
            <m:sty m:val="p"/>
          </m:rPr>
          <w:rPr>
            <w:rFonts w:ascii="Cambria Math" w:hAnsi="Cambria Math"/>
          </w:rPr>
          <m:t>t</m:t>
        </m:r>
      </m:oMath>
      <w:r>
        <w:rPr>
          <w:rFonts w:hint="cs"/>
          <w:rtl/>
        </w:rPr>
        <w:t xml:space="preserve"> כך: </w:t>
      </w:r>
      <m:oMath>
        <m:r>
          <m:rPr>
            <m:sty m:val="p"/>
          </m:rPr>
          <w:rPr>
            <w:rFonts w:ascii="Cambria Math" w:hAnsi="Cambria Math"/>
          </w:rPr>
          <m:t>v</m:t>
        </m:r>
        <m:d>
          <m:dPr>
            <m:ctrlPr>
              <w:rPr>
                <w:rFonts w:ascii="Cambria Math" w:hAnsi="Cambria Math"/>
                <w:iCs/>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iCs/>
              </w:rPr>
            </m:ctrlPr>
          </m:dPr>
          <m:e>
            <m:sSubSup>
              <m:sSubSupPr>
                <m:ctrlPr>
                  <w:rPr>
                    <w:rFonts w:ascii="Cambria Math" w:hAnsi="Cambria Math"/>
                    <w:iCs/>
                  </w:rPr>
                </m:ctrlPr>
              </m:sSubSupPr>
              <m:e>
                <m:d>
                  <m:dPr>
                    <m:ctrlPr>
                      <w:rPr>
                        <w:rFonts w:ascii="Cambria Math" w:hAnsi="Cambria Math"/>
                        <w:iCs/>
                      </w:rPr>
                    </m:ctrlPr>
                  </m:dPr>
                  <m:e>
                    <m:sSubSup>
                      <m:sSubSupPr>
                        <m:ctrlPr>
                          <w:rPr>
                            <w:rFonts w:ascii="Cambria Math" w:hAnsi="Cambria Math"/>
                            <w:iCs/>
                          </w:rPr>
                        </m:ctrlPr>
                      </m:sSubSupPr>
                      <m:e>
                        <m:sSubSup>
                          <m:sSubSupPr>
                            <m:ctrlPr>
                              <w:rPr>
                                <w:rFonts w:ascii="Cambria Math" w:hAnsi="Cambria Math"/>
                                <w:iCs/>
                              </w:rPr>
                            </m:ctrlPr>
                          </m:sSubSupPr>
                          <m:e>
                            <m:r>
                              <m:rPr>
                                <m:sty m:val="p"/>
                              </m:rPr>
                              <w:rPr>
                                <w:rFonts w:ascii="Cambria Math" w:hAnsi="Cambria Math"/>
                              </w:rPr>
                              <m:t>x</m:t>
                            </m:r>
                          </m:e>
                          <m:sub>
                            <m:sSup>
                              <m:sSupPr>
                                <m:ctrlPr>
                                  <w:rPr>
                                    <w:rFonts w:ascii="Cambria Math" w:hAnsi="Cambria Math"/>
                                    <w:iCs/>
                                  </w:rPr>
                                </m:ctrlPr>
                              </m:sSupPr>
                              <m:e>
                                <m:r>
                                  <m:rPr>
                                    <m:sty m:val="p"/>
                                  </m:rPr>
                                  <w:rPr>
                                    <w:rFonts w:ascii="Cambria Math" w:hAnsi="Cambria Math"/>
                                  </w:rPr>
                                  <m:t>i</m:t>
                                </m:r>
                              </m:e>
                              <m:sup>
                                <m:r>
                                  <m:rPr>
                                    <m:sty m:val="p"/>
                                  </m:rPr>
                                  <w:rPr>
                                    <w:rFonts w:ascii="Cambria Math" w:hAnsi="Cambria Math"/>
                                  </w:rPr>
                                  <m:t>'</m:t>
                                </m:r>
                              </m:sup>
                            </m:sSup>
                          </m:sub>
                          <m:sup>
                            <m:r>
                              <m:rPr>
                                <m:sty m:val="p"/>
                              </m:rPr>
                              <w:rPr>
                                <w:rFonts w:ascii="Cambria Math" w:hAnsi="Cambria Math"/>
                              </w:rPr>
                              <m:t>t</m:t>
                            </m:r>
                          </m:sup>
                        </m:sSubSup>
                        <m:r>
                          <m:rPr>
                            <m:sty m:val="p"/>
                          </m:rPr>
                          <w:rPr>
                            <w:rFonts w:ascii="Cambria Math" w:hAnsi="Cambria Math"/>
                          </w:rPr>
                          <m:t>y</m:t>
                        </m:r>
                      </m:e>
                      <m:sub>
                        <m:sSup>
                          <m:sSupPr>
                            <m:ctrlPr>
                              <w:rPr>
                                <w:rFonts w:ascii="Cambria Math" w:hAnsi="Cambria Math"/>
                                <w:iCs/>
                              </w:rPr>
                            </m:ctrlPr>
                          </m:sSupPr>
                          <m:e>
                            <m:r>
                              <m:rPr>
                                <m:sty m:val="p"/>
                              </m:rPr>
                              <w:rPr>
                                <w:rFonts w:ascii="Cambria Math" w:hAnsi="Cambria Math"/>
                              </w:rPr>
                              <m:t>i</m:t>
                            </m:r>
                          </m:e>
                          <m:sup>
                            <m:r>
                              <m:rPr>
                                <m:sty m:val="p"/>
                              </m:rPr>
                              <w:rPr>
                                <w:rFonts w:ascii="Cambria Math" w:hAnsi="Cambria Math"/>
                              </w:rPr>
                              <m:t>'</m:t>
                            </m:r>
                          </m:sup>
                        </m:sSup>
                      </m:sub>
                      <m:sup>
                        <m:r>
                          <m:rPr>
                            <m:sty m:val="p"/>
                          </m:rPr>
                          <w:rPr>
                            <w:rFonts w:ascii="Cambria Math" w:hAnsi="Cambria Math"/>
                          </w:rPr>
                          <m:t>t</m:t>
                        </m:r>
                      </m:sup>
                    </m:sSubSup>
                  </m:e>
                </m:d>
              </m:e>
              <m:sub>
                <m:r>
                  <m:rPr>
                    <m:sty m:val="p"/>
                  </m:rPr>
                  <w:rPr>
                    <w:rFonts w:ascii="Cambria Math" w:hAnsi="Cambria Math"/>
                  </w:rPr>
                  <m:t>i=1</m:t>
                </m:r>
              </m:sub>
              <m:sup>
                <m:r>
                  <m:rPr>
                    <m:sty m:val="p"/>
                  </m:rPr>
                  <w:rPr>
                    <w:rFonts w:ascii="Cambria Math" w:hAnsi="Cambria Math"/>
                  </w:rPr>
                  <m:t>n</m:t>
                </m:r>
              </m:sup>
            </m:sSubSup>
          </m:e>
        </m:d>
      </m:oMath>
      <w:r>
        <w:rPr>
          <w:rFonts w:hint="cs"/>
          <w:rtl/>
        </w:rPr>
        <w:t>.</w:t>
      </w:r>
      <w:r>
        <w:rPr>
          <w:rtl/>
        </w:rPr>
        <w:br/>
      </w:r>
      <w:r>
        <w:rPr>
          <w:rFonts w:hint="cs"/>
          <w:rtl/>
        </w:rPr>
        <w:t>את תוואי הדרך ניתן לתאר במספר צורות: צורה אחת היא ליצג את הדרך כקבוצת פיקסלים, צורה נוספת היא להגדיר את הדרך באמצעות</w:t>
      </w:r>
      <w:r w:rsidR="006C7347">
        <w:rPr>
          <w:rFonts w:hint="cs"/>
          <w:rtl/>
        </w:rPr>
        <w:t xml:space="preserve"> קבוצת הפיקסלים המהווים את שפתה.</w:t>
      </w:r>
      <w:r>
        <w:rPr>
          <w:rFonts w:hint="cs"/>
          <w:rtl/>
        </w:rPr>
        <w:t xml:space="preserve"> בעבודה זו נסמן קבוצה של </w:t>
      </w:r>
      <w:r w:rsidR="006C7347">
        <w:rPr>
          <w:rFonts w:hint="cs"/>
          <w:rtl/>
        </w:rPr>
        <w:t>פיקסלים באות אנגלית גדולה, למשל</w:t>
      </w:r>
      <w:r>
        <w:rPr>
          <w:rFonts w:hint="cs"/>
          <w:rtl/>
        </w:rPr>
        <w:t xml:space="preserve"> </w:t>
      </w:r>
      <m:oMath>
        <m:r>
          <m:rPr>
            <m:sty m:val="p"/>
          </m:rPr>
          <w:rPr>
            <w:rFonts w:ascii="Cambria Math" w:hAnsi="גש"/>
          </w:rPr>
          <m:t>D</m:t>
        </m:r>
      </m:oMath>
      <w:r w:rsidR="006C7347">
        <w:rPr>
          <w:rFonts w:hint="cs"/>
          <w:rtl/>
        </w:rPr>
        <w:t xml:space="preserve">, </w:t>
      </w:r>
      <w:r>
        <w:rPr>
          <w:rFonts w:hint="cs"/>
          <w:rtl/>
        </w:rPr>
        <w:t xml:space="preserve">ואת קבוצת הפיקסלים המהווה את שפתה של הקבוצה </w:t>
      </w:r>
      <m:oMath>
        <m:r>
          <m:rPr>
            <m:sty m:val="p"/>
          </m:rPr>
          <w:rPr>
            <w:rFonts w:ascii="Cambria Math" w:hAnsi="גש"/>
          </w:rPr>
          <m:t>D</m:t>
        </m:r>
      </m:oMath>
      <w:r>
        <w:rPr>
          <w:rFonts w:hint="cs"/>
          <w:rtl/>
        </w:rPr>
        <w:t xml:space="preserve"> ב-</w:t>
      </w:r>
      <m:oMath>
        <m:r>
          <m:rPr>
            <m:sty m:val="p"/>
          </m:rPr>
          <w:rPr>
            <w:rFonts w:ascii="Cambria Math" w:hAnsi="Cambria Math" w:cs="Cambria Math" w:hint="cs"/>
            <w:rtl/>
          </w:rPr>
          <m:t>∂</m:t>
        </m:r>
        <m:r>
          <m:rPr>
            <m:sty m:val="p"/>
          </m:rPr>
          <w:rPr>
            <w:rFonts w:ascii="Cambria Math" w:hAnsi="גש"/>
          </w:rPr>
          <m:t>D</m:t>
        </m:r>
      </m:oMath>
      <w:r>
        <w:rPr>
          <w:rFonts w:hint="cs"/>
          <w:rtl/>
        </w:rPr>
        <w:t>.</w:t>
      </w:r>
    </w:p>
    <w:p w:rsidR="00B21644" w:rsidRDefault="00166E17" w:rsidP="008036EC">
      <w:pPr>
        <w:rPr>
          <w:rtl/>
        </w:rPr>
      </w:pPr>
      <w:r>
        <w:rPr>
          <w:rFonts w:hint="cs"/>
          <w:rtl/>
        </w:rPr>
        <w:t xml:space="preserve">צורה שלישית הינה באמצעות הקו המרכזי </w:t>
      </w:r>
      <w:r w:rsidR="004C1627">
        <w:rPr>
          <w:rFonts w:hint="cs"/>
          <w:rtl/>
        </w:rPr>
        <w:t>של הדרך ורוחבה בכל נקודה, כלומר</w:t>
      </w:r>
      <w:r>
        <w:rPr>
          <w:rFonts w:hint="cs"/>
          <w:rtl/>
        </w:rPr>
        <w:t>,</w:t>
      </w:r>
      <w:r w:rsidR="004C1627">
        <w:rPr>
          <w:rFonts w:hint="cs"/>
          <w:rtl/>
        </w:rPr>
        <w:t xml:space="preserve"> </w:t>
      </w:r>
      <w:r w:rsidR="006C7347">
        <w:rPr>
          <w:rFonts w:hint="cs"/>
          <w:rtl/>
        </w:rPr>
        <w:t>ע"י העקום</w:t>
      </w:r>
      <w:r>
        <w:rPr>
          <w:rFonts w:hint="cs"/>
          <w:rtl/>
        </w:rPr>
        <w:t xml:space="preserve">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oMath>
      <w:r>
        <w:rPr>
          <w:rFonts w:hint="cs"/>
          <w:rtl/>
        </w:rPr>
        <w:t xml:space="preserve"> וע"י פונקציה </w:t>
      </w:r>
      <m:oMath>
        <m:r>
          <m:rPr>
            <m:sty m:val="p"/>
          </m:rPr>
          <w:rPr>
            <w:rFonts w:ascii="Cambria Math" w:hAnsi="Cambria Math"/>
          </w:rPr>
          <m:t>d</m:t>
        </m:r>
        <m:d>
          <m:dPr>
            <m:ctrlPr>
              <w:rPr>
                <w:rFonts w:ascii="Cambria Math" w:hAnsi="Cambria Math"/>
                <w:iCs/>
              </w:rPr>
            </m:ctrlPr>
          </m:dPr>
          <m:e>
            <m:r>
              <m:rPr>
                <m:sty m:val="p"/>
              </m:rPr>
              <w:rPr>
                <w:rFonts w:ascii="Cambria Math" w:hAnsi="Cambria Math"/>
              </w:rPr>
              <m:t>s</m:t>
            </m:r>
          </m:e>
        </m:d>
      </m:oMath>
      <w:r>
        <w:rPr>
          <w:rFonts w:hint="cs"/>
          <w:rtl/>
        </w:rPr>
        <w:t xml:space="preserve"> המגדירה את המרחק בין שולי הדרך כפונקציה של </w:t>
      </w:r>
      <m:oMath>
        <m:r>
          <m:rPr>
            <m:sty m:val="p"/>
          </m:rPr>
          <w:rPr>
            <w:rFonts w:ascii="Cambria Math" w:hAnsi="Cambria Math"/>
          </w:rPr>
          <m:t>s</m:t>
        </m:r>
      </m:oMath>
      <w:r>
        <w:rPr>
          <w:rFonts w:hint="cs"/>
          <w:rtl/>
        </w:rPr>
        <w:t>.</w:t>
      </w:r>
      <w:r w:rsidRPr="00842893">
        <w:rPr>
          <w:rFonts w:hint="cs"/>
          <w:rtl/>
        </w:rPr>
        <w:t xml:space="preserve"> </w:t>
      </w:r>
      <w:r w:rsidRPr="00F05C0A">
        <w:rPr>
          <w:rFonts w:hint="cs"/>
          <w:rtl/>
        </w:rPr>
        <w:t xml:space="preserve">במקרים בהם מניחים כי </w:t>
      </w:r>
      <w:r w:rsidRPr="00F05C0A">
        <w:rPr>
          <w:rFonts w:hint="cs"/>
          <w:rtl/>
        </w:rPr>
        <w:lastRenderedPageBreak/>
        <w:t xml:space="preserve">רוחב הדרך קבוע ואינו תלוי בפרמטר </w:t>
      </w:r>
      <m:oMath>
        <m:r>
          <w:rPr>
            <w:rFonts w:ascii="Cambria Math" w:hAnsi="Cambria Math"/>
          </w:rPr>
          <m:t>,</m:t>
        </m:r>
        <m:r>
          <m:rPr>
            <m:sty m:val="p"/>
          </m:rPr>
          <w:rPr>
            <w:rFonts w:ascii="Cambria Math" w:hAnsi="Cambria Math"/>
          </w:rPr>
          <m:t>s</m:t>
        </m:r>
      </m:oMath>
      <w:r w:rsidRPr="00F05C0A">
        <w:rPr>
          <w:rFonts w:hint="cs"/>
          <w:rtl/>
        </w:rPr>
        <w:t xml:space="preserve"> נסמנו ב-</w:t>
      </w:r>
      <m:oMath>
        <m:r>
          <m:rPr>
            <m:sty m:val="p"/>
          </m:rPr>
          <w:rPr>
            <w:rFonts w:ascii="Cambria Math" w:hAnsi="Cambria Math"/>
          </w:rPr>
          <m:t>d</m:t>
        </m:r>
      </m:oMath>
      <w:r w:rsidRPr="00F05C0A">
        <w:rPr>
          <w:rFonts w:hint="cs"/>
          <w:rtl/>
        </w:rPr>
        <w:t>.</w:t>
      </w:r>
      <w:r>
        <w:rPr>
          <w:rFonts w:hint="cs"/>
          <w:rtl/>
        </w:rPr>
        <w:t xml:space="preserve"> צורה מקובלת נוספת היא לתאר את הדרך באמצעות עקו</w:t>
      </w:r>
      <w:r w:rsidR="008036EC">
        <w:rPr>
          <w:rFonts w:hint="cs"/>
          <w:rtl/>
        </w:rPr>
        <w:t>ם</w:t>
      </w:r>
      <w:r>
        <w:rPr>
          <w:rFonts w:hint="cs"/>
          <w:rtl/>
        </w:rPr>
        <w:t xml:space="preserve"> סגור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r>
          <m:rPr>
            <m:sty m:val="p"/>
          </m:rPr>
          <w:rPr>
            <w:rFonts w:ascii="Cambria Math" w:hAnsi="Cambria Math"/>
          </w:rPr>
          <m:t xml:space="preserve">  </m:t>
        </m:r>
      </m:oMath>
      <w:r>
        <w:rPr>
          <w:rFonts w:hint="cs"/>
          <w:rtl/>
        </w:rPr>
        <w:t xml:space="preserve"> המהווה את שפתה של הדרך. </w:t>
      </w:r>
    </w:p>
    <w:p w:rsidR="00166E17" w:rsidRPr="00166E17" w:rsidRDefault="00B21644" w:rsidP="00C266AD">
      <w:pPr>
        <w:pStyle w:val="Heading2"/>
        <w:numPr>
          <w:ilvl w:val="1"/>
          <w:numId w:val="8"/>
        </w:numPr>
        <w:ind w:hanging="750"/>
      </w:pPr>
      <w:bookmarkStart w:id="6" w:name="_Toc310277336"/>
      <w:r>
        <w:rPr>
          <w:rFonts w:hint="cs"/>
          <w:rtl/>
        </w:rPr>
        <w:t>סקר ספרות</w:t>
      </w:r>
      <w:bookmarkEnd w:id="6"/>
    </w:p>
    <w:p w:rsidR="005E1299" w:rsidRPr="008A6D04" w:rsidRDefault="005E1299" w:rsidP="003F538D">
      <w:pPr>
        <w:rPr>
          <w:rtl/>
        </w:rPr>
      </w:pPr>
      <w:r w:rsidRPr="008A6D04">
        <w:rPr>
          <w:rFonts w:hint="cs"/>
          <w:rtl/>
        </w:rPr>
        <w:t>על פי  [</w:t>
      </w:r>
      <w:r w:rsidR="003F538D">
        <w:t>27</w:t>
      </w:r>
      <w:r w:rsidRPr="008A6D04">
        <w:rPr>
          <w:rFonts w:hint="cs"/>
          <w:rtl/>
        </w:rPr>
        <w:t xml:space="preserve">] את השיטות לחילוץ דרך מתמונה ניתן לחלק לשני סוגים עיקריים: שיטות המבוססות על חילוץ הקו המרכזי של  הדרך ולשיטות המבוססות על שטח איזור הדרך. </w:t>
      </w:r>
      <w:r w:rsidRPr="008A6D04">
        <w:rPr>
          <w:rFonts w:hint="cs"/>
          <w:rtl/>
        </w:rPr>
        <w:br/>
        <w:t>בעבודה זו נרחיב את השיטות המבוססות על הקו המרכז</w:t>
      </w:r>
      <w:r w:rsidR="006C7347">
        <w:rPr>
          <w:rFonts w:hint="cs"/>
          <w:rtl/>
        </w:rPr>
        <w:t>י לשיטות המבוססות על חילוץ עקום המאפיין</w:t>
      </w:r>
      <w:r w:rsidRPr="008A6D04">
        <w:rPr>
          <w:rFonts w:hint="cs"/>
          <w:rtl/>
        </w:rPr>
        <w:t xml:space="preserve"> את הדרך או את רשת הדרכים</w:t>
      </w:r>
      <w:r w:rsidR="006C7347">
        <w:rPr>
          <w:rFonts w:hint="cs"/>
          <w:rtl/>
        </w:rPr>
        <w:t>. בשיטות המבוססות על חילוץ עקום</w:t>
      </w:r>
      <w:r w:rsidRPr="008A6D04">
        <w:rPr>
          <w:rFonts w:hint="cs"/>
          <w:rtl/>
        </w:rPr>
        <w:t xml:space="preserve">  נכללות בנוסף לשיטות לחילוץ הקו המרכזי השיטות הבאות: שיטות המבוססות על  שול אחד של הדרך, שיטות לחילוץ שני שולי הדרך, שיטות לחילוץ קו המתאר</w:t>
      </w:r>
      <w:r w:rsidR="006C7347">
        <w:rPr>
          <w:rFonts w:hint="cs"/>
          <w:rtl/>
        </w:rPr>
        <w:t xml:space="preserve"> (</w:t>
      </w:r>
      <w:r w:rsidR="006C7347">
        <w:t>contour</w:t>
      </w:r>
      <w:r w:rsidR="006C7347">
        <w:rPr>
          <w:rFonts w:hint="cs"/>
          <w:rtl/>
        </w:rPr>
        <w:t xml:space="preserve">) </w:t>
      </w:r>
      <w:r w:rsidRPr="008A6D04">
        <w:rPr>
          <w:rFonts w:hint="cs"/>
          <w:rtl/>
        </w:rPr>
        <w:t>של הדרך או של רשת הדרכים.</w:t>
      </w:r>
      <w:r w:rsidRPr="008A6D04">
        <w:rPr>
          <w:rtl/>
        </w:rPr>
        <w:br/>
      </w:r>
      <w:r w:rsidR="006C7347">
        <w:rPr>
          <w:rFonts w:hint="cs"/>
          <w:rtl/>
        </w:rPr>
        <w:t>שיטות המתיחסות לעקומים המאפיינים</w:t>
      </w:r>
      <w:r w:rsidRPr="008A6D04">
        <w:rPr>
          <w:rFonts w:hint="cs"/>
          <w:rtl/>
        </w:rPr>
        <w:t xml:space="preserve"> את הדרך מתבס</w:t>
      </w:r>
      <w:r w:rsidR="009C0ED2">
        <w:rPr>
          <w:rFonts w:hint="cs"/>
          <w:rtl/>
        </w:rPr>
        <w:t>סות על מאפייני צורתו של העקום אותו אנו מחלצים ועל ניגוד הגוון בינו לבין סביבתו</w:t>
      </w:r>
      <w:r w:rsidRPr="008A6D04">
        <w:rPr>
          <w:rFonts w:hint="cs"/>
          <w:rtl/>
        </w:rPr>
        <w:t>.</w:t>
      </w:r>
      <w:r w:rsidRPr="008A6D04">
        <w:rPr>
          <w:rtl/>
        </w:rPr>
        <w:br/>
      </w:r>
      <w:r w:rsidRPr="008A6D04">
        <w:rPr>
          <w:rFonts w:hint="cs"/>
          <w:rtl/>
        </w:rPr>
        <w:t>שיטות המתיחסות לשטח</w:t>
      </w:r>
      <w:r w:rsidR="00F85A5C">
        <w:rPr>
          <w:rFonts w:hint="cs"/>
          <w:rtl/>
        </w:rPr>
        <w:t xml:space="preserve"> איזור הדרך מתבססות על שילוב של</w:t>
      </w:r>
      <w:r w:rsidRPr="008A6D04">
        <w:rPr>
          <w:rFonts w:hint="cs"/>
          <w:rtl/>
        </w:rPr>
        <w:t xml:space="preserve"> המאפיינים הספקטרליים של הדרך, קרי, הגוון של הדרך,</w:t>
      </w:r>
      <w:r w:rsidR="00F85A5C">
        <w:rPr>
          <w:rFonts w:hint="cs"/>
          <w:rtl/>
        </w:rPr>
        <w:t xml:space="preserve">  על זיהוי מאפיינים</w:t>
      </w:r>
      <w:r w:rsidRPr="008A6D04">
        <w:rPr>
          <w:rFonts w:hint="cs"/>
          <w:rtl/>
        </w:rPr>
        <w:t xml:space="preserve"> בתמונה (</w:t>
      </w:r>
      <w:r w:rsidRPr="008A6D04">
        <w:t>image feature</w:t>
      </w:r>
      <w:r w:rsidRPr="008A6D04">
        <w:rPr>
          <w:rFonts w:hint="cs"/>
          <w:rtl/>
        </w:rPr>
        <w:t xml:space="preserve">) ועל מורפולוגיה מתמטית. </w:t>
      </w:r>
      <w:r w:rsidRPr="008A6D04">
        <w:rPr>
          <w:rtl/>
        </w:rPr>
        <w:br/>
      </w:r>
    </w:p>
    <w:p w:rsidR="005E1299" w:rsidRPr="001512A0" w:rsidRDefault="005E1299" w:rsidP="005E1299">
      <w:pPr>
        <w:jc w:val="center"/>
        <w:rPr>
          <w:b/>
          <w:bCs/>
          <w:u w:val="single"/>
          <w:rtl/>
        </w:rPr>
      </w:pPr>
      <w:r w:rsidRPr="001512A0">
        <w:rPr>
          <w:rFonts w:hint="cs"/>
          <w:b/>
          <w:bCs/>
          <w:u w:val="single"/>
          <w:rtl/>
        </w:rPr>
        <w:t>סיווג חילוץ דרך לפי שיטות</w:t>
      </w:r>
      <w:r w:rsidRPr="001512A0">
        <w:rPr>
          <w:b/>
          <w:bCs/>
          <w:u w:val="single"/>
          <w:rtl/>
        </w:rPr>
        <w:br/>
      </w:r>
      <w:r w:rsidR="009C0ED2">
        <w:rPr>
          <w:rFonts w:hint="cs"/>
          <w:b/>
          <w:bCs/>
          <w:u w:val="single"/>
          <w:rtl/>
        </w:rPr>
        <w:br/>
        <w:t>שיטות מבוססות על זיהוי עקומים האופייניים</w:t>
      </w:r>
      <w:r w:rsidRPr="001512A0">
        <w:rPr>
          <w:rFonts w:hint="cs"/>
          <w:b/>
          <w:bCs/>
          <w:u w:val="single"/>
          <w:rtl/>
        </w:rPr>
        <w:t xml:space="preserve"> לדרך</w:t>
      </w:r>
    </w:p>
    <w:p w:rsidR="005E1299" w:rsidRPr="001512A0" w:rsidRDefault="005E1299" w:rsidP="005E1299">
      <w:pPr>
        <w:jc w:val="center"/>
        <w:rPr>
          <w:b/>
          <w:bCs/>
          <w:u w:val="single"/>
          <w:rtl/>
        </w:rPr>
      </w:pPr>
      <w:r w:rsidRPr="001512A0">
        <w:rPr>
          <w:rFonts w:hint="cs"/>
          <w:b/>
          <w:bCs/>
          <w:u w:val="single"/>
          <w:rtl/>
        </w:rPr>
        <w:t>שיטות מעקב</w:t>
      </w:r>
    </w:p>
    <w:p w:rsidR="008E2193" w:rsidRDefault="00F85A5C" w:rsidP="00296D4D">
      <w:pPr>
        <w:rPr>
          <w:rtl/>
        </w:rPr>
      </w:pPr>
      <w:r>
        <w:rPr>
          <w:rFonts w:hint="cs"/>
          <w:rtl/>
        </w:rPr>
        <w:t>את בעית ה</w:t>
      </w:r>
      <w:r w:rsidR="005E1299">
        <w:rPr>
          <w:rFonts w:hint="cs"/>
          <w:rtl/>
        </w:rPr>
        <w:t>מעקב ניתן להגדיר כבעית הערכת  מסלולו של אוביקט על מישור התמונה כאשר הוא נע סביב סצנה כלשהי</w:t>
      </w:r>
      <w:r w:rsidR="00FC4CA5">
        <w:rPr>
          <w:rFonts w:hint="cs"/>
          <w:rtl/>
        </w:rPr>
        <w:t xml:space="preserve"> </w:t>
      </w:r>
      <w:r w:rsidR="00FC4CA5">
        <w:rPr>
          <w:rFonts w:hint="cs"/>
          <w:color w:val="000000"/>
          <w:shd w:val="clear" w:color="auto" w:fill="FFFFFF"/>
          <w:rtl/>
        </w:rPr>
        <w:t>[</w:t>
      </w:r>
      <w:r w:rsidR="003F538D">
        <w:rPr>
          <w:rFonts w:hint="cs"/>
          <w:color w:val="000000"/>
          <w:shd w:val="clear" w:color="auto" w:fill="FFFFFF"/>
          <w:rtl/>
        </w:rPr>
        <w:t>45</w:t>
      </w:r>
      <w:r w:rsidR="00FC4CA5">
        <w:rPr>
          <w:rFonts w:hint="cs"/>
          <w:color w:val="000000"/>
          <w:shd w:val="clear" w:color="auto" w:fill="FFFFFF"/>
          <w:rtl/>
        </w:rPr>
        <w:t>]</w:t>
      </w:r>
      <w:r w:rsidR="005E1299">
        <w:rPr>
          <w:rFonts w:hint="cs"/>
          <w:rtl/>
        </w:rPr>
        <w:t>. בשנת 1995 הציע</w:t>
      </w:r>
      <w:r w:rsidR="00996ACE">
        <w:rPr>
          <w:rFonts w:hint="cs"/>
          <w:rtl/>
        </w:rPr>
        <w:t>ו</w:t>
      </w:r>
      <w:r w:rsidR="005E1299">
        <w:rPr>
          <w:rFonts w:hint="cs"/>
          <w:rtl/>
        </w:rPr>
        <w:t xml:space="preserve"> </w:t>
      </w:r>
      <w:r w:rsidR="005E1299" w:rsidRPr="0010449A">
        <w:t xml:space="preserve"> Vosselman </w:t>
      </w:r>
      <w:r w:rsidR="00996ACE">
        <w:rPr>
          <w:rFonts w:hint="cs"/>
          <w:rtl/>
        </w:rPr>
        <w:t>ו-</w:t>
      </w:r>
      <w:r w:rsidR="00996ACE" w:rsidRPr="00996ACE">
        <w:t xml:space="preserve"> </w:t>
      </w:r>
      <w:r w:rsidR="00996ACE">
        <w:t>Knecht</w:t>
      </w:r>
      <w:r w:rsidR="00996ACE">
        <w:rPr>
          <w:rFonts w:hint="cs"/>
          <w:rtl/>
        </w:rPr>
        <w:t>[</w:t>
      </w:r>
      <w:r w:rsidR="003F538D">
        <w:rPr>
          <w:rFonts w:hint="cs"/>
          <w:rtl/>
        </w:rPr>
        <w:t>42</w:t>
      </w:r>
      <w:r w:rsidR="00996ACE">
        <w:rPr>
          <w:rFonts w:hint="cs"/>
          <w:rtl/>
        </w:rPr>
        <w:t>]</w:t>
      </w:r>
      <w:r w:rsidR="005E1299" w:rsidRPr="0010449A">
        <w:rPr>
          <w:rFonts w:hint="cs"/>
          <w:rtl/>
        </w:rPr>
        <w:t xml:space="preserve"> אלגוריתם מעקב אחר הדרך המבוסס על רעיון</w:t>
      </w:r>
      <w:r w:rsidR="005E1299">
        <w:rPr>
          <w:rFonts w:hint="cs"/>
          <w:rtl/>
        </w:rPr>
        <w:t xml:space="preserve"> אותו הסביר</w:t>
      </w:r>
      <w:r w:rsidR="00996ACE">
        <w:rPr>
          <w:rFonts w:hint="cs"/>
          <w:rtl/>
        </w:rPr>
        <w:t>ו</w:t>
      </w:r>
      <w:r w:rsidR="005E1299">
        <w:rPr>
          <w:rFonts w:hint="cs"/>
          <w:rtl/>
        </w:rPr>
        <w:t xml:space="preserve"> באופן הבא:</w:t>
      </w:r>
      <w:r w:rsidR="005E1299" w:rsidRPr="0010449A">
        <w:rPr>
          <w:rFonts w:hint="cs"/>
          <w:rtl/>
        </w:rPr>
        <w:t xml:space="preserve"> </w:t>
      </w:r>
      <w:r w:rsidR="005E1299" w:rsidRPr="0010449A">
        <w:t xml:space="preserve"> </w:t>
      </w:r>
      <w:r w:rsidR="005E1299">
        <w:rPr>
          <w:rFonts w:hint="cs"/>
          <w:rtl/>
        </w:rPr>
        <w:t>במקרה של מעקב אחר דרך אין לנו מערכת דינמית או אוביקט שמיקומו ומצבו משתנים עם הזמן, שכן הקלט הוא תמונה סטטית שאינה משתנה עם הזמן. אולם אנו נשתמש במרחק לאורך הדרך כאילו היה משתנה הזמן. בצורה כזו אנו יכולים להשתמש בפרוצדורת הערכה רקורסיבית. המעקב נעשה באמצעות בנית מודל התחלתי המתאר את תכונותיו ומצבו של האוביקט אחריו עוקבים. לאחר בנית המודל ההתחלתי מבוצע תהליך איטרטיבי המורכב משני חלקים עיקריים: השלב הראשון של התחזית (</w:t>
      </w:r>
      <w:r w:rsidR="005E1299">
        <w:t>prediction</w:t>
      </w:r>
      <w:r w:rsidR="005E1299">
        <w:rPr>
          <w:rFonts w:hint="cs"/>
          <w:rtl/>
        </w:rPr>
        <w:t>) בו נשתמש במידע שנלמד בעבר על מנת לשפר את המודל ולחזות את מצבו של האוביקט באיטרצית הזמן הבאה</w:t>
      </w:r>
      <w:r w:rsidR="00100383">
        <w:rPr>
          <w:rFonts w:hint="cs"/>
          <w:rtl/>
        </w:rPr>
        <w:t xml:space="preserve">. </w:t>
      </w:r>
      <w:r w:rsidR="005E1299">
        <w:rPr>
          <w:rFonts w:hint="cs"/>
          <w:rtl/>
        </w:rPr>
        <w:t xml:space="preserve"> במקרה של מעקב אחר דרך למצוא את נקודת מרכז הדרך הבאה ואת כיוונה בנקודה זו. בשלב השני</w:t>
      </w:r>
      <w:r w:rsidR="00624753">
        <w:rPr>
          <w:rFonts w:hint="cs"/>
          <w:rtl/>
        </w:rPr>
        <w:t>,</w:t>
      </w:r>
      <w:r w:rsidR="005E1299">
        <w:rPr>
          <w:rFonts w:hint="cs"/>
          <w:rtl/>
        </w:rPr>
        <w:t xml:space="preserve"> שלב התיקון (</w:t>
      </w:r>
      <w:r w:rsidR="005E1299">
        <w:t>correction</w:t>
      </w:r>
      <w:r w:rsidR="005E1299">
        <w:rPr>
          <w:rFonts w:hint="cs"/>
          <w:rtl/>
        </w:rPr>
        <w:t>)</w:t>
      </w:r>
      <w:r w:rsidR="00624753">
        <w:rPr>
          <w:rFonts w:hint="cs"/>
          <w:rtl/>
        </w:rPr>
        <w:t>,</w:t>
      </w:r>
      <w:r w:rsidR="005E1299">
        <w:rPr>
          <w:rFonts w:hint="cs"/>
          <w:rtl/>
        </w:rPr>
        <w:t xml:space="preserve"> אנו מבצעים מדידה ואז משקללים את תוצאות המדידה והתחזית המבוססת על המדידות הבאות (כלומר המודל שלנו), שקלול זה מוביל למודל משופר. כלי שנמצא בשימוש רחב ביותר על מנת לבצע את ההערכה הדו-שלבית הוא </w:t>
      </w:r>
      <w:r w:rsidR="00624753">
        <w:rPr>
          <w:rFonts w:hint="cs"/>
          <w:rtl/>
        </w:rPr>
        <w:t>מסנן קלמן</w:t>
      </w:r>
      <w:r w:rsidR="005E1299">
        <w:rPr>
          <w:rFonts w:hint="cs"/>
          <w:rtl/>
        </w:rPr>
        <w:t>.</w:t>
      </w:r>
      <w:r w:rsidR="005E1299">
        <w:rPr>
          <w:rtl/>
        </w:rPr>
        <w:br/>
      </w:r>
      <w:r w:rsidR="005E1299">
        <w:rPr>
          <w:rFonts w:hint="cs"/>
          <w:rtl/>
        </w:rPr>
        <w:t>אלגוריתם המעקב ש</w:t>
      </w:r>
      <w:r w:rsidR="00296D4D">
        <w:rPr>
          <w:rFonts w:hint="cs"/>
          <w:rtl/>
        </w:rPr>
        <w:t>ה</w:t>
      </w:r>
      <w:r w:rsidR="005E1299">
        <w:rPr>
          <w:rFonts w:hint="cs"/>
          <w:rtl/>
        </w:rPr>
        <w:t>וצע ע"י</w:t>
      </w:r>
      <w:r w:rsidR="0091203B" w:rsidRPr="0010449A">
        <w:t xml:space="preserve"> Vosselman </w:t>
      </w:r>
      <w:r w:rsidR="0091203B">
        <w:rPr>
          <w:rFonts w:hint="cs"/>
          <w:rtl/>
        </w:rPr>
        <w:t>ו-</w:t>
      </w:r>
      <w:r w:rsidR="0091203B" w:rsidRPr="00996ACE">
        <w:t xml:space="preserve"> </w:t>
      </w:r>
      <w:r w:rsidR="0091203B">
        <w:t>Knecht</w:t>
      </w:r>
      <w:r w:rsidR="005E1299">
        <w:rPr>
          <w:rFonts w:hint="cs"/>
          <w:rtl/>
        </w:rPr>
        <w:t xml:space="preserve"> מבוסס על התאמת תבניות (</w:t>
      </w:r>
      <w:r w:rsidR="005E1299">
        <w:t>template matching</w:t>
      </w:r>
      <w:r w:rsidR="005E1299">
        <w:rPr>
          <w:rFonts w:hint="cs"/>
          <w:rtl/>
        </w:rPr>
        <w:t xml:space="preserve">) ועל </w:t>
      </w:r>
      <w:r w:rsidR="0091203B">
        <w:rPr>
          <w:rFonts w:hint="cs"/>
          <w:rtl/>
        </w:rPr>
        <w:t>מסנן קלמן</w:t>
      </w:r>
      <w:r w:rsidR="005E1299">
        <w:rPr>
          <w:rFonts w:hint="cs"/>
          <w:rtl/>
        </w:rPr>
        <w:t xml:space="preserve">. הרעיון הבסיסי בהתאמת תבניות הוא להשתמש בתבנית על מנת למצוא את נקודת מרכז הדרך הבאה . </w:t>
      </w:r>
      <w:r w:rsidR="008E2193">
        <w:rPr>
          <w:rtl/>
        </w:rPr>
        <w:br/>
      </w:r>
      <w:r w:rsidR="005E1299">
        <w:rPr>
          <w:rFonts w:hint="cs"/>
          <w:rtl/>
        </w:rPr>
        <w:t>האלגוריתם משתמש בתבנית חתך רוחב ידועה מראש (פרופיל המודל) באופן הבא</w:t>
      </w:r>
      <w:r w:rsidR="00100383">
        <w:rPr>
          <w:rFonts w:hint="cs"/>
          <w:rtl/>
        </w:rPr>
        <w:t xml:space="preserve">: בכל שלב קובעים </w:t>
      </w:r>
      <w:r w:rsidR="00100383">
        <w:rPr>
          <w:rFonts w:hint="cs"/>
          <w:rtl/>
        </w:rPr>
        <w:lastRenderedPageBreak/>
        <w:t>את ההזזה</w:t>
      </w:r>
      <w:r w:rsidR="005E1299">
        <w:rPr>
          <w:rFonts w:hint="cs"/>
          <w:rtl/>
        </w:rPr>
        <w:t xml:space="preserve"> האופטימלית בין פרופיל  המודל לבין פרופיל הדרך הנלקח  כחתך רוחב  בנקודת המרכז שנחזתה ע"י המודל בשלב התחזית. השוואה זו מובילה לחישוב הזזה המשמשת לשיפור המודל, קרי לחישוב מיקום וכיוון הדרך בנקודה הבאה. </w:t>
      </w:r>
      <w:r w:rsidR="005E1299">
        <w:rPr>
          <w:rtl/>
        </w:rPr>
        <w:br/>
      </w:r>
      <w:r w:rsidR="005E1299">
        <w:rPr>
          <w:rFonts w:hint="cs"/>
          <w:rtl/>
        </w:rPr>
        <w:t xml:space="preserve">באלגוריתם </w:t>
      </w:r>
      <w:r w:rsidR="003C2CBF">
        <w:rPr>
          <w:rFonts w:hint="cs"/>
          <w:rtl/>
        </w:rPr>
        <w:t xml:space="preserve">שהציעו </w:t>
      </w:r>
      <w:r w:rsidR="003C2CBF" w:rsidRPr="0010449A">
        <w:t xml:space="preserve"> Vosselman </w:t>
      </w:r>
      <w:r w:rsidR="003C2CBF">
        <w:rPr>
          <w:rFonts w:hint="cs"/>
          <w:rtl/>
        </w:rPr>
        <w:t>ו-</w:t>
      </w:r>
      <w:r w:rsidR="003C2CBF" w:rsidRPr="00996ACE">
        <w:t xml:space="preserve"> </w:t>
      </w:r>
      <w:r w:rsidR="003C2CBF">
        <w:t>Knecht</w:t>
      </w:r>
      <w:r w:rsidR="005E1299">
        <w:rPr>
          <w:rFonts w:hint="cs"/>
          <w:rtl/>
        </w:rPr>
        <w:t xml:space="preserve"> </w:t>
      </w:r>
      <w:r w:rsidR="003C2CBF">
        <w:rPr>
          <w:rFonts w:hint="cs"/>
          <w:rtl/>
        </w:rPr>
        <w:t>הם</w:t>
      </w:r>
      <w:r w:rsidR="005E1299">
        <w:rPr>
          <w:rFonts w:hint="cs"/>
          <w:rtl/>
        </w:rPr>
        <w:t xml:space="preserve"> מניח</w:t>
      </w:r>
      <w:r w:rsidR="003C2CBF">
        <w:rPr>
          <w:rFonts w:hint="cs"/>
          <w:rtl/>
        </w:rPr>
        <w:t>ים</w:t>
      </w:r>
      <w:r w:rsidR="005E1299">
        <w:rPr>
          <w:rFonts w:hint="cs"/>
          <w:rtl/>
        </w:rPr>
        <w:t xml:space="preserve"> כי עקמומיות הדרך קבועה, הנחה זו מאפשרת לחשב את נקודת המרכז הבאה. </w:t>
      </w:r>
      <w:r w:rsidR="008E2193">
        <w:rPr>
          <w:rtl/>
        </w:rPr>
        <w:br/>
      </w:r>
      <w:r w:rsidR="005E1299">
        <w:rPr>
          <w:rFonts w:hint="cs"/>
          <w:rtl/>
        </w:rPr>
        <w:t xml:space="preserve">האלגוריתם מתחיל בבחירת מודל ראשוני של </w:t>
      </w:r>
      <w:r w:rsidR="00100383">
        <w:rPr>
          <w:rFonts w:hint="cs"/>
          <w:rtl/>
        </w:rPr>
        <w:t xml:space="preserve">הדרך עליו סומנה נקודת התחלה </w:t>
      </w:r>
      <w:r w:rsidR="005E1299">
        <w:rPr>
          <w:rFonts w:hint="cs"/>
          <w:rtl/>
        </w:rPr>
        <w:t xml:space="preserve"> </w:t>
      </w:r>
      <w:r w:rsidR="00100383">
        <w:rPr>
          <w:rFonts w:hint="cs"/>
          <w:rtl/>
        </w:rPr>
        <w:t>ומ</w:t>
      </w:r>
      <w:r w:rsidR="005E1299">
        <w:rPr>
          <w:rFonts w:hint="cs"/>
          <w:rtl/>
        </w:rPr>
        <w:t xml:space="preserve">וגדר </w:t>
      </w:r>
      <w:r w:rsidR="00100383">
        <w:rPr>
          <w:rFonts w:hint="cs"/>
          <w:rtl/>
        </w:rPr>
        <w:t>בנקודה זו כיוונה של הדרך</w:t>
      </w:r>
      <w:r w:rsidR="005E1299">
        <w:rPr>
          <w:rFonts w:hint="cs"/>
          <w:rtl/>
        </w:rPr>
        <w:t>. בשלב השני מוצאים טרנספורמצי</w:t>
      </w:r>
      <w:r w:rsidR="009731CB">
        <w:rPr>
          <w:rFonts w:hint="cs"/>
          <w:rtl/>
        </w:rPr>
        <w:t>ת</w:t>
      </w:r>
      <w:r w:rsidR="005E1299">
        <w:rPr>
          <w:rFonts w:hint="cs"/>
          <w:rtl/>
        </w:rPr>
        <w:t xml:space="preserve"> הזזה אופטימלית בין פרופיל המודל לבין פרופיל הדרך הנלקח כחתך רוחבי העובר דרך נקודת ההתחלה. </w:t>
      </w:r>
      <w:r w:rsidR="008E2193">
        <w:rPr>
          <w:rtl/>
        </w:rPr>
        <w:br/>
      </w:r>
      <w:r w:rsidR="005E1299">
        <w:rPr>
          <w:rFonts w:hint="cs"/>
          <w:rtl/>
        </w:rPr>
        <w:t>בהזזה זו משתמש</w:t>
      </w:r>
      <w:r w:rsidR="009731CB">
        <w:rPr>
          <w:rFonts w:hint="cs"/>
          <w:rtl/>
        </w:rPr>
        <w:t>ים</w:t>
      </w:r>
      <w:r w:rsidR="005E1299">
        <w:rPr>
          <w:rFonts w:hint="cs"/>
          <w:rtl/>
        </w:rPr>
        <w:t xml:space="preserve"> </w:t>
      </w:r>
      <w:r w:rsidR="009731CB">
        <w:rPr>
          <w:rFonts w:hint="cs"/>
          <w:rtl/>
        </w:rPr>
        <w:t>במסנן קלמן</w:t>
      </w:r>
      <w:r w:rsidR="005E1299">
        <w:rPr>
          <w:rFonts w:hint="cs"/>
          <w:rtl/>
        </w:rPr>
        <w:t xml:space="preserve"> על מנת לעדכן את הפרמטרים המציינים את מיקומה של הדרך וצורתה. באיטרציה הבאה עוקב הדרך חוזה את מיקומה של נקודת מרכז הדרך הבאה ואת כיוונה ושוב מחפשים באמצעות חתך רוחבי הנלקח בנקודת התחזית את ההזזה האופטימלי</w:t>
      </w:r>
      <w:r w:rsidR="00100383">
        <w:rPr>
          <w:rFonts w:hint="cs"/>
          <w:rtl/>
        </w:rPr>
        <w:t>ת בין פרופיל המודל לפרופיל הדרך.</w:t>
      </w:r>
      <w:r w:rsidR="005E1299">
        <w:rPr>
          <w:rFonts w:hint="cs"/>
          <w:rtl/>
        </w:rPr>
        <w:t xml:space="preserve"> בה</w:t>
      </w:r>
      <w:r w:rsidR="00100383">
        <w:rPr>
          <w:rFonts w:hint="cs"/>
          <w:rtl/>
        </w:rPr>
        <w:t xml:space="preserve">זזה המחושבת </w:t>
      </w:r>
      <w:r w:rsidR="005E1299">
        <w:rPr>
          <w:rFonts w:hint="cs"/>
          <w:rtl/>
        </w:rPr>
        <w:t xml:space="preserve"> משתמש</w:t>
      </w:r>
      <w:r w:rsidR="009731CB">
        <w:rPr>
          <w:rFonts w:hint="cs"/>
          <w:rtl/>
        </w:rPr>
        <w:t>ים</w:t>
      </w:r>
      <w:r w:rsidR="005E1299">
        <w:rPr>
          <w:rFonts w:hint="cs"/>
          <w:rtl/>
        </w:rPr>
        <w:t xml:space="preserve"> </w:t>
      </w:r>
      <w:r w:rsidR="009731CB">
        <w:rPr>
          <w:rFonts w:hint="cs"/>
          <w:rtl/>
        </w:rPr>
        <w:t>במסנן קלמן</w:t>
      </w:r>
      <w:r w:rsidR="005E1299">
        <w:rPr>
          <w:rFonts w:hint="cs"/>
          <w:rtl/>
        </w:rPr>
        <w:t xml:space="preserve"> לשיפור מודל הדרך וחוזר חלילה.</w:t>
      </w:r>
    </w:p>
    <w:p w:rsidR="008E2193" w:rsidRDefault="005E1299" w:rsidP="009731CB">
      <w:pPr>
        <w:rPr>
          <w:rtl/>
        </w:rPr>
      </w:pPr>
      <w:r>
        <w:rPr>
          <w:rtl/>
        </w:rPr>
        <w:br/>
      </w:r>
      <w:r>
        <w:rPr>
          <w:rFonts w:hint="cs"/>
          <w:rtl/>
        </w:rPr>
        <w:t xml:space="preserve">במקרה שהאלגוריתם אינו מוצא טרנספורמצית הזזה טובה, למשל כאשר ישנה הפרעה כלשהי, כגון  צל או רכב המפריעים </w:t>
      </w:r>
      <w:r w:rsidR="009731CB">
        <w:rPr>
          <w:rFonts w:hint="cs"/>
          <w:rtl/>
        </w:rPr>
        <w:t>ל</w:t>
      </w:r>
      <w:r>
        <w:rPr>
          <w:rFonts w:hint="cs"/>
          <w:rtl/>
        </w:rPr>
        <w:t>לקיחת פרופיל הדרך</w:t>
      </w:r>
      <w:r w:rsidR="009731CB">
        <w:rPr>
          <w:rFonts w:hint="cs"/>
          <w:rtl/>
        </w:rPr>
        <w:t>,</w:t>
      </w:r>
      <w:r>
        <w:rPr>
          <w:rFonts w:hint="cs"/>
          <w:rtl/>
        </w:rPr>
        <w:t xml:space="preserve"> האלגוריתם אינו מפסיק וממשיך להתקדם לאורך הדרך בהתאם למודל.</w:t>
      </w:r>
    </w:p>
    <w:p w:rsidR="005E1299" w:rsidRPr="00991BF0" w:rsidRDefault="005E1299" w:rsidP="003F538D">
      <w:pPr>
        <w:rPr>
          <w:rtl/>
        </w:rPr>
      </w:pPr>
      <w:r>
        <w:rPr>
          <w:rFonts w:hint="cs"/>
          <w:rtl/>
        </w:rPr>
        <w:t>התהליך האיטרטיבי נמשך עד אשר מתקיים קריטריון הפסקה כלשהו שהוגדר מראש, במקרה של עוקב הדרך</w:t>
      </w:r>
      <w:r w:rsidR="009731CB">
        <w:rPr>
          <w:rFonts w:hint="cs"/>
          <w:rtl/>
        </w:rPr>
        <w:t>,</w:t>
      </w:r>
      <w:r>
        <w:rPr>
          <w:rFonts w:hint="cs"/>
          <w:rtl/>
        </w:rPr>
        <w:t xml:space="preserve"> כאשר יש מספר דחיות רצופות של התאמת התבניות, מצב זה יכול לשמש כאינדיקציה לצומת דרכים או לסוף הדרך.    </w:t>
      </w:r>
      <w:r>
        <w:br/>
      </w:r>
      <w:r>
        <w:rPr>
          <w:rFonts w:hint="cs"/>
          <w:rtl/>
        </w:rPr>
        <w:t>היתרונות בשיטה זו הם שעוקב הדרך יכול להמשיך במעקב למרות כשלים זמניים של הפרופיל כתוצאה מצמתים</w:t>
      </w:r>
      <w:r w:rsidR="009731CB">
        <w:rPr>
          <w:rFonts w:hint="cs"/>
          <w:rtl/>
        </w:rPr>
        <w:t>,</w:t>
      </w:r>
      <w:r>
        <w:rPr>
          <w:rFonts w:hint="cs"/>
          <w:rtl/>
        </w:rPr>
        <w:t xml:space="preserve"> יציאות או מכוניות הנמצאות על גבי הדרך.</w:t>
      </w:r>
      <w:r>
        <w:rPr>
          <w:rtl/>
        </w:rPr>
        <w:br/>
      </w:r>
      <w:r>
        <w:rPr>
          <w:rFonts w:hint="cs"/>
          <w:rtl/>
        </w:rPr>
        <w:t>החסרונות הם סטיה הנובעת מן  ההנחה שעקמומיות הדרך קבועה וההתיחסות לסטיה בין הצורה האמיתית לבין המודל כרעש מערכת. סטיה זו מוביל</w:t>
      </w:r>
      <w:r w:rsidR="00DD3321">
        <w:rPr>
          <w:rFonts w:hint="cs"/>
          <w:rtl/>
        </w:rPr>
        <w:t>ה בסופו של דבר לתוצאה לא רצויה [</w:t>
      </w:r>
      <w:r w:rsidR="003F538D">
        <w:rPr>
          <w:rFonts w:hint="cs"/>
          <w:rtl/>
        </w:rPr>
        <w:t>27</w:t>
      </w:r>
      <w:r w:rsidR="00DD3321">
        <w:rPr>
          <w:rFonts w:hint="cs"/>
          <w:rtl/>
        </w:rPr>
        <w:t xml:space="preserve">]. </w:t>
      </w:r>
      <w:r>
        <w:rPr>
          <w:rFonts w:hint="cs"/>
          <w:rtl/>
        </w:rPr>
        <w:t>חסרון נוסף בשיטה זו הוא הצורך לאתחל כל אחת מן הדרכים המרכיבות את רשת הדרכים גם בנקודת התחלה וגם בכיוון אותה דרך.</w:t>
      </w:r>
    </w:p>
    <w:p w:rsidR="00996ACE" w:rsidRDefault="00996ACE" w:rsidP="005E1299">
      <w:pPr>
        <w:autoSpaceDE w:val="0"/>
        <w:autoSpaceDN w:val="0"/>
        <w:adjustRightInd w:val="0"/>
        <w:jc w:val="center"/>
        <w:rPr>
          <w:b/>
          <w:bCs/>
          <w:u w:val="single"/>
          <w:rtl/>
        </w:rPr>
      </w:pPr>
    </w:p>
    <w:p w:rsidR="005E1299" w:rsidRPr="001512A0" w:rsidRDefault="005E1299" w:rsidP="009731CB">
      <w:pPr>
        <w:autoSpaceDE w:val="0"/>
        <w:autoSpaceDN w:val="0"/>
        <w:adjustRightInd w:val="0"/>
        <w:jc w:val="center"/>
        <w:rPr>
          <w:b/>
          <w:bCs/>
          <w:u w:val="single"/>
          <w:rtl/>
        </w:rPr>
      </w:pPr>
      <w:r w:rsidRPr="001512A0">
        <w:rPr>
          <w:rFonts w:hint="cs"/>
          <w:b/>
          <w:bCs/>
          <w:u w:val="single"/>
          <w:rtl/>
        </w:rPr>
        <w:t>שיטות מבוססות על פונקצית אנרגיה</w:t>
      </w:r>
      <w:r w:rsidRPr="001512A0">
        <w:rPr>
          <w:b/>
          <w:bCs/>
          <w:u w:val="single"/>
          <w:rtl/>
        </w:rPr>
        <w:br/>
      </w:r>
    </w:p>
    <w:p w:rsidR="005E1299" w:rsidRPr="001512A0" w:rsidRDefault="005E1299" w:rsidP="009731CB">
      <w:pPr>
        <w:autoSpaceDE w:val="0"/>
        <w:autoSpaceDN w:val="0"/>
        <w:adjustRightInd w:val="0"/>
        <w:rPr>
          <w:rtl/>
        </w:rPr>
      </w:pPr>
      <w:r w:rsidRPr="001512A0">
        <w:rPr>
          <w:rFonts w:hint="cs"/>
          <w:rtl/>
        </w:rPr>
        <w:t>הרעיון בשיטות אילו הוא  להגדיר פונקצית אנרגיה של עקו</w:t>
      </w:r>
      <w:r w:rsidR="009731CB">
        <w:rPr>
          <w:rFonts w:hint="cs"/>
          <w:rtl/>
        </w:rPr>
        <w:t>ם</w:t>
      </w:r>
      <w:r w:rsidRPr="001512A0">
        <w:rPr>
          <w:rFonts w:hint="cs"/>
          <w:rtl/>
        </w:rPr>
        <w:t xml:space="preserve"> במרחב התמונה  באופן כזה שבאמצעות מינימזציה של פונקצית אנרגיה זו נוכל למצוא את עקו</w:t>
      </w:r>
      <w:r w:rsidR="009731CB">
        <w:rPr>
          <w:rFonts w:hint="cs"/>
          <w:rtl/>
        </w:rPr>
        <w:t>ם</w:t>
      </w:r>
      <w:r w:rsidRPr="001512A0">
        <w:rPr>
          <w:rFonts w:hint="cs"/>
          <w:rtl/>
        </w:rPr>
        <w:t xml:space="preserve"> מרכז הדרך או את ה</w:t>
      </w:r>
      <w:r w:rsidR="009731CB">
        <w:rPr>
          <w:rFonts w:hint="cs"/>
          <w:rtl/>
        </w:rPr>
        <w:t>מתאר (</w:t>
      </w:r>
      <w:r w:rsidR="009731CB" w:rsidRPr="001512A0">
        <w:t>contour</w:t>
      </w:r>
      <w:r w:rsidR="009731CB">
        <w:rPr>
          <w:rFonts w:hint="cs"/>
          <w:rtl/>
        </w:rPr>
        <w:t xml:space="preserve">) </w:t>
      </w:r>
      <w:r w:rsidRPr="001512A0">
        <w:rPr>
          <w:rFonts w:hint="cs"/>
          <w:rtl/>
        </w:rPr>
        <w:t>של הדרך.</w:t>
      </w:r>
    </w:p>
    <w:p w:rsidR="005E1299" w:rsidRPr="001512A0" w:rsidRDefault="005E1299" w:rsidP="009731CB">
      <w:pPr>
        <w:autoSpaceDE w:val="0"/>
        <w:autoSpaceDN w:val="0"/>
        <w:adjustRightInd w:val="0"/>
        <w:rPr>
          <w:rtl/>
        </w:rPr>
      </w:pPr>
      <w:r w:rsidRPr="001512A0">
        <w:rPr>
          <w:rFonts w:hint="cs"/>
          <w:rtl/>
        </w:rPr>
        <w:t xml:space="preserve">ניתן לסווג את האלגוריתמים המבוססים על פונקצית אנרגיה לשתי שיטות: מינימיזציה באמצעות </w:t>
      </w:r>
      <w:r w:rsidR="00FC0C81">
        <w:rPr>
          <w:rFonts w:hint="cs"/>
          <w:rtl/>
        </w:rPr>
        <w:t>תכנון דינמי</w:t>
      </w:r>
      <w:r w:rsidRPr="001512A0">
        <w:rPr>
          <w:rFonts w:hint="cs"/>
          <w:rtl/>
        </w:rPr>
        <w:t xml:space="preserve"> ומינימיזציה באמצעות מתאר </w:t>
      </w:r>
      <w:r w:rsidR="009731CB">
        <w:rPr>
          <w:rFonts w:hint="cs"/>
          <w:rtl/>
        </w:rPr>
        <w:t>פעיל</w:t>
      </w:r>
      <w:r w:rsidRPr="001512A0">
        <w:rPr>
          <w:rFonts w:hint="cs"/>
          <w:rtl/>
        </w:rPr>
        <w:t xml:space="preserve"> (</w:t>
      </w:r>
      <w:r w:rsidRPr="001512A0">
        <w:t>active contour</w:t>
      </w:r>
      <w:r w:rsidRPr="001512A0">
        <w:rPr>
          <w:rFonts w:hint="cs"/>
          <w:rtl/>
        </w:rPr>
        <w:t>) המכונה גם נחש.</w:t>
      </w:r>
    </w:p>
    <w:p w:rsidR="005E1299" w:rsidRPr="001512A0" w:rsidRDefault="005E1299" w:rsidP="009B02DE">
      <w:pPr>
        <w:autoSpaceDE w:val="0"/>
        <w:autoSpaceDN w:val="0"/>
        <w:adjustRightInd w:val="0"/>
        <w:rPr>
          <w:rtl/>
        </w:rPr>
      </w:pPr>
      <w:r w:rsidRPr="001512A0">
        <w:rPr>
          <w:rFonts w:hint="cs"/>
          <w:rtl/>
        </w:rPr>
        <w:t>פונקצית האנרגיה מורכבת משני חלקים: האנרגיה החיצונית אמורה להיות מינימלית כאשר מיקום הנחש הוא על גבול האוביקט. אנרגיה זו מורכבת מאנרגית התמונה שהיא בדר"כ פונקציה כלשהי הסוכמת (או מבצעת אינטגרציה) על פני כל הפיקסלים המרכיבים את הנחש</w:t>
      </w:r>
      <w:r w:rsidR="006226F9">
        <w:t>;</w:t>
      </w:r>
      <w:r w:rsidRPr="001512A0">
        <w:rPr>
          <w:rFonts w:hint="cs"/>
          <w:rtl/>
        </w:rPr>
        <w:t xml:space="preserve"> אנרגיה זו משקפת את העובדה שכשאנו נמצאים על עקו</w:t>
      </w:r>
      <w:r w:rsidR="006226F9">
        <w:rPr>
          <w:rFonts w:hint="cs"/>
          <w:rtl/>
        </w:rPr>
        <w:t>ם</w:t>
      </w:r>
      <w:r w:rsidRPr="001512A0">
        <w:rPr>
          <w:rFonts w:hint="cs"/>
          <w:rtl/>
        </w:rPr>
        <w:t xml:space="preserve"> המתאר של הדרך, הפרשי הגוונים בין קו מתאר זה לסביבת הדרך הם הגדולים ביותר. </w:t>
      </w:r>
      <w:r w:rsidR="00164336">
        <w:rPr>
          <w:rtl/>
        </w:rPr>
        <w:br/>
      </w:r>
      <w:r w:rsidRPr="001512A0">
        <w:rPr>
          <w:rFonts w:hint="cs"/>
          <w:rtl/>
        </w:rPr>
        <w:lastRenderedPageBreak/>
        <w:t>סוג האנרגיה השני מתיחס לאנרגיה הגאומטרית של הדרך או לצורתה.</w:t>
      </w:r>
      <w:r w:rsidR="00164336">
        <w:rPr>
          <w:rFonts w:hint="cs"/>
          <w:rtl/>
        </w:rPr>
        <w:t xml:space="preserve"> </w:t>
      </w:r>
      <w:r w:rsidRPr="001512A0">
        <w:rPr>
          <w:rFonts w:hint="cs"/>
          <w:rtl/>
        </w:rPr>
        <w:t>כפי שצוין קודם</w:t>
      </w:r>
      <w:r w:rsidR="009B02DE">
        <w:rPr>
          <w:rFonts w:hint="cs"/>
          <w:rtl/>
        </w:rPr>
        <w:t>,</w:t>
      </w:r>
      <w:r w:rsidRPr="001512A0">
        <w:rPr>
          <w:rFonts w:hint="cs"/>
          <w:rtl/>
        </w:rPr>
        <w:t xml:space="preserve"> עקו</w:t>
      </w:r>
      <w:r w:rsidR="009B02DE">
        <w:rPr>
          <w:rFonts w:hint="cs"/>
          <w:rtl/>
        </w:rPr>
        <w:t>ם</w:t>
      </w:r>
      <w:r w:rsidRPr="001512A0">
        <w:rPr>
          <w:rFonts w:hint="cs"/>
          <w:rtl/>
        </w:rPr>
        <w:t xml:space="preserve"> המרכז של הדרך ה</w:t>
      </w:r>
      <w:r w:rsidR="009B02DE">
        <w:rPr>
          <w:rFonts w:hint="cs"/>
          <w:rtl/>
        </w:rPr>
        <w:t>וא</w:t>
      </w:r>
      <w:r w:rsidRPr="001512A0">
        <w:rPr>
          <w:rFonts w:hint="cs"/>
          <w:rtl/>
        </w:rPr>
        <w:t xml:space="preserve"> בדרך כלל חלק, ללא פיתולים קטנים וללא שינויי כיוון חדים, לפיכך ככל שהעקו</w:t>
      </w:r>
      <w:r w:rsidR="009B02DE">
        <w:rPr>
          <w:rFonts w:hint="cs"/>
          <w:rtl/>
        </w:rPr>
        <w:t>ם</w:t>
      </w:r>
      <w:r w:rsidRPr="001512A0">
        <w:rPr>
          <w:rFonts w:hint="cs"/>
          <w:rtl/>
        </w:rPr>
        <w:t xml:space="preserve"> חלק יותר כך גדולה יותר האנרגיה הגיאומטרית של</w:t>
      </w:r>
      <w:r w:rsidR="009B02DE">
        <w:rPr>
          <w:rFonts w:hint="cs"/>
          <w:rtl/>
        </w:rPr>
        <w:t>ו</w:t>
      </w:r>
      <w:r w:rsidRPr="001512A0">
        <w:rPr>
          <w:rFonts w:hint="cs"/>
          <w:rtl/>
        </w:rPr>
        <w:t xml:space="preserve">.    </w:t>
      </w:r>
    </w:p>
    <w:p w:rsidR="00B93F84" w:rsidRDefault="005E1299" w:rsidP="00650301">
      <w:pPr>
        <w:pStyle w:val="ListParagraph"/>
        <w:ind w:left="42"/>
        <w:outlineLvl w:val="1"/>
        <w:rPr>
          <w:rtl/>
        </w:rPr>
      </w:pPr>
      <w:r w:rsidRPr="001512A0">
        <w:rPr>
          <w:rFonts w:hint="cs"/>
          <w:rtl/>
        </w:rPr>
        <w:t xml:space="preserve">פתרון באמצעות </w:t>
      </w:r>
      <w:r w:rsidR="00FC0C81">
        <w:rPr>
          <w:rFonts w:hint="cs"/>
          <w:rtl/>
        </w:rPr>
        <w:t>תכנון דינמי</w:t>
      </w:r>
      <w:r w:rsidRPr="001512A0">
        <w:rPr>
          <w:rFonts w:hint="cs"/>
          <w:rtl/>
        </w:rPr>
        <w:t xml:space="preserve"> הוצע </w:t>
      </w:r>
      <w:r w:rsidR="00DD3321">
        <w:rPr>
          <w:rFonts w:hint="cs"/>
          <w:rtl/>
        </w:rPr>
        <w:t xml:space="preserve">בשנת </w:t>
      </w:r>
      <w:r w:rsidR="003764C5">
        <w:rPr>
          <w:rFonts w:hint="cs"/>
          <w:rtl/>
        </w:rPr>
        <w:t>1997</w:t>
      </w:r>
      <w:r w:rsidR="00DD3321">
        <w:rPr>
          <w:rFonts w:hint="cs"/>
          <w:rtl/>
        </w:rPr>
        <w:t xml:space="preserve"> </w:t>
      </w:r>
      <w:r w:rsidR="00DD3321" w:rsidRPr="001512A0">
        <w:rPr>
          <w:rFonts w:hint="cs"/>
          <w:rtl/>
        </w:rPr>
        <w:t>ע"י</w:t>
      </w:r>
      <w:r w:rsidRPr="001512A0">
        <w:rPr>
          <w:rFonts w:hint="cs"/>
          <w:rtl/>
        </w:rPr>
        <w:t xml:space="preserve"> </w:t>
      </w:r>
      <w:r w:rsidR="00DD3321">
        <w:t>Gruen</w:t>
      </w:r>
      <w:r w:rsidR="00DD3321" w:rsidRPr="001512A0">
        <w:t xml:space="preserve"> </w:t>
      </w:r>
      <w:r w:rsidR="00DD3321">
        <w:rPr>
          <w:rFonts w:hint="cs"/>
          <w:rtl/>
        </w:rPr>
        <w:t xml:space="preserve"> ו-</w:t>
      </w:r>
      <w:r w:rsidR="00DD3321">
        <w:t xml:space="preserve">   Li</w:t>
      </w:r>
      <w:r w:rsidR="00DD3321">
        <w:rPr>
          <w:rFonts w:hint="cs"/>
          <w:rtl/>
        </w:rPr>
        <w:t>[</w:t>
      </w:r>
      <w:r w:rsidR="00D73531">
        <w:rPr>
          <w:rFonts w:hint="cs"/>
          <w:rtl/>
        </w:rPr>
        <w:t>19</w:t>
      </w:r>
      <w:r w:rsidR="00DD3321" w:rsidRPr="00DD3321">
        <w:rPr>
          <w:rFonts w:hint="cs"/>
          <w:rtl/>
        </w:rPr>
        <w:t>]</w:t>
      </w:r>
      <w:r w:rsidR="00A1613F">
        <w:t>;</w:t>
      </w:r>
      <w:r w:rsidRPr="001512A0">
        <w:rPr>
          <w:rFonts w:hint="cs"/>
          <w:rtl/>
        </w:rPr>
        <w:t xml:space="preserve"> בשיטה זו מיוצג העקו</w:t>
      </w:r>
      <w:r w:rsidR="00A1613F">
        <w:rPr>
          <w:rFonts w:hint="cs"/>
          <w:rtl/>
        </w:rPr>
        <w:t>ם</w:t>
      </w:r>
      <w:r w:rsidRPr="001512A0">
        <w:rPr>
          <w:rFonts w:hint="cs"/>
          <w:rtl/>
        </w:rPr>
        <w:t xml:space="preserve"> בייצוג בדיד באמצעות </w:t>
      </w:r>
      <m:oMath>
        <m:r>
          <m:rPr>
            <m:sty m:val="p"/>
          </m:rPr>
          <w:rPr>
            <w:rFonts w:ascii="Cambria Math" w:hAnsi="Cambria Math"/>
          </w:rPr>
          <m:t>n</m:t>
        </m:r>
      </m:oMath>
      <w:r w:rsidRPr="001512A0">
        <w:rPr>
          <w:rFonts w:hint="cs"/>
          <w:rtl/>
        </w:rPr>
        <w:t xml:space="preserve">  פיקסלים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oMath>
      <w:r w:rsidR="00A1613F">
        <w:rPr>
          <w:rFonts w:eastAsiaTheme="minorEastAsia" w:hint="cs"/>
          <w:rtl/>
        </w:rPr>
        <w:t>.</w:t>
      </w:r>
      <w:r w:rsidRPr="001512A0">
        <w:rPr>
          <w:rFonts w:hint="cs"/>
          <w:rtl/>
        </w:rPr>
        <w:t xml:space="preserve"> הרעיון בשיטה זו הוא לבנות פונקצית הערכה </w:t>
      </w:r>
      <m:oMath>
        <m:r>
          <m:rPr>
            <m:sty m:val="p"/>
          </m:rPr>
          <w:rPr>
            <w:rFonts w:ascii="Cambria Math" w:hAnsi="Cambria Math"/>
          </w:rPr>
          <m:t>g</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e>
        </m:d>
      </m:oMath>
      <w:r w:rsidRPr="001512A0">
        <w:rPr>
          <w:rFonts w:eastAsiaTheme="minorEastAsia" w:hint="cs"/>
          <w:rtl/>
        </w:rPr>
        <w:t xml:space="preserve"> באופן כזה שהיא תהיה סכום של  </w:t>
      </w:r>
      <m:oMath>
        <m:r>
          <m:rPr>
            <m:sty m:val="p"/>
          </m:rPr>
          <w:rPr>
            <w:rFonts w:ascii="Cambria Math" w:eastAsiaTheme="minorEastAsia" w:hAnsi="Cambria Math"/>
          </w:rPr>
          <m:t>n-2</m:t>
        </m:r>
      </m:oMath>
      <w:r w:rsidRPr="001512A0">
        <w:rPr>
          <w:rFonts w:hint="cs"/>
          <w:rtl/>
        </w:rPr>
        <w:t xml:space="preserve"> פונקציות</w:t>
      </w:r>
    </w:p>
    <w:p w:rsidR="00B93F84" w:rsidRDefault="005E1299" w:rsidP="00B93F84">
      <w:pPr>
        <w:pStyle w:val="ListParagraph"/>
        <w:bidi w:val="0"/>
        <w:ind w:left="42"/>
        <w:jc w:val="both"/>
        <w:outlineLvl w:val="1"/>
      </w:pPr>
      <m:oMath>
        <m:r>
          <m:rPr>
            <m:sty m:val="p"/>
          </m:rPr>
          <w:rPr>
            <w:rFonts w:ascii="Cambria Math" w:hAnsi="Cambria Math"/>
          </w:rPr>
          <m:t>g</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n-2</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e>
        </m:d>
      </m:oMath>
      <w:r w:rsidR="00B93F84">
        <w:t xml:space="preserve"> </w:t>
      </w:r>
    </w:p>
    <w:p w:rsidR="005E1299" w:rsidRPr="001512A0" w:rsidRDefault="005E1299" w:rsidP="00DE1EDE">
      <w:pPr>
        <w:pStyle w:val="ListParagraph"/>
        <w:ind w:left="42"/>
        <w:jc w:val="both"/>
        <w:outlineLvl w:val="1"/>
      </w:pPr>
      <w:r w:rsidRPr="001512A0">
        <w:rPr>
          <w:rFonts w:hint="cs"/>
          <w:i/>
          <w:rtl/>
        </w:rPr>
        <w:t xml:space="preserve">פונקצית ההערכה </w:t>
      </w:r>
      <m:oMath>
        <m:r>
          <m:rPr>
            <m:sty m:val="p"/>
          </m:rPr>
          <w:rPr>
            <w:rFonts w:ascii="Cambria Math" w:hAnsi="Cambria Math"/>
          </w:rPr>
          <m:t>g</m:t>
        </m:r>
      </m:oMath>
      <w:r w:rsidRPr="001512A0">
        <w:rPr>
          <w:rFonts w:hint="cs"/>
          <w:i/>
          <w:rtl/>
        </w:rPr>
        <w:t xml:space="preserve"> היא סכום ביטויים שכל אחד מהם תלוי במשתנים ספורים בלבד (שלושה) , אזי ניתן לישם פרוצדורת אופטימיזציה רב-שלבית המבוססת על תכנו</w:t>
      </w:r>
      <w:r w:rsidR="00650301">
        <w:rPr>
          <w:rFonts w:hint="cs"/>
          <w:i/>
          <w:rtl/>
        </w:rPr>
        <w:t>ן</w:t>
      </w:r>
      <w:r w:rsidRPr="001512A0">
        <w:rPr>
          <w:rFonts w:hint="cs"/>
          <w:i/>
          <w:rtl/>
        </w:rPr>
        <w:t xml:space="preserve"> דינמי.</w:t>
      </w:r>
    </w:p>
    <w:p w:rsidR="00DC202D" w:rsidRDefault="00164336" w:rsidP="00650301">
      <w:pPr>
        <w:ind w:left="42"/>
        <w:outlineLvl w:val="0"/>
        <w:rPr>
          <w:noProof/>
          <w:sz w:val="28"/>
          <w:rtl/>
        </w:rPr>
      </w:pPr>
      <w:r>
        <w:rPr>
          <w:rFonts w:hint="cs"/>
          <w:rtl/>
        </w:rPr>
        <w:t>לאלגוריתם זה  מספר חסרונות</w:t>
      </w:r>
      <w:r w:rsidR="005E1299" w:rsidRPr="001512A0">
        <w:rPr>
          <w:rFonts w:hint="cs"/>
          <w:rtl/>
        </w:rPr>
        <w:t>: ראשית הוא מצריך למצוא נקודות התחלה טובות לאורך כל הדרך, בנוסף אין אלגוריתם זה מתמודד עם רשת דרכים מורכבת אלא דן רק במציאת חלק מסוים של הדרך, חסרון עיקרי נוסף של האלגוריתם היא העובדה שהוא מתעלם מאותם דרכים בהם יש חלקי דרך חסרים או מעוותים.</w:t>
      </w:r>
      <w:r w:rsidR="008A0955" w:rsidRPr="008A0955">
        <w:rPr>
          <w:rFonts w:hint="cs"/>
          <w:rtl/>
        </w:rPr>
        <w:t xml:space="preserve"> </w:t>
      </w:r>
      <w:r w:rsidR="008A0955">
        <w:rPr>
          <w:rFonts w:hint="cs"/>
          <w:rtl/>
        </w:rPr>
        <w:t>שיטה זו תידון ביתר פירוט בפרק הרביעי בעבודה זו.</w:t>
      </w:r>
      <w:r w:rsidR="008A0955" w:rsidRPr="001512A0">
        <w:rPr>
          <w:rtl/>
        </w:rPr>
        <w:br/>
      </w:r>
      <w:r w:rsidR="00DC202D">
        <w:rPr>
          <w:rFonts w:hint="cs"/>
          <w:rtl/>
        </w:rPr>
        <w:t xml:space="preserve">מבחינה הסטורית כאשר </w:t>
      </w:r>
      <w:r w:rsidR="00DD3321">
        <w:rPr>
          <w:rFonts w:hint="cs"/>
          <w:rtl/>
        </w:rPr>
        <w:t xml:space="preserve">בשנת </w:t>
      </w:r>
      <w:r w:rsidR="00DD3321">
        <w:t xml:space="preserve"> </w:t>
      </w:r>
      <w:r w:rsidR="00DC202D">
        <w:t>1987</w:t>
      </w:r>
      <w:r w:rsidR="00DC202D">
        <w:rPr>
          <w:rFonts w:hint="cs"/>
          <w:rtl/>
        </w:rPr>
        <w:t>פיתחו</w:t>
      </w:r>
      <w:r w:rsidR="00DD3321">
        <w:rPr>
          <w:rFonts w:hint="cs"/>
          <w:rtl/>
        </w:rPr>
        <w:t xml:space="preserve"> </w:t>
      </w:r>
      <w:r w:rsidR="00DD3321">
        <w:t>Kass</w:t>
      </w:r>
      <w:r w:rsidR="00DD3321">
        <w:rPr>
          <w:rFonts w:hint="cs"/>
          <w:rtl/>
        </w:rPr>
        <w:t xml:space="preserve">, </w:t>
      </w:r>
      <w:r w:rsidR="00DD3321">
        <w:t>Witkin</w:t>
      </w:r>
      <w:r w:rsidR="00DD3321">
        <w:rPr>
          <w:rFonts w:hint="cs"/>
          <w:rtl/>
        </w:rPr>
        <w:t xml:space="preserve"> ו- </w:t>
      </w:r>
      <w:r w:rsidR="00DD3321">
        <w:t xml:space="preserve"> Terzopoulos</w:t>
      </w:r>
      <w:r w:rsidR="00DC202D">
        <w:rPr>
          <w:rFonts w:hint="cs"/>
          <w:rtl/>
        </w:rPr>
        <w:t xml:space="preserve"> לראשונה את הנחשים</w:t>
      </w:r>
      <w:r w:rsidR="00DD3321">
        <w:rPr>
          <w:rFonts w:hint="cs"/>
          <w:rtl/>
        </w:rPr>
        <w:t xml:space="preserve"> [</w:t>
      </w:r>
      <w:r w:rsidR="00D73531">
        <w:rPr>
          <w:rFonts w:hint="cs"/>
          <w:rtl/>
        </w:rPr>
        <w:t>23</w:t>
      </w:r>
      <w:r w:rsidR="00DD3321">
        <w:rPr>
          <w:rFonts w:hint="cs"/>
          <w:rtl/>
        </w:rPr>
        <w:t>]</w:t>
      </w:r>
      <w:r w:rsidR="00A64C9B">
        <w:rPr>
          <w:rFonts w:hint="cs"/>
          <w:rtl/>
        </w:rPr>
        <w:t>,</w:t>
      </w:r>
      <w:r w:rsidR="00DC202D">
        <w:rPr>
          <w:rFonts w:hint="cs"/>
          <w:rtl/>
        </w:rPr>
        <w:t xml:space="preserve"> הם הציגו שני סוגי </w:t>
      </w:r>
      <w:r w:rsidR="00A64C9B">
        <w:rPr>
          <w:rFonts w:hint="cs"/>
          <w:rtl/>
        </w:rPr>
        <w:t>נחשים</w:t>
      </w:r>
      <w:r w:rsidR="007A4BB7">
        <w:rPr>
          <w:rFonts w:hint="cs"/>
          <w:rtl/>
        </w:rPr>
        <w:t>: הסוג הראשון נראה</w:t>
      </w:r>
      <w:r w:rsidR="00DC202D">
        <w:rPr>
          <w:rFonts w:hint="cs"/>
          <w:rtl/>
        </w:rPr>
        <w:t xml:space="preserve"> כעקו</w:t>
      </w:r>
      <w:r w:rsidR="008036EC">
        <w:rPr>
          <w:rFonts w:hint="cs"/>
          <w:rtl/>
        </w:rPr>
        <w:t>ם פתוח</w:t>
      </w:r>
      <w:r w:rsidR="00DC202D">
        <w:rPr>
          <w:rFonts w:hint="cs"/>
          <w:rtl/>
        </w:rPr>
        <w:t xml:space="preserve"> הדומה במראה של</w:t>
      </w:r>
      <w:r w:rsidR="00650301">
        <w:rPr>
          <w:rFonts w:hint="cs"/>
          <w:rtl/>
        </w:rPr>
        <w:t>ו</w:t>
      </w:r>
      <w:r w:rsidR="00DC202D">
        <w:rPr>
          <w:rFonts w:hint="cs"/>
          <w:rtl/>
        </w:rPr>
        <w:t xml:space="preserve"> לנחש</w:t>
      </w:r>
      <w:r w:rsidR="007A4BB7">
        <w:rPr>
          <w:rFonts w:hint="cs"/>
          <w:rtl/>
        </w:rPr>
        <w:t xml:space="preserve"> ואילו </w:t>
      </w:r>
      <w:r w:rsidR="007A4BB7">
        <w:rPr>
          <w:rFonts w:hint="cs"/>
          <w:noProof/>
          <w:sz w:val="28"/>
          <w:rtl/>
        </w:rPr>
        <w:t>סוג הנחש השני נראה כעקו</w:t>
      </w:r>
      <w:r w:rsidR="008036EC">
        <w:rPr>
          <w:rFonts w:hint="cs"/>
          <w:noProof/>
          <w:sz w:val="28"/>
          <w:rtl/>
        </w:rPr>
        <w:t>ם</w:t>
      </w:r>
      <w:r w:rsidR="007A4BB7">
        <w:rPr>
          <w:rFonts w:hint="cs"/>
          <w:noProof/>
          <w:sz w:val="28"/>
          <w:rtl/>
        </w:rPr>
        <w:t xml:space="preserve"> סגור.</w:t>
      </w:r>
      <w:r w:rsidR="00DC202D">
        <w:rPr>
          <w:rFonts w:hint="cs"/>
          <w:rtl/>
        </w:rPr>
        <w:t xml:space="preserve"> </w:t>
      </w:r>
      <w:r w:rsidR="007A4BB7">
        <w:rPr>
          <w:rFonts w:hint="cs"/>
          <w:rtl/>
        </w:rPr>
        <w:t xml:space="preserve">באמצעות סוג הנחש הראשון ניתן </w:t>
      </w:r>
      <w:r w:rsidR="007A4BB7">
        <w:rPr>
          <w:rFonts w:hint="cs"/>
          <w:noProof/>
          <w:sz w:val="28"/>
          <w:rtl/>
        </w:rPr>
        <w:t>לתאר שול של דרך ובאמצעות הסוג השני ניתן</w:t>
      </w:r>
      <w:r w:rsidR="00DC202D">
        <w:rPr>
          <w:rFonts w:hint="cs"/>
          <w:noProof/>
          <w:sz w:val="28"/>
          <w:rtl/>
        </w:rPr>
        <w:t xml:space="preserve"> לעטוף קטע של הדרך מבחוץ, ויותר מכך ניתן להשתמש בו לזהות מספר קטעי דרכים ברשת דרכים בעת ובעונה אחת.</w:t>
      </w:r>
    </w:p>
    <w:p w:rsidR="005E1299" w:rsidRDefault="00DC202D" w:rsidP="00650301">
      <w:pPr>
        <w:pStyle w:val="ListParagraph"/>
        <w:ind w:left="42"/>
        <w:rPr>
          <w:rtl/>
        </w:rPr>
      </w:pPr>
      <w:r>
        <w:rPr>
          <w:rFonts w:hint="cs"/>
          <w:noProof/>
          <w:sz w:val="28"/>
          <w:rtl/>
        </w:rPr>
        <w:t>במאמר</w:t>
      </w:r>
      <w:r w:rsidR="007A4BB7">
        <w:rPr>
          <w:rFonts w:hint="cs"/>
          <w:noProof/>
          <w:sz w:val="28"/>
          <w:rtl/>
        </w:rPr>
        <w:t>ם</w:t>
      </w:r>
      <w:r>
        <w:rPr>
          <w:rFonts w:hint="cs"/>
          <w:noProof/>
          <w:sz w:val="28"/>
          <w:rtl/>
        </w:rPr>
        <w:t xml:space="preserve"> של</w:t>
      </w:r>
      <w:r w:rsidR="007A4BB7">
        <w:rPr>
          <w:rFonts w:hint="cs"/>
          <w:noProof/>
          <w:sz w:val="28"/>
          <w:rtl/>
        </w:rPr>
        <w:t xml:space="preserve"> </w:t>
      </w:r>
      <w:r w:rsidR="007A4BB7" w:rsidRPr="00EF4CF8">
        <w:rPr>
          <w:noProof/>
        </w:rPr>
        <w:t xml:space="preserve">et al. </w:t>
      </w:r>
      <w:r w:rsidRPr="00EF4CF8">
        <w:rPr>
          <w:rFonts w:hint="cs"/>
          <w:noProof/>
          <w:rtl/>
        </w:rPr>
        <w:t xml:space="preserve"> </w:t>
      </w:r>
      <w:r w:rsidR="007A4BB7" w:rsidRPr="00EF4CF8">
        <w:rPr>
          <w:rFonts w:hint="cs"/>
          <w:noProof/>
          <w:rtl/>
        </w:rPr>
        <w:t xml:space="preserve"> </w:t>
      </w:r>
      <w:r w:rsidRPr="00EF4CF8">
        <w:rPr>
          <w:noProof/>
        </w:rPr>
        <w:t>Kass</w:t>
      </w:r>
      <w:r w:rsidRPr="00EF4CF8">
        <w:rPr>
          <w:rFonts w:hint="cs"/>
          <w:noProof/>
          <w:rtl/>
        </w:rPr>
        <w:t xml:space="preserve"> </w:t>
      </w:r>
      <w:r>
        <w:rPr>
          <w:rFonts w:hint="cs"/>
          <w:noProof/>
          <w:sz w:val="28"/>
          <w:rtl/>
        </w:rPr>
        <w:t>היו שתי הנחות.</w:t>
      </w:r>
      <w:r w:rsidRPr="00047EC3">
        <w:rPr>
          <w:rFonts w:hint="cs"/>
          <w:noProof/>
          <w:sz w:val="28"/>
          <w:rtl/>
        </w:rPr>
        <w:t xml:space="preserve"> </w:t>
      </w:r>
      <w:r>
        <w:rPr>
          <w:rFonts w:hint="cs"/>
          <w:noProof/>
          <w:sz w:val="28"/>
          <w:rtl/>
        </w:rPr>
        <w:t xml:space="preserve">ההנחה הראשונה מתיחסת לאורך או היקף הנחש שיש לספק: את הנחש </w:t>
      </w:r>
      <w:r w:rsidR="00C85803">
        <w:rPr>
          <w:rFonts w:hint="cs"/>
          <w:noProof/>
          <w:sz w:val="28"/>
          <w:rtl/>
        </w:rPr>
        <w:t xml:space="preserve">או המתאר </w:t>
      </w:r>
      <w:r>
        <w:rPr>
          <w:rFonts w:hint="cs"/>
          <w:noProof/>
          <w:sz w:val="28"/>
          <w:rtl/>
        </w:rPr>
        <w:t>יש לאתחל לכל אורך האוביקט אותו מעונינים למצוא.  ההנחה השניה מתיחסת  למי</w:t>
      </w:r>
      <w:r w:rsidR="000653BD">
        <w:rPr>
          <w:rFonts w:hint="cs"/>
          <w:noProof/>
          <w:sz w:val="28"/>
          <w:rtl/>
        </w:rPr>
        <w:t>קומו הראשוני של הנחש: יש לאתחלו</w:t>
      </w:r>
      <w:r>
        <w:rPr>
          <w:rFonts w:hint="cs"/>
          <w:noProof/>
          <w:sz w:val="28"/>
          <w:rtl/>
        </w:rPr>
        <w:t xml:space="preserve"> בקרבת האוביקט או במקרה שלנו </w:t>
      </w:r>
      <w:r w:rsidR="007A4BB7">
        <w:rPr>
          <w:rFonts w:hint="cs"/>
          <w:noProof/>
          <w:sz w:val="28"/>
          <w:rtl/>
        </w:rPr>
        <w:t xml:space="preserve">של </w:t>
      </w:r>
      <w:r>
        <w:rPr>
          <w:rFonts w:hint="cs"/>
          <w:noProof/>
          <w:sz w:val="28"/>
          <w:rtl/>
        </w:rPr>
        <w:t>הדרך. כתוצ</w:t>
      </w:r>
      <w:r w:rsidR="007A4BB7">
        <w:rPr>
          <w:rFonts w:hint="cs"/>
          <w:noProof/>
          <w:sz w:val="28"/>
          <w:rtl/>
        </w:rPr>
        <w:t>אה מהנחות א</w:t>
      </w:r>
      <w:r>
        <w:rPr>
          <w:rFonts w:hint="cs"/>
          <w:noProof/>
          <w:sz w:val="28"/>
          <w:rtl/>
        </w:rPr>
        <w:t>לו</w:t>
      </w:r>
      <w:r w:rsidR="007A4BB7">
        <w:rPr>
          <w:rFonts w:hint="cs"/>
          <w:noProof/>
          <w:sz w:val="28"/>
          <w:rtl/>
        </w:rPr>
        <w:t>,</w:t>
      </w:r>
      <w:r>
        <w:rPr>
          <w:rFonts w:hint="cs"/>
          <w:noProof/>
          <w:sz w:val="28"/>
          <w:rtl/>
        </w:rPr>
        <w:t xml:space="preserve"> נוצר מצב שהאלגוריתמים שבוססו באותה תקופה על נחשים היו אוטומטיים באופן חלקי. שלב האתחול בוצע על-ידי אדם שהיה מסמן את </w:t>
      </w:r>
      <w:r w:rsidR="007A4BB7">
        <w:rPr>
          <w:rFonts w:hint="cs"/>
          <w:noProof/>
          <w:sz w:val="28"/>
          <w:rtl/>
        </w:rPr>
        <w:t>המתאר</w:t>
      </w:r>
      <w:r>
        <w:rPr>
          <w:rFonts w:hint="cs"/>
          <w:noProof/>
          <w:sz w:val="28"/>
          <w:rtl/>
        </w:rPr>
        <w:t xml:space="preserve"> הראשוני על גבי התמונה והאלגוריתם היה מתחיל לרוץ עם </w:t>
      </w:r>
      <w:r w:rsidR="00C85803">
        <w:rPr>
          <w:rFonts w:hint="cs"/>
          <w:noProof/>
          <w:sz w:val="28"/>
          <w:rtl/>
        </w:rPr>
        <w:t>מתאר</w:t>
      </w:r>
      <w:r>
        <w:rPr>
          <w:rFonts w:hint="cs"/>
          <w:noProof/>
          <w:sz w:val="28"/>
          <w:rtl/>
        </w:rPr>
        <w:t xml:space="preserve"> ראשוני זה.  </w:t>
      </w:r>
      <w:r w:rsidR="005E1299" w:rsidRPr="001512A0">
        <w:rPr>
          <w:rtl/>
        </w:rPr>
        <w:br/>
      </w:r>
      <w:r>
        <w:rPr>
          <w:rFonts w:hint="cs"/>
          <w:rtl/>
        </w:rPr>
        <w:t>על מנת להקטין במידה רבה את בעית האתחול הציעו</w:t>
      </w:r>
      <w:r w:rsidR="00423492">
        <w:rPr>
          <w:rFonts w:hint="cs"/>
          <w:rtl/>
        </w:rPr>
        <w:t xml:space="preserve"> בשנת 1994  </w:t>
      </w:r>
      <w:r w:rsidR="00423492" w:rsidRPr="001512A0">
        <w:t>Neuenschwander</w:t>
      </w:r>
      <w:r w:rsidR="00423492">
        <w:rPr>
          <w:rFonts w:hint="cs"/>
          <w:rtl/>
        </w:rPr>
        <w:t>,</w:t>
      </w:r>
      <w:r w:rsidR="00423492" w:rsidRPr="00423492">
        <w:t xml:space="preserve"> </w:t>
      </w:r>
      <w:r w:rsidR="00423492">
        <w:t>Szekely</w:t>
      </w:r>
      <w:r w:rsidR="005E1299" w:rsidRPr="001512A0">
        <w:t xml:space="preserve">  </w:t>
      </w:r>
      <w:r w:rsidR="00423492">
        <w:rPr>
          <w:rFonts w:hint="cs"/>
          <w:rtl/>
        </w:rPr>
        <w:t xml:space="preserve">ו- </w:t>
      </w:r>
      <w:r w:rsidR="00423492" w:rsidRPr="001512A0">
        <w:t>Kubler</w:t>
      </w:r>
      <w:r w:rsidR="00423492">
        <w:rPr>
          <w:rFonts w:hint="cs"/>
          <w:rtl/>
        </w:rPr>
        <w:t xml:space="preserve"> [</w:t>
      </w:r>
      <w:r w:rsidR="00D73531">
        <w:rPr>
          <w:rFonts w:hint="cs"/>
          <w:rtl/>
        </w:rPr>
        <w:t>33</w:t>
      </w:r>
      <w:r w:rsidR="00423492">
        <w:rPr>
          <w:rFonts w:hint="cs"/>
          <w:rtl/>
        </w:rPr>
        <w:t xml:space="preserve">]  </w:t>
      </w:r>
      <w:r>
        <w:rPr>
          <w:rFonts w:hint="cs"/>
          <w:rtl/>
        </w:rPr>
        <w:t>מודל</w:t>
      </w:r>
      <w:r w:rsidR="005E1299" w:rsidRPr="001512A0">
        <w:rPr>
          <w:rFonts w:hint="cs"/>
          <w:rtl/>
        </w:rPr>
        <w:t xml:space="preserve"> נחש </w:t>
      </w:r>
      <w:r>
        <w:rPr>
          <w:rFonts w:hint="cs"/>
          <w:rtl/>
        </w:rPr>
        <w:t>ה</w:t>
      </w:r>
      <w:r w:rsidR="005E1299" w:rsidRPr="001512A0">
        <w:rPr>
          <w:rFonts w:hint="cs"/>
          <w:rtl/>
        </w:rPr>
        <w:t xml:space="preserve">מכונה "נחש רוכסן" או </w:t>
      </w:r>
      <w:r w:rsidR="005E1299" w:rsidRPr="001512A0">
        <w:t xml:space="preserve">ziplock </w:t>
      </w:r>
      <w:r w:rsidR="00C85803">
        <w:t>snake</w:t>
      </w:r>
      <w:r w:rsidR="00423492">
        <w:rPr>
          <w:rFonts w:hint="cs"/>
          <w:rtl/>
        </w:rPr>
        <w:t>.</w:t>
      </w:r>
      <w:r w:rsidR="005E1299" w:rsidRPr="001512A0">
        <w:rPr>
          <w:rFonts w:hint="cs"/>
          <w:rtl/>
        </w:rPr>
        <w:t xml:space="preserve"> מודל "נחש רוכסן" לפתרון הבעיה מפשט באופן ניכר את תהליך האתחול ומשיג התכנסות טובה בהרבה מזו של הנחש המסורתי. תהליך האתחול במקרה זה מבוצע על-ידי שתי נקודות המוגדרות בשני קצותיו של סגמנט הדרך בקרבת שפת הדרך. האלגוריתם משתמש באינפורמצית התמונה מסביב לנקודות הקצה שנבחרו על מנת ליצר קירוב ראשוני לעקו</w:t>
      </w:r>
      <w:r w:rsidR="00C85803">
        <w:rPr>
          <w:rFonts w:hint="cs"/>
          <w:rtl/>
        </w:rPr>
        <w:t>ם</w:t>
      </w:r>
      <w:r w:rsidR="005E1299" w:rsidRPr="001512A0">
        <w:rPr>
          <w:rFonts w:hint="cs"/>
          <w:rtl/>
        </w:rPr>
        <w:t xml:space="preserve"> הדרך. בהמשך ריצת האלגוריתם, באופן הדרגתי, מוסיפים בכל איטרציה שתי נקודות נוספות לכיוון מרכז סגמנט הדרך עד אשר שני הצדדים</w:t>
      </w:r>
      <w:r w:rsidR="00C85803">
        <w:rPr>
          <w:rFonts w:hint="cs"/>
          <w:rtl/>
        </w:rPr>
        <w:t xml:space="preserve"> נפגשים</w:t>
      </w:r>
      <w:r w:rsidR="005E1299" w:rsidRPr="001512A0">
        <w:rPr>
          <w:rFonts w:hint="cs"/>
          <w:rtl/>
        </w:rPr>
        <w:t xml:space="preserve">. למעשה הנחשים מהודקים סביב </w:t>
      </w:r>
      <w:r w:rsidR="004010E2">
        <w:rPr>
          <w:rFonts w:hint="cs"/>
          <w:rtl/>
        </w:rPr>
        <w:t>מתאר</w:t>
      </w:r>
      <w:r w:rsidR="00423492">
        <w:rPr>
          <w:rFonts w:hint="cs"/>
          <w:rtl/>
        </w:rPr>
        <w:t xml:space="preserve"> התמונה באופן המזכיר </w:t>
      </w:r>
      <w:r w:rsidR="00C85803">
        <w:rPr>
          <w:rFonts w:hint="cs"/>
          <w:rtl/>
        </w:rPr>
        <w:t xml:space="preserve">רוכסן </w:t>
      </w:r>
      <w:r w:rsidR="00C85803">
        <w:t>(</w:t>
      </w:r>
      <w:r w:rsidR="00650301">
        <w:t>z</w:t>
      </w:r>
      <w:r w:rsidR="00C85803" w:rsidRPr="001512A0">
        <w:t>iplock</w:t>
      </w:r>
      <w:r w:rsidR="00C85803">
        <w:t>)</w:t>
      </w:r>
      <w:r w:rsidR="00C85803" w:rsidRPr="001512A0">
        <w:rPr>
          <w:rFonts w:hint="cs"/>
          <w:rtl/>
        </w:rPr>
        <w:t>.</w:t>
      </w:r>
      <w:r w:rsidR="00423492">
        <w:rPr>
          <w:rtl/>
        </w:rPr>
        <w:br/>
      </w:r>
      <w:r w:rsidR="005E1299" w:rsidRPr="00ED47B9">
        <w:rPr>
          <w:rFonts w:hint="cs"/>
          <w:rtl/>
        </w:rPr>
        <w:t>הרחבה</w:t>
      </w:r>
      <w:r w:rsidR="005E1299" w:rsidRPr="001512A0">
        <w:rPr>
          <w:rFonts w:hint="cs"/>
          <w:rtl/>
        </w:rPr>
        <w:t xml:space="preserve"> של מודל נחש רוכסן </w:t>
      </w:r>
      <w:r w:rsidR="00ED47B9">
        <w:rPr>
          <w:rFonts w:hint="cs"/>
          <w:rtl/>
        </w:rPr>
        <w:t xml:space="preserve">הוצע ע"י </w:t>
      </w:r>
      <w:r w:rsidR="00ED47B9" w:rsidRPr="001512A0">
        <w:rPr>
          <w:rFonts w:asciiTheme="majorBidi" w:hAnsiTheme="majorBidi"/>
        </w:rPr>
        <w:t>Fua</w:t>
      </w:r>
      <w:r w:rsidR="00ED47B9">
        <w:rPr>
          <w:rFonts w:hint="cs"/>
          <w:rtl/>
        </w:rPr>
        <w:t xml:space="preserve"> </w:t>
      </w:r>
      <w:r w:rsidR="005E1299" w:rsidRPr="001512A0">
        <w:rPr>
          <w:rFonts w:hint="cs"/>
          <w:rtl/>
        </w:rPr>
        <w:t xml:space="preserve"> [</w:t>
      </w:r>
      <w:r w:rsidR="00D73531">
        <w:rPr>
          <w:rFonts w:asciiTheme="majorBidi" w:hAnsiTheme="majorBidi"/>
        </w:rPr>
        <w:t>17</w:t>
      </w:r>
      <w:r w:rsidR="005E1299" w:rsidRPr="001512A0">
        <w:rPr>
          <w:rFonts w:hint="cs"/>
          <w:rtl/>
        </w:rPr>
        <w:t xml:space="preserve">] </w:t>
      </w:r>
      <w:r w:rsidR="00ED47B9">
        <w:rPr>
          <w:rFonts w:hint="cs"/>
          <w:rtl/>
        </w:rPr>
        <w:t>שהציע</w:t>
      </w:r>
      <w:r w:rsidR="005E1299" w:rsidRPr="001512A0">
        <w:rPr>
          <w:rFonts w:hint="cs"/>
          <w:rtl/>
        </w:rPr>
        <w:t xml:space="preserve"> מודל שנקרא נחש סרט (</w:t>
      </w:r>
      <w:r w:rsidR="005E1299" w:rsidRPr="001512A0">
        <w:rPr>
          <w:rFonts w:asciiTheme="majorBidi" w:hAnsiTheme="majorBidi"/>
        </w:rPr>
        <w:t>ribbon snake</w:t>
      </w:r>
      <w:r w:rsidR="005E1299" w:rsidRPr="001512A0">
        <w:rPr>
          <w:rFonts w:hint="cs"/>
          <w:rtl/>
        </w:rPr>
        <w:t>). נחש סרט מוגדר באמצעות עקו</w:t>
      </w:r>
      <w:r w:rsidR="00D02EC9">
        <w:rPr>
          <w:rFonts w:hint="cs"/>
          <w:rtl/>
        </w:rPr>
        <w:t>ם</w:t>
      </w:r>
      <w:r w:rsidR="005E1299" w:rsidRPr="001512A0">
        <w:rPr>
          <w:rFonts w:hint="cs"/>
          <w:rtl/>
        </w:rPr>
        <w:t xml:space="preserve"> מרכז הדרך ורוחבה המשמש לקבוע את עקו</w:t>
      </w:r>
      <w:r w:rsidR="00D02EC9">
        <w:rPr>
          <w:rFonts w:hint="cs"/>
          <w:rtl/>
        </w:rPr>
        <w:t>ם</w:t>
      </w:r>
      <w:r w:rsidR="005E1299" w:rsidRPr="001512A0">
        <w:rPr>
          <w:rFonts w:hint="cs"/>
          <w:rtl/>
        </w:rPr>
        <w:t xml:space="preserve"> הצד השמאלי של הדרך ועקו</w:t>
      </w:r>
      <w:r w:rsidR="00D02EC9">
        <w:rPr>
          <w:rFonts w:hint="cs"/>
          <w:rtl/>
        </w:rPr>
        <w:t>ם</w:t>
      </w:r>
      <w:r w:rsidR="005E1299" w:rsidRPr="001512A0">
        <w:rPr>
          <w:rFonts w:hint="cs"/>
          <w:rtl/>
        </w:rPr>
        <w:t xml:space="preserve"> הצד הימני של הדרך.  השיפור ביחס לנחש רוכסן הוא בכך שפונקצית האנרגיה מתחשבת בכוחות התמונה בשני צידי הדרך ולא רק בשול אחד שלה כפי שנעשה בנחש רוכסן. החסרון בשיטה זו הוא שיש לאתחל את נחש הרוכסן בפרמטר נוסף של רוחב הדרך, פרמטר שיש </w:t>
      </w:r>
      <w:r w:rsidR="005E1299" w:rsidRPr="001512A0">
        <w:rPr>
          <w:rFonts w:hint="cs"/>
          <w:rtl/>
        </w:rPr>
        <w:lastRenderedPageBreak/>
        <w:t xml:space="preserve">קושי להעריכו.  </w:t>
      </w:r>
      <w:r w:rsidR="005E1299">
        <w:rPr>
          <w:rFonts w:hint="cs"/>
          <w:rtl/>
        </w:rPr>
        <w:t>על מנת לפתור את הצורך לביצוע אתחול של הנחש בקרבת הדרך</w:t>
      </w:r>
      <w:r w:rsidR="008B2FF3">
        <w:rPr>
          <w:rFonts w:hint="cs"/>
          <w:rtl/>
        </w:rPr>
        <w:t>,</w:t>
      </w:r>
      <w:r w:rsidR="005E1299">
        <w:rPr>
          <w:rFonts w:hint="cs"/>
          <w:rtl/>
        </w:rPr>
        <w:t xml:space="preserve"> הגדירו</w:t>
      </w:r>
      <w:r w:rsidR="00423492">
        <w:rPr>
          <w:rFonts w:hint="cs"/>
          <w:rtl/>
        </w:rPr>
        <w:t xml:space="preserve"> בשנת</w:t>
      </w:r>
      <w:r w:rsidR="008B2FF3">
        <w:rPr>
          <w:rtl/>
        </w:rPr>
        <w:br/>
      </w:r>
      <w:r w:rsidR="00423492">
        <w:t xml:space="preserve"> </w:t>
      </w:r>
      <w:r w:rsidR="00423492">
        <w:rPr>
          <w:rFonts w:hint="cs"/>
        </w:rPr>
        <w:t>X</w:t>
      </w:r>
      <w:r w:rsidR="00423492">
        <w:t>u 1998</w:t>
      </w:r>
      <w:r w:rsidR="005E1299">
        <w:t xml:space="preserve"> </w:t>
      </w:r>
      <w:r w:rsidR="00423492">
        <w:rPr>
          <w:rFonts w:hint="cs"/>
          <w:rtl/>
        </w:rPr>
        <w:t>ו-</w:t>
      </w:r>
      <w:r w:rsidR="00423492">
        <w:t>Prince</w:t>
      </w:r>
      <w:r w:rsidR="00423492">
        <w:rPr>
          <w:rFonts w:hint="cs"/>
          <w:rtl/>
        </w:rPr>
        <w:t xml:space="preserve"> </w:t>
      </w:r>
      <w:r w:rsidR="005E1299">
        <w:rPr>
          <w:rFonts w:hint="cs"/>
          <w:rtl/>
        </w:rPr>
        <w:t xml:space="preserve">זרימה המיוצגת ע"י שדה וקטורי דחוס  המכוון לעבר שפת האוביקט. שדה וקטורי הוא הגדרה המתאימה לכל פיקסל בתמונה וקטור בעל גודל וכיוון. שדה וקטורי זה מבוסס על האבחנה שבשולי הדרך עוצמת הגרדיאנט גדולה ואילו באיזורים בעלי גוון הומוגני עוצמת הגרדיאנט קטנה , מכאן שמה של שיטה זו </w:t>
      </w:r>
      <w:r w:rsidR="005E1299">
        <w:rPr>
          <w:rFonts w:hint="cs"/>
        </w:rPr>
        <w:t>GVF</w:t>
      </w:r>
      <w:r w:rsidR="005E1299">
        <w:rPr>
          <w:rFonts w:hint="cs"/>
          <w:rtl/>
        </w:rPr>
        <w:t xml:space="preserve"> </w:t>
      </w:r>
      <w:r w:rsidR="00423492">
        <w:t xml:space="preserve"> </w:t>
      </w:r>
      <w:r w:rsidR="008B2FF3">
        <w:t>(</w:t>
      </w:r>
      <w:r w:rsidR="005E1299">
        <w:rPr>
          <w:rFonts w:hint="cs"/>
        </w:rPr>
        <w:t>G</w:t>
      </w:r>
      <w:r w:rsidR="005E1299">
        <w:t>radient Vector Flow</w:t>
      </w:r>
      <w:r w:rsidR="008B2FF3">
        <w:t>)</w:t>
      </w:r>
      <w:r w:rsidR="00297AF2">
        <w:rPr>
          <w:rFonts w:hint="cs"/>
          <w:rtl/>
        </w:rPr>
        <w:t xml:space="preserve"> </w:t>
      </w:r>
      <w:r w:rsidR="00423492">
        <w:rPr>
          <w:rFonts w:hint="cs"/>
          <w:rtl/>
        </w:rPr>
        <w:t>[</w:t>
      </w:r>
      <w:r w:rsidR="00D73531">
        <w:rPr>
          <w:rFonts w:hint="cs"/>
          <w:rtl/>
        </w:rPr>
        <w:t>43</w:t>
      </w:r>
      <w:r w:rsidR="00423492">
        <w:rPr>
          <w:rFonts w:hint="cs"/>
          <w:rtl/>
        </w:rPr>
        <w:t>]</w:t>
      </w:r>
      <w:r w:rsidR="005E1299">
        <w:rPr>
          <w:rFonts w:hint="cs"/>
          <w:rtl/>
        </w:rPr>
        <w:t>.</w:t>
      </w:r>
      <w:r w:rsidR="00297AF2">
        <w:rPr>
          <w:rFonts w:hint="cs"/>
          <w:rtl/>
        </w:rPr>
        <w:t xml:space="preserve"> </w:t>
      </w:r>
      <w:r w:rsidR="006A5790">
        <w:rPr>
          <w:rFonts w:hint="cs"/>
          <w:rtl/>
        </w:rPr>
        <w:t xml:space="preserve">לשיטת מציאת </w:t>
      </w:r>
      <w:r w:rsidR="008B2FF3">
        <w:rPr>
          <w:rFonts w:hint="cs"/>
          <w:rtl/>
        </w:rPr>
        <w:t>מתאר</w:t>
      </w:r>
      <w:r w:rsidR="006A5790">
        <w:rPr>
          <w:rFonts w:hint="cs"/>
          <w:rtl/>
        </w:rPr>
        <w:t xml:space="preserve"> באמצעות </w:t>
      </w:r>
      <w:r w:rsidR="006A5790">
        <w:rPr>
          <w:rFonts w:hint="cs"/>
        </w:rPr>
        <w:t>GVF</w:t>
      </w:r>
      <w:r w:rsidR="00ED47B9">
        <w:rPr>
          <w:rFonts w:hint="cs"/>
          <w:rtl/>
        </w:rPr>
        <w:t xml:space="preserve"> מספר חסרונות</w:t>
      </w:r>
      <w:r w:rsidR="005E1299">
        <w:rPr>
          <w:rFonts w:hint="cs"/>
          <w:rtl/>
        </w:rPr>
        <w:t>: היא איננה מתיחסת לתכונות הצורה של הדרך ולפיכך אינה מבדילה בין אוביקטים הנמצאים בסביבתה של הדרך לבין הדרך עצמה. חסרון נוסף הוא</w:t>
      </w:r>
      <w:r w:rsidR="008B2FF3">
        <w:rPr>
          <w:rFonts w:hint="cs"/>
          <w:rtl/>
        </w:rPr>
        <w:t xml:space="preserve"> </w:t>
      </w:r>
      <w:r w:rsidR="008B2FF3">
        <w:rPr>
          <w:rtl/>
        </w:rPr>
        <w:br/>
      </w:r>
      <w:r w:rsidR="008B2FF3">
        <w:rPr>
          <w:rFonts w:hint="cs"/>
          <w:rtl/>
        </w:rPr>
        <w:t>באי-</w:t>
      </w:r>
      <w:r w:rsidR="00D971E5">
        <w:rPr>
          <w:rFonts w:hint="cs"/>
          <w:rtl/>
        </w:rPr>
        <w:t>יכולת</w:t>
      </w:r>
      <w:r w:rsidR="008B2FF3">
        <w:rPr>
          <w:rFonts w:hint="cs"/>
          <w:rtl/>
        </w:rPr>
        <w:t>ה</w:t>
      </w:r>
      <w:r w:rsidR="00D971E5">
        <w:rPr>
          <w:rFonts w:hint="cs"/>
          <w:rtl/>
        </w:rPr>
        <w:t xml:space="preserve"> של שיטת ה-</w:t>
      </w:r>
      <w:r w:rsidR="00D971E5" w:rsidRPr="00D971E5">
        <w:rPr>
          <w:rFonts w:hint="cs"/>
        </w:rPr>
        <w:t xml:space="preserve"> </w:t>
      </w:r>
      <w:r w:rsidR="00D971E5">
        <w:rPr>
          <w:rFonts w:hint="cs"/>
        </w:rPr>
        <w:t>GVF</w:t>
      </w:r>
      <w:r w:rsidR="005E1299">
        <w:rPr>
          <w:rFonts w:hint="cs"/>
          <w:rtl/>
        </w:rPr>
        <w:t xml:space="preserve"> </w:t>
      </w:r>
      <w:r w:rsidR="00D971E5">
        <w:rPr>
          <w:rFonts w:hint="cs"/>
          <w:rtl/>
        </w:rPr>
        <w:t>להתגבר על הפרעות בשולי הדרך, כגון עצים או צל עצים היוצרים  שוליים בלתי רציפות</w:t>
      </w:r>
      <w:r w:rsidR="006A5790">
        <w:rPr>
          <w:rFonts w:hint="cs"/>
          <w:rtl/>
        </w:rPr>
        <w:t xml:space="preserve">. </w:t>
      </w:r>
      <w:r w:rsidR="00ED47B9">
        <w:rPr>
          <w:rFonts w:hint="cs"/>
          <w:rtl/>
        </w:rPr>
        <w:t xml:space="preserve"> </w:t>
      </w:r>
      <w:r w:rsidR="005E1299" w:rsidRPr="00A53800">
        <w:rPr>
          <w:rFonts w:hint="cs"/>
          <w:rtl/>
        </w:rPr>
        <w:t xml:space="preserve">עד כה </w:t>
      </w:r>
      <w:r w:rsidR="005E1299">
        <w:rPr>
          <w:rFonts w:hint="cs"/>
          <w:rtl/>
        </w:rPr>
        <w:t>ראינו מודלים לינאריים של נחשים שבאים ליד ביטוי מבחינה מתמטית באמצעות אינטגרל בודד המיצג פונקצית אנרגיה הסוכמת (מבצעת אינטגרציה)  מאפיין כלשהו שמתיחס לכל נקודה בעקו</w:t>
      </w:r>
      <w:r w:rsidR="008B2FF3">
        <w:rPr>
          <w:rFonts w:hint="cs"/>
          <w:rtl/>
        </w:rPr>
        <w:t>ם</w:t>
      </w:r>
      <w:r w:rsidR="005E1299">
        <w:rPr>
          <w:rFonts w:hint="cs"/>
          <w:rtl/>
        </w:rPr>
        <w:t xml:space="preserve"> כנקודה בוד</w:t>
      </w:r>
      <w:r w:rsidR="006A5790">
        <w:rPr>
          <w:rFonts w:hint="cs"/>
          <w:rtl/>
        </w:rPr>
        <w:t>דת העומדת בפני עצמה</w:t>
      </w:r>
      <w:r w:rsidR="005E1299">
        <w:rPr>
          <w:rFonts w:hint="cs"/>
          <w:rtl/>
        </w:rPr>
        <w:t>,</w:t>
      </w:r>
      <w:r w:rsidR="006A5790">
        <w:rPr>
          <w:rFonts w:hint="cs"/>
          <w:rtl/>
        </w:rPr>
        <w:t xml:space="preserve"> </w:t>
      </w:r>
      <w:r w:rsidR="005E1299">
        <w:rPr>
          <w:rFonts w:hint="cs"/>
          <w:rtl/>
        </w:rPr>
        <w:t>למשל הגרדיאנט בכל נקודה או העקמומיות בכל נקודה.</w:t>
      </w:r>
      <w:r w:rsidR="00ED47B9">
        <w:rPr>
          <w:rFonts w:hint="cs"/>
          <w:rtl/>
        </w:rPr>
        <w:t xml:space="preserve"> </w:t>
      </w:r>
      <w:r w:rsidR="005E1299">
        <w:rPr>
          <w:rFonts w:hint="cs"/>
          <w:rtl/>
        </w:rPr>
        <w:t>למודלים אלו חסרון בולט: הם אינם מביאים לידי ביטוי קשר המתקיים בין קבוצות של נקודות אותן אנו חוקרים. בבעיה של מציאת דרך ניתן להגדיר קשר כזה בין כל שתי נקודות.</w:t>
      </w:r>
      <w:r w:rsidR="00ED47B9">
        <w:rPr>
          <w:rFonts w:hint="cs"/>
          <w:rtl/>
        </w:rPr>
        <w:t xml:space="preserve"> </w:t>
      </w:r>
      <w:r w:rsidR="00D971E5">
        <w:rPr>
          <w:rFonts w:hint="cs"/>
          <w:rtl/>
        </w:rPr>
        <w:t xml:space="preserve">במאמרם משנת 2006 מציעים </w:t>
      </w:r>
      <w:r w:rsidR="00D971E5">
        <w:rPr>
          <w:color w:val="000000"/>
        </w:rPr>
        <w:t xml:space="preserve"> </w:t>
      </w:r>
      <w:r w:rsidR="00D971E5" w:rsidRPr="00AA4F0A">
        <w:rPr>
          <w:color w:val="000000"/>
        </w:rPr>
        <w:t>Jermyn</w:t>
      </w:r>
      <w:r w:rsidR="00D971E5">
        <w:rPr>
          <w:color w:val="000000"/>
        </w:rPr>
        <w:t xml:space="preserve"> ,Rochery</w:t>
      </w:r>
      <w:r w:rsidR="00D971E5">
        <w:rPr>
          <w:rFonts w:hint="cs"/>
          <w:rtl/>
        </w:rPr>
        <w:t xml:space="preserve">ו- </w:t>
      </w:r>
      <w:r w:rsidR="00D971E5" w:rsidRPr="00AA4F0A">
        <w:rPr>
          <w:color w:val="000000"/>
        </w:rPr>
        <w:t>Zerubia</w:t>
      </w:r>
      <w:r w:rsidR="00D971E5">
        <w:rPr>
          <w:rFonts w:hint="cs"/>
          <w:rtl/>
        </w:rPr>
        <w:t xml:space="preserve">  </w:t>
      </w:r>
      <w:r w:rsidR="00FC1B9E">
        <w:rPr>
          <w:rFonts w:hint="cs"/>
          <w:rtl/>
        </w:rPr>
        <w:t>לשפר את האנרגיה הג</w:t>
      </w:r>
      <w:r w:rsidR="005E1299">
        <w:rPr>
          <w:rFonts w:hint="cs"/>
          <w:rtl/>
        </w:rPr>
        <w:t xml:space="preserve">אומטרית באמצעות </w:t>
      </w:r>
      <w:r w:rsidR="003C0226">
        <w:rPr>
          <w:rFonts w:hint="cs"/>
          <w:rtl/>
        </w:rPr>
        <w:t xml:space="preserve">מודל ריבועי של נחשים הממומש באמצעות </w:t>
      </w:r>
      <w:r w:rsidR="005E1299">
        <w:rPr>
          <w:rFonts w:hint="cs"/>
          <w:rtl/>
        </w:rPr>
        <w:t>הגדרת  אינטגרל כפול</w:t>
      </w:r>
      <w:r w:rsidR="00D971E5">
        <w:rPr>
          <w:rFonts w:hint="cs"/>
          <w:rtl/>
        </w:rPr>
        <w:t xml:space="preserve"> [</w:t>
      </w:r>
      <w:r w:rsidR="00D73531">
        <w:rPr>
          <w:rFonts w:hint="cs"/>
          <w:rtl/>
        </w:rPr>
        <w:t>38</w:t>
      </w:r>
      <w:r w:rsidR="00D971E5">
        <w:rPr>
          <w:rFonts w:hint="cs"/>
          <w:rtl/>
        </w:rPr>
        <w:t>]</w:t>
      </w:r>
      <w:r w:rsidR="005E1299">
        <w:rPr>
          <w:rFonts w:hint="cs"/>
          <w:rtl/>
        </w:rPr>
        <w:t xml:space="preserve"> .</w:t>
      </w:r>
      <w:r w:rsidR="003C0226">
        <w:rPr>
          <w:rFonts w:hint="cs"/>
          <w:rtl/>
        </w:rPr>
        <w:t xml:space="preserve"> במודל הריבועי  מניחים</w:t>
      </w:r>
      <w:r w:rsidR="005E1299">
        <w:rPr>
          <w:rFonts w:hint="cs"/>
          <w:rtl/>
        </w:rPr>
        <w:t xml:space="preserve"> כי הרוחב הממוצע של הדרך (או קטע הדרך) שברצונינו למצוא הוא </w:t>
      </w:r>
      <m:oMath>
        <m:r>
          <m:rPr>
            <m:sty m:val="p"/>
          </m:rPr>
          <w:rPr>
            <w:rFonts w:ascii="Cambria Math" w:hAnsi="Cambria Math"/>
          </w:rPr>
          <m:t>d</m:t>
        </m:r>
      </m:oMath>
      <w:r w:rsidR="006A5790">
        <w:rPr>
          <w:rFonts w:hint="cs"/>
          <w:rtl/>
        </w:rPr>
        <w:t xml:space="preserve"> </w:t>
      </w:r>
      <w:r w:rsidR="003C0226">
        <w:rPr>
          <w:rFonts w:hint="cs"/>
          <w:rtl/>
        </w:rPr>
        <w:t>ובנוסף מניחים כי</w:t>
      </w:r>
      <w:r w:rsidR="006A5790">
        <w:rPr>
          <w:rFonts w:hint="cs"/>
          <w:rtl/>
        </w:rPr>
        <w:t xml:space="preserve"> שונות רוחב הדרך </w:t>
      </w:r>
      <w:r w:rsidR="005E1299">
        <w:rPr>
          <w:rFonts w:hint="cs"/>
          <w:rtl/>
        </w:rPr>
        <w:t xml:space="preserve">עד  </w:t>
      </w:r>
      <m:oMath>
        <m:r>
          <m:rPr>
            <m:sty m:val="p"/>
          </m:rPr>
          <w:rPr>
            <w:rFonts w:ascii="Cambria Math" w:hAnsi="Cambria Math" w:cs="Cambria Math" w:hint="cs"/>
            <w:rtl/>
          </w:rPr>
          <m:t>ϵ</m:t>
        </m:r>
      </m:oMath>
      <w:r w:rsidR="005E1299">
        <w:rPr>
          <w:rFonts w:hint="cs"/>
          <w:rtl/>
        </w:rPr>
        <w:t>, כלומר רוחב הדרך יכול לנוע בין</w:t>
      </w:r>
      <w:r w:rsidR="00920966">
        <w:rPr>
          <w:rFonts w:hint="cs"/>
          <w:rtl/>
        </w:rPr>
        <w:t xml:space="preserve"> </w:t>
      </w:r>
      <w:r w:rsidR="005E1299">
        <w:rPr>
          <w:rFonts w:hint="cs"/>
          <w:rtl/>
        </w:rPr>
        <w:t xml:space="preserve"> </w:t>
      </w:r>
      <m:oMath>
        <m:r>
          <m:rPr>
            <m:sty m:val="p"/>
          </m:rPr>
          <w:rPr>
            <w:rFonts w:ascii="Cambria Math" w:hAnsi="Cambria Math"/>
          </w:rPr>
          <m:t>d-ϵ</m:t>
        </m:r>
      </m:oMath>
      <w:r w:rsidR="00920966">
        <w:rPr>
          <w:rFonts w:hint="cs"/>
          <w:rtl/>
        </w:rPr>
        <w:t xml:space="preserve"> לבין </w:t>
      </w:r>
      <w:r w:rsidR="005E1299">
        <w:rPr>
          <w:rFonts w:hint="cs"/>
          <w:rtl/>
        </w:rPr>
        <w:t xml:space="preserve"> </w:t>
      </w:r>
      <m:oMath>
        <m:r>
          <m:rPr>
            <m:sty m:val="p"/>
          </m:rPr>
          <w:rPr>
            <w:rFonts w:ascii="Cambria Math" w:hAnsi="Cambria Math"/>
          </w:rPr>
          <m:t>d+ϵ</m:t>
        </m:r>
      </m:oMath>
      <w:r w:rsidR="005E1299">
        <w:rPr>
          <w:rFonts w:hint="cs"/>
          <w:rtl/>
        </w:rPr>
        <w:t>.</w:t>
      </w:r>
      <w:r w:rsidR="003C0226">
        <w:rPr>
          <w:rFonts w:hint="cs"/>
          <w:rtl/>
        </w:rPr>
        <w:t xml:space="preserve"> </w:t>
      </w:r>
      <w:r w:rsidR="005E1299">
        <w:rPr>
          <w:rFonts w:hint="cs"/>
          <w:rtl/>
        </w:rPr>
        <w:t xml:space="preserve">נתבונן בסביבתה של נקודה מסוימת </w:t>
      </w:r>
      <m:oMath>
        <m:r>
          <m:rPr>
            <m:sty m:val="p"/>
          </m:rPr>
          <w:rPr>
            <w:rFonts w:ascii="Cambria Math" w:hAnsi="Cambria Math"/>
          </w:rPr>
          <m:t>p</m:t>
        </m:r>
      </m:oMath>
      <w:r w:rsidR="005E1299">
        <w:rPr>
          <w:rFonts w:hint="cs"/>
          <w:rtl/>
        </w:rPr>
        <w:t xml:space="preserve">, פונקצית </w:t>
      </w:r>
      <w:r w:rsidR="006A5790">
        <w:rPr>
          <w:rFonts w:hint="cs"/>
          <w:rtl/>
        </w:rPr>
        <w:t>האנרגיה שמגדיר</w:t>
      </w:r>
      <w:r w:rsidR="00FC1B9E">
        <w:rPr>
          <w:rFonts w:hint="cs"/>
          <w:rtl/>
        </w:rPr>
        <w:t>ים</w:t>
      </w:r>
      <w:r w:rsidR="005E1299">
        <w:rPr>
          <w:rFonts w:hint="cs"/>
          <w:rtl/>
        </w:rPr>
        <w:t xml:space="preserve"> </w:t>
      </w:r>
      <w:r w:rsidR="005E1299">
        <w:rPr>
          <w:color w:val="000000"/>
        </w:rPr>
        <w:t>Rochery</w:t>
      </w:r>
      <w:r w:rsidR="00FC1B9E">
        <w:t xml:space="preserve"> et al.</w:t>
      </w:r>
      <w:r w:rsidR="005E1299">
        <w:t xml:space="preserve"> </w:t>
      </w:r>
      <w:r w:rsidR="005E1299">
        <w:rPr>
          <w:rFonts w:hint="cs"/>
          <w:rtl/>
        </w:rPr>
        <w:t xml:space="preserve">  מעודדת נקודות הנמצאות בסביבת </w:t>
      </w:r>
      <m:oMath>
        <m:r>
          <m:rPr>
            <m:sty m:val="p"/>
          </m:rPr>
          <w:rPr>
            <w:rFonts w:ascii="Cambria Math" w:hAnsi="Cambria Math"/>
          </w:rPr>
          <m:t>p</m:t>
        </m:r>
      </m:oMath>
      <w:r w:rsidR="005E1299">
        <w:rPr>
          <w:rFonts w:hint="cs"/>
          <w:rtl/>
        </w:rPr>
        <w:t xml:space="preserve"> ובאותו צד (שול) של הדרך להיות בעלות וקטור משיק מקביל לזה של </w:t>
      </w:r>
      <m:oMath>
        <m:r>
          <m:rPr>
            <m:sty m:val="p"/>
          </m:rPr>
          <w:rPr>
            <w:rFonts w:ascii="Cambria Math" w:hAnsi="Cambria Math"/>
          </w:rPr>
          <m:t>p</m:t>
        </m:r>
      </m:oMath>
      <w:r w:rsidR="005E1299">
        <w:rPr>
          <w:rFonts w:hint="cs"/>
          <w:rtl/>
        </w:rPr>
        <w:t xml:space="preserve"> (או קרוב למקביל). לעומת זאת</w:t>
      </w:r>
      <w:r w:rsidR="00920966">
        <w:rPr>
          <w:rFonts w:hint="cs"/>
          <w:rtl/>
        </w:rPr>
        <w:t>,</w:t>
      </w:r>
      <w:r w:rsidR="005E1299">
        <w:rPr>
          <w:rFonts w:hint="cs"/>
          <w:rtl/>
        </w:rPr>
        <w:t xml:space="preserve"> נרצה למנוע מנקודות הנמצאות בסביבת הנקודה  </w:t>
      </w:r>
      <m:oMath>
        <m:r>
          <m:rPr>
            <m:sty m:val="p"/>
          </m:rPr>
          <w:rPr>
            <w:rFonts w:ascii="Cambria Math" w:hAnsi="Cambria Math"/>
          </w:rPr>
          <m:t>p</m:t>
        </m:r>
      </m:oMath>
      <w:r w:rsidR="005E1299">
        <w:rPr>
          <w:rFonts w:hint="cs"/>
          <w:rtl/>
        </w:rPr>
        <w:t xml:space="preserve"> ובצד בשני של הדרך מלהיות קרובות מדי ל-</w:t>
      </w:r>
      <m:oMath>
        <m:r>
          <w:rPr>
            <w:rFonts w:ascii="Cambria Math" w:hAnsi="Cambria Math"/>
          </w:rPr>
          <m:t xml:space="preserve"> </m:t>
        </m:r>
        <m:r>
          <m:rPr>
            <m:sty m:val="p"/>
          </m:rPr>
          <w:rPr>
            <w:rFonts w:ascii="Cambria Math" w:hAnsi="Cambria Math"/>
          </w:rPr>
          <m:t>,p</m:t>
        </m:r>
      </m:oMath>
      <w:r w:rsidR="005E1299">
        <w:rPr>
          <w:rFonts w:hint="cs"/>
          <w:rtl/>
        </w:rPr>
        <w:t xml:space="preserve"> כלומר נרצה למנוע מצב שהמרחק בינן לבין </w:t>
      </w:r>
      <w:r w:rsidR="005E1299">
        <w:t>p</w:t>
      </w:r>
      <w:r w:rsidR="005E1299">
        <w:rPr>
          <w:rFonts w:hint="cs"/>
          <w:rtl/>
        </w:rPr>
        <w:t xml:space="preserve"> יהיה קטן מ- </w:t>
      </w:r>
      <m:oMath>
        <m:r>
          <m:rPr>
            <m:sty m:val="p"/>
          </m:rPr>
          <w:rPr>
            <w:rFonts w:ascii="Cambria Math" w:hAnsi="Cambria Math"/>
          </w:rPr>
          <m:t>d-ϵ</m:t>
        </m:r>
      </m:oMath>
      <w:r w:rsidR="005E1299">
        <w:rPr>
          <w:rFonts w:hint="cs"/>
          <w:rtl/>
        </w:rPr>
        <w:t>. החסרון בשיטה זו הוא הצורך להעריך מראש את רוחבה הממוצע של הדרך.</w:t>
      </w:r>
      <w:r w:rsidR="003C0226">
        <w:rPr>
          <w:rFonts w:hint="cs"/>
          <w:rtl/>
        </w:rPr>
        <w:t xml:space="preserve"> </w:t>
      </w:r>
      <w:r w:rsidR="005E1299">
        <w:rPr>
          <w:rFonts w:hint="cs"/>
          <w:rtl/>
        </w:rPr>
        <w:t>על מנת להגיע למינימום של פונקצית האנרגיה משתמש</w:t>
      </w:r>
      <w:r w:rsidR="00920966">
        <w:rPr>
          <w:rFonts w:hint="cs"/>
          <w:rtl/>
        </w:rPr>
        <w:t>ים</w:t>
      </w:r>
      <w:r w:rsidR="005E1299">
        <w:rPr>
          <w:rFonts w:hint="cs"/>
          <w:rtl/>
        </w:rPr>
        <w:t xml:space="preserve"> </w:t>
      </w:r>
      <w:r w:rsidR="00920966">
        <w:t>et al.</w:t>
      </w:r>
      <w:r w:rsidR="005E1299">
        <w:rPr>
          <w:rFonts w:hint="cs"/>
          <w:rtl/>
        </w:rPr>
        <w:t xml:space="preserve"> </w:t>
      </w:r>
      <w:r w:rsidR="005E1299">
        <w:rPr>
          <w:color w:val="000000"/>
        </w:rPr>
        <w:t>Rochery</w:t>
      </w:r>
      <w:r w:rsidR="005E1299">
        <w:t xml:space="preserve"> </w:t>
      </w:r>
      <w:r w:rsidR="005E1299">
        <w:rPr>
          <w:rFonts w:hint="cs"/>
          <w:rtl/>
        </w:rPr>
        <w:t xml:space="preserve">  </w:t>
      </w:r>
      <w:proofErr w:type="gramStart"/>
      <w:r w:rsidR="005E1299">
        <w:rPr>
          <w:rFonts w:hint="cs"/>
          <w:rtl/>
        </w:rPr>
        <w:t xml:space="preserve">בשיטת </w:t>
      </w:r>
      <w:r w:rsidR="00920966">
        <w:rPr>
          <w:rFonts w:hint="cs"/>
          <w:rtl/>
        </w:rPr>
        <w:t xml:space="preserve"> </w:t>
      </w:r>
      <w:r w:rsidR="005E1299">
        <w:t>gradient</w:t>
      </w:r>
      <w:proofErr w:type="gramEnd"/>
      <w:r w:rsidR="005E1299">
        <w:t xml:space="preserve"> </w:t>
      </w:r>
      <w:r w:rsidR="00920966">
        <w:t>descent</w:t>
      </w:r>
      <w:r w:rsidR="00920966">
        <w:rPr>
          <w:rFonts w:hint="cs"/>
          <w:rtl/>
        </w:rPr>
        <w:t xml:space="preserve">. </w:t>
      </w:r>
      <w:r w:rsidR="005E1299">
        <w:rPr>
          <w:rFonts w:hint="cs"/>
          <w:rtl/>
        </w:rPr>
        <w:t xml:space="preserve">שיטה זו היא שיטה איטרטיבית המגדירה בכל שלב בעבור כל פיקסל  </w:t>
      </w:r>
      <w:r w:rsidR="005E1299">
        <w:t>p</w:t>
      </w:r>
      <w:r w:rsidR="005E1299">
        <w:rPr>
          <w:rFonts w:hint="cs"/>
          <w:rtl/>
        </w:rPr>
        <w:t xml:space="preserve"> את גודל ההתקדמות בכיוון הנורמל לעקו</w:t>
      </w:r>
      <w:r w:rsidR="00920966">
        <w:rPr>
          <w:rFonts w:hint="cs"/>
          <w:rtl/>
        </w:rPr>
        <w:t>ם</w:t>
      </w:r>
      <w:r w:rsidR="005E1299">
        <w:rPr>
          <w:rFonts w:hint="cs"/>
          <w:rtl/>
        </w:rPr>
        <w:t xml:space="preserve"> קו המתאר בנקודה </w:t>
      </w:r>
      <w:r w:rsidR="005E1299">
        <w:t>p</w:t>
      </w:r>
      <w:r w:rsidR="005E1299">
        <w:rPr>
          <w:rFonts w:hint="cs"/>
          <w:rtl/>
        </w:rPr>
        <w:t>. מינימום מושג כאשר אין</w:t>
      </w:r>
      <w:r w:rsidR="00920966">
        <w:rPr>
          <w:rFonts w:hint="cs"/>
          <w:rtl/>
        </w:rPr>
        <w:t xml:space="preserve"> שיפור בערכה של פונקצית האנרגיה</w:t>
      </w:r>
      <w:r w:rsidR="005E1299">
        <w:rPr>
          <w:rFonts w:hint="cs"/>
          <w:rtl/>
        </w:rPr>
        <w:t>. בשנת 2010 הציעו</w:t>
      </w:r>
      <w:r w:rsidR="003C0226">
        <w:rPr>
          <w:rFonts w:hint="cs"/>
          <w:rtl/>
        </w:rPr>
        <w:t xml:space="preserve"> </w:t>
      </w:r>
      <w:r w:rsidR="00D971E5" w:rsidRPr="00DD2327">
        <w:rPr>
          <w:rFonts w:asciiTheme="majorBidi" w:hAnsiTheme="majorBidi" w:cstheme="majorBidi"/>
        </w:rPr>
        <w:t>Nakaguro</w:t>
      </w:r>
      <w:r w:rsidR="005E1299">
        <w:rPr>
          <w:rFonts w:asciiTheme="majorBidi" w:hAnsiTheme="majorBidi" w:cstheme="majorBidi"/>
        </w:rPr>
        <w:t xml:space="preserve"> </w:t>
      </w:r>
      <w:r w:rsidR="00434B75">
        <w:rPr>
          <w:rFonts w:hint="cs"/>
          <w:rtl/>
        </w:rPr>
        <w:t xml:space="preserve">, </w:t>
      </w:r>
      <w:r w:rsidR="00434B75" w:rsidRPr="00DD2327">
        <w:rPr>
          <w:rFonts w:asciiTheme="majorBidi" w:eastAsia="Calibri" w:hAnsiTheme="majorBidi" w:cstheme="majorBidi"/>
        </w:rPr>
        <w:t>Makhanov</w:t>
      </w:r>
      <w:r w:rsidR="00434B75">
        <w:rPr>
          <w:rFonts w:hint="cs"/>
          <w:rtl/>
        </w:rPr>
        <w:t xml:space="preserve"> ו-</w:t>
      </w:r>
      <w:r w:rsidR="00434B75" w:rsidRPr="00434B75">
        <w:rPr>
          <w:rFonts w:asciiTheme="majorBidi" w:hAnsiTheme="majorBidi" w:cstheme="majorBidi"/>
        </w:rPr>
        <w:t xml:space="preserve"> </w:t>
      </w:r>
      <w:r w:rsidR="00434B75" w:rsidRPr="00DD2327">
        <w:rPr>
          <w:rFonts w:asciiTheme="majorBidi" w:hAnsiTheme="majorBidi" w:cstheme="majorBidi"/>
        </w:rPr>
        <w:t>Daily</w:t>
      </w:r>
      <w:r w:rsidR="005E1299">
        <w:rPr>
          <w:rFonts w:hint="cs"/>
          <w:rtl/>
        </w:rPr>
        <w:t xml:space="preserve"> לשלב בין </w:t>
      </w:r>
      <w:r w:rsidR="005E1299">
        <w:rPr>
          <w:rFonts w:hint="cs"/>
        </w:rPr>
        <w:t>GVF</w:t>
      </w:r>
      <w:r w:rsidR="005E1299">
        <w:rPr>
          <w:rFonts w:hint="cs"/>
          <w:rtl/>
        </w:rPr>
        <w:t xml:space="preserve"> לבין פונקצית האנרגיה הריבועית</w:t>
      </w:r>
      <w:r w:rsidR="00434B75">
        <w:rPr>
          <w:rFonts w:hint="cs"/>
          <w:rtl/>
        </w:rPr>
        <w:t xml:space="preserve"> [</w:t>
      </w:r>
      <w:r w:rsidR="00D73531">
        <w:rPr>
          <w:rFonts w:hint="cs"/>
          <w:rtl/>
        </w:rPr>
        <w:t>32</w:t>
      </w:r>
      <w:r w:rsidR="00434B75">
        <w:rPr>
          <w:rFonts w:hint="cs"/>
          <w:rtl/>
        </w:rPr>
        <w:t>]</w:t>
      </w:r>
      <w:r w:rsidR="005E1299">
        <w:rPr>
          <w:rFonts w:hint="cs"/>
          <w:rtl/>
        </w:rPr>
        <w:t xml:space="preserve"> . הרעיון הוא שבכל איטרציה משקללים את עוצמת ההתקדמות הנגזרת מהאנרגיה הריבועית עם עוצמת שדה ה-</w:t>
      </w:r>
      <w:r w:rsidR="005E1299">
        <w:rPr>
          <w:rFonts w:hint="cs"/>
        </w:rPr>
        <w:t>GVF</w:t>
      </w:r>
      <w:r w:rsidR="005E1299">
        <w:rPr>
          <w:rFonts w:hint="cs"/>
          <w:rtl/>
        </w:rPr>
        <w:t xml:space="preserve"> המוגדר בפיקסל זה. המשקל שנותנים לשדה הוקטורי הוא בהתאם לחשיבות שמיחסים לשדה הוקטורי לעומת הכוח שנגזר מהמינימיזציה של האנרגיה הריבועית. על מנת להתגבר על רשתות דרכים מורכבות מציעים </w:t>
      </w:r>
      <w:r w:rsidR="00920966">
        <w:t xml:space="preserve">et al. </w:t>
      </w:r>
      <w:r w:rsidR="005E1299">
        <w:rPr>
          <w:rFonts w:hint="cs"/>
          <w:rtl/>
        </w:rPr>
        <w:t xml:space="preserve"> </w:t>
      </w:r>
      <w:proofErr w:type="gramStart"/>
      <w:r w:rsidR="005E1299" w:rsidRPr="00DD2327">
        <w:rPr>
          <w:rFonts w:asciiTheme="majorBidi" w:hAnsiTheme="majorBidi" w:cstheme="majorBidi"/>
        </w:rPr>
        <w:t>Daily</w:t>
      </w:r>
      <w:r w:rsidR="00434B75">
        <w:rPr>
          <w:rFonts w:hint="cs"/>
          <w:rtl/>
        </w:rPr>
        <w:t xml:space="preserve"> </w:t>
      </w:r>
      <w:r w:rsidR="00920966">
        <w:rPr>
          <w:rFonts w:hint="cs"/>
          <w:rtl/>
        </w:rPr>
        <w:t xml:space="preserve"> </w:t>
      </w:r>
      <w:r w:rsidR="005E1299">
        <w:rPr>
          <w:rFonts w:hint="cs"/>
          <w:rtl/>
        </w:rPr>
        <w:t>להשתמש</w:t>
      </w:r>
      <w:proofErr w:type="gramEnd"/>
      <w:r w:rsidR="005E1299">
        <w:rPr>
          <w:rFonts w:hint="cs"/>
          <w:rtl/>
        </w:rPr>
        <w:t xml:space="preserve"> במשפחה של נחשים</w:t>
      </w:r>
      <w:r w:rsidR="00920966">
        <w:t>;</w:t>
      </w:r>
      <w:r w:rsidR="005E1299">
        <w:rPr>
          <w:rFonts w:hint="cs"/>
          <w:rtl/>
        </w:rPr>
        <w:t xml:space="preserve"> על משפחה זו של נחשים מוגדרות פעולות של פיצול, מיזוג וביטול</w:t>
      </w:r>
      <w:r w:rsidR="00983A72">
        <w:rPr>
          <w:rFonts w:hint="cs"/>
          <w:rtl/>
        </w:rPr>
        <w:t>.</w:t>
      </w:r>
      <w:r w:rsidR="005E1299">
        <w:rPr>
          <w:rFonts w:hint="cs"/>
          <w:rtl/>
        </w:rPr>
        <w:t xml:space="preserve"> מטרת הפיצול היא לז</w:t>
      </w:r>
      <w:r w:rsidR="00983A72">
        <w:rPr>
          <w:rFonts w:hint="cs"/>
          <w:rtl/>
        </w:rPr>
        <w:t xml:space="preserve">הות מקרים בהם רשת הדרכים מתפצלת. </w:t>
      </w:r>
      <w:r w:rsidR="005E1299">
        <w:rPr>
          <w:rFonts w:hint="cs"/>
          <w:rtl/>
        </w:rPr>
        <w:t>המיזוג מתבצע עבור שני נחשים בה</w:t>
      </w:r>
      <w:r w:rsidR="00920966">
        <w:rPr>
          <w:rFonts w:hint="cs"/>
          <w:rtl/>
        </w:rPr>
        <w:t>ם</w:t>
      </w:r>
      <w:r w:rsidR="005E1299">
        <w:rPr>
          <w:rFonts w:hint="cs"/>
          <w:rtl/>
        </w:rPr>
        <w:t xml:space="preserve"> יש נקודות</w:t>
      </w:r>
      <w:r w:rsidR="003E5939">
        <w:rPr>
          <w:rFonts w:hint="cs"/>
          <w:rtl/>
        </w:rPr>
        <w:t xml:space="preserve"> קרובות אחת לשניה</w:t>
      </w:r>
      <w:r w:rsidR="005E1299">
        <w:rPr>
          <w:rFonts w:hint="cs"/>
          <w:rtl/>
        </w:rPr>
        <w:t xml:space="preserve"> בעלות </w:t>
      </w:r>
      <w:r w:rsidR="00920966">
        <w:rPr>
          <w:rFonts w:hint="cs"/>
          <w:rtl/>
        </w:rPr>
        <w:t>עקמומיות גבוהה.</w:t>
      </w:r>
      <w:r w:rsidR="005E1299">
        <w:rPr>
          <w:rFonts w:hint="cs"/>
          <w:rtl/>
        </w:rPr>
        <w:t xml:space="preserve"> שני נחשים כאילו בדרך כלל מהווים חלק של</w:t>
      </w:r>
      <w:r w:rsidR="00920966">
        <w:rPr>
          <w:rFonts w:hint="cs"/>
          <w:rtl/>
        </w:rPr>
        <w:t xml:space="preserve"> </w:t>
      </w:r>
      <w:r w:rsidR="005E1299">
        <w:rPr>
          <w:rFonts w:hint="cs"/>
          <w:rtl/>
        </w:rPr>
        <w:t>אותה הדרך. פעולת הביטול נועדה לבטל נחשים בעלי היקף קטן מדי.</w:t>
      </w:r>
      <w:r w:rsidR="005E1299">
        <w:rPr>
          <w:rtl/>
        </w:rPr>
        <w:br/>
      </w:r>
      <w:r w:rsidR="005E1299">
        <w:rPr>
          <w:rFonts w:hint="cs"/>
          <w:rtl/>
        </w:rPr>
        <w:t xml:space="preserve">לאלגוריתם זה שני חסרונות עיקריים: לא ברור כיצד יש לאתחל את משפחת הנחשים כך שיכסו את </w:t>
      </w:r>
      <w:r w:rsidR="005E1299">
        <w:rPr>
          <w:rFonts w:hint="cs"/>
          <w:rtl/>
        </w:rPr>
        <w:lastRenderedPageBreak/>
        <w:t xml:space="preserve">כל הרשת. בנוסף ישנו צורך להאריך את רוחבה של כל אחת מן הדרכים המרכיבות את הרשת.  </w:t>
      </w:r>
      <w:r w:rsidR="00E81A67">
        <w:rPr>
          <w:rtl/>
        </w:rPr>
        <w:br/>
      </w:r>
    </w:p>
    <w:p w:rsidR="005E1299" w:rsidRDefault="005E1299" w:rsidP="00196AEB">
      <w:pPr>
        <w:tabs>
          <w:tab w:val="num" w:pos="-99"/>
        </w:tabs>
        <w:ind w:left="-57"/>
        <w:jc w:val="center"/>
        <w:outlineLvl w:val="1"/>
        <w:rPr>
          <w:rtl/>
        </w:rPr>
      </w:pPr>
      <w:r w:rsidRPr="005F3882">
        <w:rPr>
          <w:rFonts w:hint="cs"/>
          <w:b/>
          <w:bCs/>
          <w:u w:val="single"/>
          <w:rtl/>
        </w:rPr>
        <w:t>שיטות מבוססות על שטח איזור הדרך</w:t>
      </w:r>
      <w:r>
        <w:rPr>
          <w:rFonts w:hint="cs"/>
          <w:rtl/>
        </w:rPr>
        <w:br/>
      </w:r>
      <w:r>
        <w:rPr>
          <w:rtl/>
        </w:rPr>
        <w:br/>
      </w:r>
      <w:r w:rsidRPr="00EB6F00">
        <w:rPr>
          <w:rFonts w:hint="cs"/>
          <w:b/>
          <w:bCs/>
          <w:u w:val="single"/>
          <w:rtl/>
        </w:rPr>
        <w:t>שיט</w:t>
      </w:r>
      <w:r w:rsidR="00F42C7F">
        <w:rPr>
          <w:rFonts w:hint="cs"/>
          <w:b/>
          <w:bCs/>
          <w:u w:val="single"/>
          <w:rtl/>
        </w:rPr>
        <w:t>ו</w:t>
      </w:r>
      <w:r w:rsidRPr="00EB6F00">
        <w:rPr>
          <w:rFonts w:hint="cs"/>
          <w:b/>
          <w:bCs/>
          <w:u w:val="single"/>
          <w:rtl/>
        </w:rPr>
        <w:t>ת מבוססות על סגמנטציה</w:t>
      </w:r>
    </w:p>
    <w:p w:rsidR="005E1299" w:rsidRPr="00432513" w:rsidRDefault="005E1299" w:rsidP="009E1CCD">
      <w:pPr>
        <w:tabs>
          <w:tab w:val="num" w:pos="-99"/>
        </w:tabs>
        <w:ind w:left="-57"/>
        <w:outlineLvl w:val="1"/>
        <w:rPr>
          <w:rFonts w:asciiTheme="majorBidi" w:hAnsiTheme="majorBidi"/>
          <w:color w:val="000000"/>
          <w:shd w:val="clear" w:color="auto" w:fill="FFFFFF"/>
          <w:rtl/>
        </w:rPr>
      </w:pPr>
      <w:r w:rsidRPr="001414D4">
        <w:rPr>
          <w:rStyle w:val="apple-style-span"/>
          <w:rFonts w:asciiTheme="majorBidi" w:hAnsiTheme="majorBidi" w:hint="cs"/>
          <w:color w:val="000000"/>
          <w:shd w:val="clear" w:color="auto" w:fill="FFFFFF"/>
          <w:rtl/>
        </w:rPr>
        <w:t>מטרת ביצוע סגמנטציה לתמונה היא לחלק את התמונה לאיזורים שכל אחד מהם הוא בעל תחום עצמאי.</w:t>
      </w:r>
      <w:r w:rsidR="00983A72">
        <w:rPr>
          <w:rStyle w:val="apple-style-span"/>
          <w:rFonts w:asciiTheme="majorBidi" w:hAnsiTheme="majorBidi" w:hint="cs"/>
          <w:color w:val="000000"/>
          <w:shd w:val="clear" w:color="auto" w:fill="FFFFFF"/>
          <w:rtl/>
        </w:rPr>
        <w:t xml:space="preserve"> </w:t>
      </w:r>
      <w:r w:rsidRPr="001414D4">
        <w:rPr>
          <w:rStyle w:val="apple-style-span"/>
          <w:rFonts w:asciiTheme="majorBidi" w:hAnsiTheme="majorBidi" w:hint="cs"/>
          <w:color w:val="000000"/>
          <w:shd w:val="clear" w:color="auto" w:fill="FFFFFF"/>
          <w:rtl/>
        </w:rPr>
        <w:t xml:space="preserve">איזורים אלו צריכים להיראות כאיזורים שונים מבחינה </w:t>
      </w:r>
      <w:r w:rsidR="00196AEB">
        <w:rPr>
          <w:rStyle w:val="apple-style-span"/>
          <w:rFonts w:asciiTheme="majorBidi" w:hAnsiTheme="majorBidi" w:hint="cs"/>
          <w:color w:val="000000"/>
          <w:shd w:val="clear" w:color="auto" w:fill="FFFFFF"/>
          <w:rtl/>
        </w:rPr>
        <w:t>חזותית</w:t>
      </w:r>
      <w:r w:rsidRPr="001414D4">
        <w:rPr>
          <w:rStyle w:val="apple-style-span"/>
          <w:rFonts w:asciiTheme="majorBidi" w:hAnsiTheme="majorBidi" w:hint="cs"/>
          <w:color w:val="000000"/>
          <w:shd w:val="clear" w:color="auto" w:fill="FFFFFF"/>
          <w:rtl/>
        </w:rPr>
        <w:t xml:space="preserve"> ואחידים בהתאם לתכונה כלשהי, כגון: רמת האפור (בהירות), מרקם או</w:t>
      </w:r>
      <w:r w:rsidR="00581108">
        <w:rPr>
          <w:rStyle w:val="apple-style-span"/>
          <w:rFonts w:asciiTheme="majorBidi" w:hAnsiTheme="majorBidi"/>
          <w:color w:val="000000"/>
          <w:shd w:val="clear" w:color="auto" w:fill="FFFFFF"/>
        </w:rPr>
        <w:t xml:space="preserve"> </w:t>
      </w:r>
      <w:r w:rsidR="00581108">
        <w:rPr>
          <w:rStyle w:val="apple-style-span"/>
          <w:rFonts w:asciiTheme="majorBidi" w:hAnsiTheme="majorBidi" w:hint="cs"/>
          <w:color w:val="000000"/>
          <w:shd w:val="clear" w:color="auto" w:fill="FFFFFF"/>
          <w:rtl/>
        </w:rPr>
        <w:t>צבע</w:t>
      </w:r>
      <w:r w:rsidR="00581108">
        <w:rPr>
          <w:rStyle w:val="apple-style-span"/>
          <w:rFonts w:asciiTheme="majorBidi" w:hAnsiTheme="majorBidi" w:hint="cs"/>
          <w:color w:val="000000"/>
          <w:shd w:val="clear" w:color="auto" w:fill="FFFFFF"/>
        </w:rPr>
        <w:t xml:space="preserve"> </w:t>
      </w:r>
      <w:r w:rsidRPr="001414D4">
        <w:rPr>
          <w:rStyle w:val="apple-style-span"/>
          <w:rFonts w:asciiTheme="majorBidi" w:hAnsiTheme="majorBidi" w:hint="cs"/>
          <w:color w:val="000000"/>
          <w:shd w:val="clear" w:color="auto" w:fill="FFFFFF"/>
          <w:rtl/>
        </w:rPr>
        <w:t xml:space="preserve"> </w:t>
      </w:r>
      <w:r w:rsidR="00FC6085">
        <w:rPr>
          <w:rStyle w:val="apple-style-span"/>
          <w:rFonts w:asciiTheme="majorBidi" w:hAnsiTheme="majorBidi" w:hint="cs"/>
          <w:color w:val="000000"/>
          <w:shd w:val="clear" w:color="auto" w:fill="FFFFFF"/>
          <w:rtl/>
        </w:rPr>
        <w:t>[</w:t>
      </w:r>
      <w:r w:rsidR="00FC6085">
        <w:rPr>
          <w:rStyle w:val="apple-style-span"/>
          <w:rFonts w:asciiTheme="majorBidi" w:hAnsiTheme="majorBidi" w:cstheme="majorBidi" w:hint="cs"/>
          <w:color w:val="000000"/>
          <w:shd w:val="clear" w:color="auto" w:fill="FFFFFF"/>
          <w:rtl/>
        </w:rPr>
        <w:t>14</w:t>
      </w:r>
      <w:r w:rsidR="00FC6085">
        <w:rPr>
          <w:rStyle w:val="apple-style-span"/>
          <w:rFonts w:asciiTheme="majorBidi" w:hAnsiTheme="majorBidi" w:hint="cs"/>
          <w:color w:val="000000"/>
          <w:shd w:val="clear" w:color="auto" w:fill="FFFFFF"/>
          <w:rtl/>
        </w:rPr>
        <w:t>].</w:t>
      </w:r>
      <w:r w:rsidRPr="001414D4">
        <w:rPr>
          <w:rStyle w:val="apple-style-span"/>
          <w:rFonts w:asciiTheme="majorBidi" w:hAnsiTheme="majorBidi"/>
          <w:color w:val="000000"/>
          <w:shd w:val="clear" w:color="auto" w:fill="FFFFFF"/>
          <w:rtl/>
        </w:rPr>
        <w:br/>
      </w:r>
      <w:r w:rsidRPr="001414D4">
        <w:rPr>
          <w:rStyle w:val="apple-style-span"/>
          <w:rFonts w:asciiTheme="majorBidi" w:hAnsiTheme="majorBidi" w:hint="cs"/>
          <w:color w:val="000000"/>
          <w:shd w:val="clear" w:color="auto" w:fill="FFFFFF"/>
          <w:rtl/>
        </w:rPr>
        <w:t xml:space="preserve">כפי שהוזכר קודם אחת התכונות המרכזיות של </w:t>
      </w:r>
      <w:r w:rsidR="00432513">
        <w:rPr>
          <w:rStyle w:val="apple-style-span"/>
          <w:rFonts w:asciiTheme="majorBidi" w:hAnsiTheme="majorBidi" w:hint="cs"/>
          <w:color w:val="000000"/>
          <w:shd w:val="clear" w:color="auto" w:fill="FFFFFF"/>
          <w:rtl/>
        </w:rPr>
        <w:t xml:space="preserve">משטח </w:t>
      </w:r>
      <w:r w:rsidRPr="001414D4">
        <w:rPr>
          <w:rStyle w:val="apple-style-span"/>
          <w:rFonts w:asciiTheme="majorBidi" w:hAnsiTheme="majorBidi" w:hint="cs"/>
          <w:color w:val="000000"/>
          <w:shd w:val="clear" w:color="auto" w:fill="FFFFFF"/>
          <w:rtl/>
        </w:rPr>
        <w:t>הדרך ה</w:t>
      </w:r>
      <w:r w:rsidR="00432513">
        <w:rPr>
          <w:rStyle w:val="apple-style-span"/>
          <w:rFonts w:asciiTheme="majorBidi" w:hAnsiTheme="majorBidi" w:hint="cs"/>
          <w:color w:val="000000"/>
          <w:shd w:val="clear" w:color="auto" w:fill="FFFFFF"/>
          <w:rtl/>
        </w:rPr>
        <w:t>יא צבעו</w:t>
      </w:r>
      <w:r w:rsidRPr="001414D4">
        <w:rPr>
          <w:rStyle w:val="apple-style-span"/>
          <w:rFonts w:asciiTheme="majorBidi" w:hAnsiTheme="majorBidi" w:hint="cs"/>
          <w:color w:val="000000"/>
          <w:shd w:val="clear" w:color="auto" w:fill="FFFFFF"/>
          <w:rtl/>
        </w:rPr>
        <w:t xml:space="preserve"> ההומוגני. יותר מכך</w:t>
      </w:r>
      <w:r w:rsidR="00196AEB">
        <w:rPr>
          <w:rStyle w:val="apple-style-span"/>
          <w:rFonts w:asciiTheme="majorBidi" w:hAnsiTheme="majorBidi" w:hint="cs"/>
          <w:color w:val="000000"/>
          <w:shd w:val="clear" w:color="auto" w:fill="FFFFFF"/>
          <w:rtl/>
        </w:rPr>
        <w:t>,</w:t>
      </w:r>
      <w:r w:rsidRPr="001414D4">
        <w:rPr>
          <w:rStyle w:val="apple-style-span"/>
          <w:rFonts w:asciiTheme="majorBidi" w:hAnsiTheme="majorBidi" w:hint="cs"/>
          <w:color w:val="000000"/>
          <w:shd w:val="clear" w:color="auto" w:fill="FFFFFF"/>
          <w:rtl/>
        </w:rPr>
        <w:t xml:space="preserve"> באיזורים שאינם איז</w:t>
      </w:r>
      <w:r w:rsidR="00581108">
        <w:rPr>
          <w:rStyle w:val="apple-style-span"/>
          <w:rFonts w:asciiTheme="majorBidi" w:hAnsiTheme="majorBidi" w:hint="cs"/>
          <w:color w:val="000000"/>
          <w:shd w:val="clear" w:color="auto" w:fill="FFFFFF"/>
          <w:rtl/>
        </w:rPr>
        <w:t xml:space="preserve">ורים עירוניים קיים בדרך כלל </w:t>
      </w:r>
      <w:r w:rsidRPr="001414D4">
        <w:rPr>
          <w:rStyle w:val="apple-style-span"/>
          <w:rFonts w:asciiTheme="majorBidi" w:hAnsiTheme="majorBidi" w:hint="cs"/>
          <w:color w:val="000000"/>
          <w:shd w:val="clear" w:color="auto" w:fill="FFFFFF"/>
          <w:rtl/>
        </w:rPr>
        <w:t xml:space="preserve">הפרש גוון בולט בין שטח הדרך לשטח שמסביבה. </w:t>
      </w:r>
      <w:r>
        <w:rPr>
          <w:rStyle w:val="apple-style-span"/>
          <w:rFonts w:asciiTheme="majorBidi" w:hAnsiTheme="majorBidi" w:hint="cs"/>
          <w:color w:val="000000"/>
          <w:shd w:val="clear" w:color="auto" w:fill="FFFFFF"/>
          <w:rtl/>
        </w:rPr>
        <w:t>באיזורים עירוניים המצב מורכב יות</w:t>
      </w:r>
      <w:r w:rsidR="00432513">
        <w:rPr>
          <w:rStyle w:val="apple-style-span"/>
          <w:rFonts w:asciiTheme="majorBidi" w:hAnsiTheme="majorBidi" w:hint="cs"/>
          <w:color w:val="000000"/>
          <w:shd w:val="clear" w:color="auto" w:fill="FFFFFF"/>
          <w:rtl/>
        </w:rPr>
        <w:t xml:space="preserve">ר שכן צבעם של גגות בתים דומה מאד </w:t>
      </w:r>
      <w:r>
        <w:rPr>
          <w:rFonts w:hint="cs"/>
          <w:rtl/>
        </w:rPr>
        <w:t>לזה של הדרך.</w:t>
      </w:r>
      <w:r>
        <w:rPr>
          <w:rtl/>
        </w:rPr>
        <w:br/>
      </w:r>
      <w:r>
        <w:rPr>
          <w:rFonts w:hint="cs"/>
          <w:rtl/>
        </w:rPr>
        <w:t xml:space="preserve">בשנת 2011 התפרסם מאמר לחילוץ דרך באיזורי פרבר המבוסס על סגמנטציה בשיטת </w:t>
      </w:r>
      <w:r w:rsidR="00527759">
        <w:rPr>
          <w:rtl/>
        </w:rPr>
        <w:br/>
      </w:r>
      <w:r>
        <w:t>K-means clustering</w:t>
      </w:r>
      <w:r w:rsidR="00185367">
        <w:rPr>
          <w:rFonts w:hint="cs"/>
          <w:rtl/>
        </w:rPr>
        <w:t xml:space="preserve"> [</w:t>
      </w:r>
      <w:r w:rsidR="00D73531">
        <w:rPr>
          <w:rFonts w:hint="cs"/>
          <w:rtl/>
        </w:rPr>
        <w:t>39</w:t>
      </w:r>
      <w:r w:rsidR="00185367">
        <w:rPr>
          <w:rFonts w:hint="cs"/>
          <w:rtl/>
        </w:rPr>
        <w:t>]</w:t>
      </w:r>
      <w:r>
        <w:rPr>
          <w:rFonts w:hint="cs"/>
          <w:rtl/>
        </w:rPr>
        <w:t xml:space="preserve">. בשיטה זו מגדירים מראש את הערך של  </w:t>
      </w:r>
      <w:r>
        <w:rPr>
          <w:rFonts w:hint="cs"/>
        </w:rPr>
        <w:t>K</w:t>
      </w:r>
      <w:r>
        <w:rPr>
          <w:rFonts w:hint="cs"/>
          <w:rtl/>
        </w:rPr>
        <w:t xml:space="preserve"> המציין לכמה צבירים (</w:t>
      </w:r>
      <w:r>
        <w:t>clusters</w:t>
      </w:r>
      <w:r>
        <w:rPr>
          <w:rFonts w:hint="cs"/>
          <w:rtl/>
        </w:rPr>
        <w:t xml:space="preserve">) יש לחלק את התמונה. צביר הוא למעשה קבוצה של פיקסלים אשר קיים ביניהם דמיון מסוים, למשל צבעם זהה .  המטרה בשיטה זו היא להביא למינימום את הסכום על פני כל הצבירים של פונקצית הסכום הרבועי של מרחקי גווני הפיקסלים בכל </w:t>
      </w:r>
      <w:r w:rsidR="00432513">
        <w:rPr>
          <w:rFonts w:hint="cs"/>
          <w:rtl/>
        </w:rPr>
        <w:t>צביר</w:t>
      </w:r>
      <w:r>
        <w:rPr>
          <w:rFonts w:hint="cs"/>
          <w:rtl/>
        </w:rPr>
        <w:t xml:space="preserve"> מהממוצע של </w:t>
      </w:r>
      <w:r w:rsidR="00432513">
        <w:rPr>
          <w:rFonts w:hint="cs"/>
          <w:rtl/>
        </w:rPr>
        <w:t>צביר</w:t>
      </w:r>
      <w:r>
        <w:rPr>
          <w:rFonts w:hint="cs"/>
          <w:rtl/>
        </w:rPr>
        <w:t xml:space="preserve"> זה. במילים אחרות </w:t>
      </w:r>
      <w:r w:rsidR="00432513">
        <w:rPr>
          <w:rFonts w:hint="cs"/>
          <w:rtl/>
        </w:rPr>
        <w:t>יש להביא למינימום את הסכום</w:t>
      </w:r>
      <w:r w:rsidR="00196AEB">
        <w:rPr>
          <w:rFonts w:hint="cs"/>
          <w:rtl/>
        </w:rPr>
        <w:t xml:space="preserve"> </w:t>
      </w:r>
      <w:r>
        <w:t xml:space="preserve"> </w:t>
      </w:r>
      <m:oMath>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nary>
              <m:naryPr>
                <m:chr m:val="∑"/>
                <m:limLoc m:val="undOvr"/>
                <m:supHide m:val="on"/>
                <m:ctrlPr>
                  <w:rPr>
                    <w:rFonts w:ascii="Cambria Math" w:hAnsi="Cambria Math"/>
                  </w:rPr>
                </m:ctrlPr>
              </m:naryPr>
              <m: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e>
                    </m:d>
                  </m:e>
                  <m:sup>
                    <m:r>
                      <m:rPr>
                        <m:sty m:val="p"/>
                      </m:rPr>
                      <w:rPr>
                        <w:rFonts w:ascii="Cambria Math" w:hAnsi="Cambria Math"/>
                      </w:rPr>
                      <m:t>2</m:t>
                    </m:r>
                  </m:sup>
                </m:sSup>
              </m:e>
            </m:nary>
          </m:e>
        </m:nary>
      </m:oMath>
      <w:r>
        <w:rPr>
          <w:rFonts w:hint="cs"/>
          <w:rtl/>
        </w:rPr>
        <w:t xml:space="preserve"> כאשר  </w:t>
      </w:r>
      <m:oMath>
        <m:r>
          <w:rPr>
            <w:rFonts w:ascii="Cambria Math"/>
          </w:rPr>
          <m:t xml:space="preserve">   </m:t>
        </m:r>
        <m:r>
          <m:rPr>
            <m:sty m:val="p"/>
          </m:rPr>
          <w:rPr>
            <w:rFonts w:ascii="Cambria Math"/>
          </w:rPr>
          <m:t>,1</m:t>
        </m:r>
        <m:r>
          <m:rPr>
            <m:sty m:val="p"/>
          </m:rPr>
          <w:rPr>
            <w:rFonts w:hint="cs"/>
            <w:rtl/>
          </w:rPr>
          <m:t>≤</m:t>
        </m:r>
        <m:r>
          <m:rPr>
            <m:sty m:val="p"/>
          </m:rPr>
          <w:rPr>
            <w:rFonts w:ascii="Cambria Math" w:hAnsi="Cambria Math"/>
          </w:rPr>
          <m:t>i ≤</m:t>
        </m:r>
        <m:r>
          <w:rPr>
            <w:rFonts w:ascii="Cambria Math" w:hAnsi="Cambria Math"/>
          </w:rPr>
          <m:t>k,</m:t>
        </m:r>
        <m:r>
          <m:rPr>
            <m:sty m:val="p"/>
          </m:rPr>
          <w:rPr>
            <w:rFonts w:asci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581108">
        <w:rPr>
          <w:rFonts w:hint="cs"/>
          <w:rtl/>
        </w:rPr>
        <w:t>הינם</w:t>
      </w:r>
      <w:r w:rsidR="00BA6896">
        <w:rPr>
          <w:rFonts w:hint="cs"/>
          <w:rtl/>
        </w:rPr>
        <w:t xml:space="preserve"> </w:t>
      </w:r>
      <w:r w:rsidR="00581108">
        <w:rPr>
          <w:rFonts w:hint="cs"/>
          <w:rtl/>
        </w:rPr>
        <w:t xml:space="preserve"> </w:t>
      </w:r>
      <m:oMath>
        <m:r>
          <m:rPr>
            <m:sty m:val="p"/>
          </m:rPr>
          <w:rPr>
            <w:rFonts w:ascii="Cambria Math" w:hAnsi="Cambria Math"/>
          </w:rPr>
          <m:t>k</m:t>
        </m:r>
      </m:oMath>
      <w:r w:rsidR="00581108">
        <w:rPr>
          <w:rFonts w:hint="cs"/>
          <w:rtl/>
        </w:rPr>
        <w:t xml:space="preserve"> </w:t>
      </w:r>
      <w:r>
        <w:rPr>
          <w:rFonts w:hint="cs"/>
          <w:rtl/>
        </w:rPr>
        <w:t>הצבירים של החלוקה. נשים לב כי צביר אינו בהכרח רציף.</w:t>
      </w:r>
      <w:r w:rsidR="007A7329">
        <w:rPr>
          <w:rFonts w:hint="cs"/>
          <w:rtl/>
        </w:rPr>
        <w:t xml:space="preserve"> </w:t>
      </w:r>
      <w:r>
        <w:rPr>
          <w:rFonts w:hint="cs"/>
          <w:rtl/>
        </w:rPr>
        <w:t xml:space="preserve">באלגוריתם </w:t>
      </w:r>
      <w:r w:rsidR="007A7329">
        <w:rPr>
          <w:rFonts w:hint="cs"/>
          <w:rtl/>
        </w:rPr>
        <w:t>שהוצע לפתרון בעית חילוץ דרך</w:t>
      </w:r>
      <w:r>
        <w:rPr>
          <w:rFonts w:hint="cs"/>
          <w:rtl/>
        </w:rPr>
        <w:t xml:space="preserve"> נבחר </w:t>
      </w:r>
      <m:oMath>
        <m:r>
          <m:rPr>
            <m:sty m:val="p"/>
          </m:rPr>
          <w:rPr>
            <w:rFonts w:ascii="Cambria Math" w:hAnsi="Cambria Math"/>
          </w:rPr>
          <m:t>k=3</m:t>
        </m:r>
      </m:oMath>
      <w:r>
        <w:rPr>
          <w:rFonts w:hint="cs"/>
          <w:rtl/>
        </w:rPr>
        <w:t xml:space="preserve">. הרעיון בבחירת ערך זה הוא להפריד בין שלושה סוגים של גוונים: גוון הדרך שצבעו </w:t>
      </w:r>
      <w:r w:rsidR="007C562B">
        <w:rPr>
          <w:rFonts w:hint="cs"/>
          <w:rtl/>
        </w:rPr>
        <w:t>אפרפר</w:t>
      </w:r>
      <w:r>
        <w:rPr>
          <w:rFonts w:hint="cs"/>
          <w:rtl/>
        </w:rPr>
        <w:t xml:space="preserve">, גוון השטח שמסביב לדרך שצבעו חום </w:t>
      </w:r>
      <w:r w:rsidR="008964B6">
        <w:rPr>
          <w:rFonts w:hint="cs"/>
          <w:rtl/>
        </w:rPr>
        <w:t>-</w:t>
      </w:r>
      <w:r>
        <w:rPr>
          <w:rFonts w:hint="cs"/>
          <w:rtl/>
        </w:rPr>
        <w:t xml:space="preserve"> ירוק בהיר וגוון העצים שצבעם ירוק כהה. המסקנות מהרצת האלגוריתם על 10 תמונות הן שהאלגוריתם מסוגל לחלץ דרך במהירות רבה ולתת תוצאות מספקות </w:t>
      </w:r>
      <w:r w:rsidR="00432513">
        <w:rPr>
          <w:rFonts w:hint="cs"/>
          <w:rtl/>
        </w:rPr>
        <w:t>ב</w:t>
      </w:r>
      <w:r w:rsidR="007A7329">
        <w:rPr>
          <w:rFonts w:hint="cs"/>
          <w:rtl/>
        </w:rPr>
        <w:t xml:space="preserve">חילוץ דרך מתמונות של </w:t>
      </w:r>
      <w:r>
        <w:rPr>
          <w:rFonts w:hint="cs"/>
          <w:rtl/>
        </w:rPr>
        <w:t>איזור</w:t>
      </w:r>
      <w:r w:rsidR="007A7329">
        <w:rPr>
          <w:rFonts w:hint="cs"/>
          <w:rtl/>
        </w:rPr>
        <w:t>ים</w:t>
      </w:r>
      <w:r>
        <w:rPr>
          <w:rFonts w:hint="cs"/>
          <w:rtl/>
        </w:rPr>
        <w:t xml:space="preserve"> פרברי</w:t>
      </w:r>
      <w:r w:rsidR="007A7329">
        <w:rPr>
          <w:rFonts w:hint="cs"/>
          <w:rtl/>
        </w:rPr>
        <w:t>ים</w:t>
      </w:r>
      <w:r>
        <w:rPr>
          <w:rFonts w:hint="cs"/>
          <w:rtl/>
        </w:rPr>
        <w:t>. אולם בתמונות עירוניות בהן יש מספר רב של בניינים  ואיזורים בהם הדרך כהה יותר יש צורך להמשיך ולחקור.</w:t>
      </w:r>
      <w:r w:rsidR="003C0226">
        <w:rPr>
          <w:rFonts w:hint="cs"/>
          <w:rtl/>
        </w:rPr>
        <w:t xml:space="preserve"> </w:t>
      </w:r>
      <w:r>
        <w:rPr>
          <w:rFonts w:hint="cs"/>
          <w:rtl/>
        </w:rPr>
        <w:t>בשנת 2007 פ</w:t>
      </w:r>
      <w:r w:rsidR="00185367">
        <w:rPr>
          <w:rFonts w:hint="cs"/>
          <w:rtl/>
        </w:rPr>
        <w:t xml:space="preserve">ירסמו </w:t>
      </w:r>
      <w:r w:rsidR="00185367">
        <w:rPr>
          <w:rFonts w:asciiTheme="majorBidi" w:eastAsia="Calibri" w:hAnsiTheme="majorBidi" w:cstheme="majorBidi"/>
        </w:rPr>
        <w:t>Grote</w:t>
      </w:r>
      <w:r w:rsidR="00185367">
        <w:rPr>
          <w:rFonts w:hint="cs"/>
          <w:rtl/>
        </w:rPr>
        <w:t xml:space="preserve">, </w:t>
      </w:r>
      <w:r w:rsidR="00185367" w:rsidRPr="00BF4A76">
        <w:rPr>
          <w:rFonts w:asciiTheme="majorBidi" w:eastAsia="Calibri" w:hAnsiTheme="majorBidi" w:cstheme="majorBidi"/>
        </w:rPr>
        <w:t>Butenuth</w:t>
      </w:r>
      <w:r w:rsidR="00185367">
        <w:rPr>
          <w:rFonts w:hint="cs"/>
          <w:rtl/>
        </w:rPr>
        <w:t>, ו-</w:t>
      </w:r>
      <w:r w:rsidR="00185367" w:rsidRPr="00185367">
        <w:rPr>
          <w:rFonts w:asciiTheme="majorBidi" w:eastAsia="Calibri" w:hAnsiTheme="majorBidi" w:cstheme="majorBidi"/>
        </w:rPr>
        <w:t xml:space="preserve"> </w:t>
      </w:r>
      <w:r w:rsidR="00185367" w:rsidRPr="00BF4A76">
        <w:rPr>
          <w:rFonts w:asciiTheme="majorBidi" w:eastAsia="Calibri" w:hAnsiTheme="majorBidi" w:cstheme="majorBidi"/>
        </w:rPr>
        <w:t>Heipk</w:t>
      </w:r>
      <w:r w:rsidR="00185367" w:rsidRPr="00BF4A76">
        <w:rPr>
          <w:rFonts w:asciiTheme="majorBidi" w:hAnsiTheme="majorBidi" w:cstheme="majorBidi"/>
        </w:rPr>
        <w:t>e</w:t>
      </w:r>
      <w:r>
        <w:rPr>
          <w:rFonts w:hint="cs"/>
          <w:rtl/>
        </w:rPr>
        <w:t xml:space="preserve"> מאמר העוסק בחילוץ דרך בשיטה הנקראת חתכים מנורמלים (</w:t>
      </w:r>
      <w:r w:rsidR="008964B6">
        <w:t>n</w:t>
      </w:r>
      <w:r>
        <w:t>orm</w:t>
      </w:r>
      <w:r w:rsidR="008964B6">
        <w:t>a</w:t>
      </w:r>
      <w:r>
        <w:t xml:space="preserve">lized cuts </w:t>
      </w:r>
      <w:r>
        <w:rPr>
          <w:rFonts w:hint="cs"/>
          <w:rtl/>
        </w:rPr>
        <w:t>)</w:t>
      </w:r>
      <w:r w:rsidR="00185367">
        <w:rPr>
          <w:rFonts w:hint="cs"/>
          <w:rtl/>
        </w:rPr>
        <w:t xml:space="preserve"> [</w:t>
      </w:r>
      <w:r w:rsidR="00D73531">
        <w:rPr>
          <w:rFonts w:hint="cs"/>
          <w:rtl/>
        </w:rPr>
        <w:t>18</w:t>
      </w:r>
      <w:r w:rsidR="00185367">
        <w:rPr>
          <w:rFonts w:hint="cs"/>
          <w:rtl/>
        </w:rPr>
        <w:t>].</w:t>
      </w:r>
      <w:r>
        <w:rPr>
          <w:rFonts w:hint="cs"/>
          <w:rtl/>
        </w:rPr>
        <w:t xml:space="preserve"> שיטה זו מבוססת על סגמנטציה באמצעות גרף </w:t>
      </w:r>
      <m:oMath>
        <m:r>
          <m:rPr>
            <m:sty m:val="p"/>
          </m:rPr>
          <w:rPr>
            <w:rFonts w:ascii="Cambria Math" w:hAnsi="Cambria Math"/>
          </w:rPr>
          <m:t>G=(V,E)</m:t>
        </m:r>
      </m:oMath>
      <w:r>
        <w:rPr>
          <w:rFonts w:hint="cs"/>
          <w:rtl/>
        </w:rPr>
        <w:t xml:space="preserve"> כאשר </w:t>
      </w:r>
      <w:r>
        <w:rPr>
          <w:rFonts w:hint="cs"/>
        </w:rPr>
        <w:t>V</w:t>
      </w:r>
      <w:r>
        <w:rPr>
          <w:rFonts w:hint="cs"/>
          <w:rtl/>
        </w:rPr>
        <w:t xml:space="preserve"> היא קבוצת הפיקסלים בתמונה ו</w:t>
      </w:r>
      <w:r w:rsidR="00432513">
        <w:rPr>
          <w:rFonts w:hint="cs"/>
          <w:rtl/>
        </w:rPr>
        <w:t>-</w:t>
      </w:r>
      <m:oMath>
        <m:r>
          <w:rPr>
            <w:rFonts w:ascii="Cambria Math" w:hAnsi="Cambria Math"/>
          </w:rPr>
          <m:t xml:space="preserve"> </m:t>
        </m:r>
        <m:r>
          <m:rPr>
            <m:sty m:val="p"/>
          </m:rPr>
          <w:rPr>
            <w:rFonts w:ascii="Cambria Math" w:hAnsi="Cambria Math"/>
          </w:rPr>
          <m:t>E</m:t>
        </m:r>
      </m:oMath>
      <w:r w:rsidR="00432513">
        <w:rPr>
          <w:rFonts w:hint="cs"/>
          <w:rtl/>
        </w:rPr>
        <w:t xml:space="preserve"> </w:t>
      </w:r>
      <w:r>
        <w:rPr>
          <w:rFonts w:hint="cs"/>
          <w:rtl/>
        </w:rPr>
        <w:t xml:space="preserve">קבוצת הקשתות </w:t>
      </w:r>
      <w:r w:rsidR="00432513">
        <w:rPr>
          <w:rFonts w:hint="cs"/>
          <w:rtl/>
        </w:rPr>
        <w:t xml:space="preserve">עליה מוגדרת </w:t>
      </w:r>
      <w:r>
        <w:rPr>
          <w:rFonts w:hint="cs"/>
          <w:rtl/>
        </w:rPr>
        <w:t xml:space="preserve"> פונקצית משקל</w:t>
      </w:r>
      <w:r w:rsidR="00432513">
        <w:rPr>
          <w:rFonts w:hint="cs"/>
          <w:rtl/>
        </w:rPr>
        <w:t xml:space="preserve"> </w:t>
      </w:r>
      <m:oMath>
        <m:sSub>
          <m:sSubPr>
            <m:ctrlPr>
              <w:rPr>
                <w:rFonts w:ascii="Cambria Math" w:hAnsi="Cambria Math"/>
                <w:iCs/>
              </w:rPr>
            </m:ctrlPr>
          </m:sSubPr>
          <m:e>
            <m:r>
              <m:rPr>
                <m:sty m:val="p"/>
              </m:rPr>
              <w:rPr>
                <w:rFonts w:ascii="Cambria Math"/>
              </w:rPr>
              <m:t>w</m:t>
            </m:r>
          </m:e>
          <m:sub>
            <m:r>
              <m:rPr>
                <m:sty m:val="p"/>
              </m:rPr>
              <w:rPr>
                <w:rFonts w:ascii="Cambria Math"/>
              </w:rPr>
              <m:t>ij</m:t>
            </m:r>
          </m:sub>
        </m:sSub>
      </m:oMath>
      <w:r>
        <w:rPr>
          <w:rFonts w:hint="cs"/>
          <w:rtl/>
        </w:rPr>
        <w:t xml:space="preserve"> בהתאם למידת הדמיון בין הפיקסלים, </w:t>
      </w:r>
      <w:r w:rsidRPr="008964B6">
        <w:rPr>
          <w:rFonts w:hint="cs"/>
          <w:rtl/>
        </w:rPr>
        <w:t>כלומר</w:t>
      </w:r>
      <w:r w:rsidR="00581108" w:rsidRPr="008964B6">
        <w:rPr>
          <w:rFonts w:hint="cs"/>
          <w:rtl/>
        </w:rPr>
        <w:t xml:space="preserve">  </w:t>
      </w:r>
      <w:r w:rsidR="00581108" w:rsidRPr="008964B6">
        <w:t xml:space="preserve"> </w:t>
      </w:r>
      <m:oMath>
        <m:r>
          <m:rPr>
            <m:sty m:val="p"/>
          </m:rPr>
          <w:rPr>
            <w:rFonts w:ascii="Cambria Math"/>
          </w:rPr>
          <m:t>0</m:t>
        </m:r>
        <m:r>
          <m:rPr>
            <m:sty m:val="p"/>
          </m:rPr>
          <w:rPr>
            <w:rFonts w:ascii="Cambria Math" w:hAnsi="Cambria Math" w:cs="Times New Roman" w:hint="cs"/>
            <w:rtl/>
          </w:rPr>
          <m:t>≤</m:t>
        </m:r>
        <m:sSub>
          <m:sSubPr>
            <m:ctrlPr>
              <w:rPr>
                <w:rFonts w:ascii="Cambria Math" w:hAnsi="Cambria Math"/>
              </w:rPr>
            </m:ctrlPr>
          </m:sSubPr>
          <m:e>
            <m:r>
              <m:rPr>
                <m:sty m:val="p"/>
              </m:rPr>
              <w:rPr>
                <w:rFonts w:ascii="Cambria Math"/>
              </w:rPr>
              <m:t>w</m:t>
            </m:r>
          </m:e>
          <m:sub>
            <m:r>
              <m:rPr>
                <m:sty m:val="p"/>
              </m:rPr>
              <w:rPr>
                <w:rFonts w:ascii="Cambria Math"/>
              </w:rPr>
              <m:t>ij</m:t>
            </m:r>
          </m:sub>
        </m:sSub>
        <m:r>
          <m:rPr>
            <m:sty m:val="p"/>
          </m:rPr>
          <w:rPr>
            <w:rFonts w:ascii="Cambria Math" w:hAnsi="Cambria Math"/>
          </w:rPr>
          <m:t>≤</m:t>
        </m:r>
        <m:r>
          <m:rPr>
            <m:sty m:val="p"/>
          </m:rPr>
          <w:rPr>
            <w:rFonts w:ascii="Cambria Math"/>
          </w:rPr>
          <m:t>1</m:t>
        </m:r>
      </m:oMath>
      <w:r w:rsidR="008964B6">
        <w:rPr>
          <w:rFonts w:hint="cs"/>
          <w:rtl/>
        </w:rPr>
        <w:t xml:space="preserve">, </w:t>
      </w:r>
      <w:r>
        <w:rPr>
          <w:rFonts w:hint="cs"/>
          <w:rtl/>
        </w:rPr>
        <w:t xml:space="preserve">כאשר </w:t>
      </w:r>
      <w:r w:rsidR="00432513">
        <w:rPr>
          <w:rFonts w:hint="cs"/>
          <w:rtl/>
        </w:rPr>
        <w:t xml:space="preserve">ערך </w:t>
      </w:r>
      <w:r>
        <w:rPr>
          <w:rFonts w:hint="cs"/>
          <w:rtl/>
        </w:rPr>
        <w:t xml:space="preserve">0 משמעותו שאין דמיון כלל בין הפיקסלים </w:t>
      </w:r>
      <m:oMath>
        <m:r>
          <m:rPr>
            <m:sty m:val="p"/>
          </m:rPr>
          <w:rPr>
            <w:rFonts w:ascii="Cambria Math" w:hAnsi="Cambria Math"/>
          </w:rPr>
          <m:t>i , j</m:t>
        </m:r>
      </m:oMath>
      <w:r w:rsidR="00432513">
        <w:rPr>
          <w:rFonts w:hint="cs"/>
          <w:rtl/>
        </w:rPr>
        <w:t xml:space="preserve"> וערך </w:t>
      </w:r>
      <w:r>
        <w:rPr>
          <w:rFonts w:hint="cs"/>
          <w:rtl/>
        </w:rPr>
        <w:t>1</w:t>
      </w:r>
      <w:r w:rsidR="00432513">
        <w:rPr>
          <w:rFonts w:hint="cs"/>
          <w:rtl/>
        </w:rPr>
        <w:t xml:space="preserve"> משמעותו</w:t>
      </w:r>
      <w:r>
        <w:rPr>
          <w:rFonts w:hint="cs"/>
          <w:rtl/>
        </w:rPr>
        <w:t xml:space="preserve"> שקיים דמיון מושלם ביניהם. באופן תיאורטי ניתן להגדיר משקל שונה מ-0 בין כל זוג פיקסלים אולם בפועל נגדיר קשר כזה רק בין פיקסלים שנמצאים אחד בסביבתו הקרובה של השני.</w:t>
      </w:r>
      <w:r>
        <w:rPr>
          <w:rtl/>
        </w:rPr>
        <w:br/>
      </w:r>
      <w:r>
        <w:rPr>
          <w:rFonts w:hint="cs"/>
          <w:rtl/>
        </w:rPr>
        <w:t xml:space="preserve">מטרתו של האלגוריתם היא לבצע סגמנטציה ל- </w:t>
      </w:r>
      <m:oMath>
        <m:r>
          <m:rPr>
            <m:sty m:val="p"/>
          </m:rPr>
          <w:rPr>
            <w:rFonts w:ascii="Cambria Math" w:hAnsi="Cambria Math"/>
          </w:rPr>
          <m:t>N</m:t>
        </m:r>
      </m:oMath>
      <w:r>
        <w:rPr>
          <w:rFonts w:hint="cs"/>
          <w:rtl/>
        </w:rPr>
        <w:t xml:space="preserve"> סגמנטים באופן שיתקבל מינימום לפונקציה הבאה :</w:t>
      </w:r>
      <w:r>
        <w:t xml:space="preserve"> </w:t>
      </w:r>
      <m:oMath>
        <m:r>
          <m:rPr>
            <m:sty m:val="p"/>
          </m:rPr>
          <w:rPr>
            <w:rFonts w:ascii="Cambria Math" w:hAnsi="Cambria Math"/>
            <w:sz w:val="28"/>
            <w:szCs w:val="28"/>
          </w:rPr>
          <m:t xml:space="preserve"> Ncut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n</m:t>
                </m:r>
              </m:sub>
            </m:sSub>
          </m:e>
        </m:d>
        <m:r>
          <m:rPr>
            <m:sty m:val="p"/>
          </m:rPr>
          <w:rPr>
            <w:rFonts w:ascii="Cambria Math" w:hAnsi="Cambria Math"/>
            <w:sz w:val="28"/>
            <w:szCs w:val="28"/>
          </w:rPr>
          <m:t>=</m:t>
        </m:r>
        <m:nary>
          <m:naryPr>
            <m:chr m:val="∑"/>
            <m:limLoc m:val="undOvr"/>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n</m:t>
            </m:r>
          </m:sup>
          <m:e>
            <m:f>
              <m:fPr>
                <m:ctrlPr>
                  <w:rPr>
                    <w:rFonts w:ascii="Cambria Math" w:hAnsi="Cambria Math"/>
                    <w:sz w:val="28"/>
                    <w:szCs w:val="28"/>
                  </w:rPr>
                </m:ctrlPr>
              </m:fPr>
              <m:num>
                <m:r>
                  <m:rPr>
                    <m:sty m:val="p"/>
                  </m:rPr>
                  <w:rPr>
                    <w:rFonts w:ascii="Cambria Math" w:hAnsi="Cambria Math"/>
                    <w:sz w:val="28"/>
                    <w:szCs w:val="28"/>
                  </w:rPr>
                  <m:t>link</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i'</m:t>
                        </m:r>
                      </m:sub>
                    </m:sSub>
                    <m:r>
                      <m:rPr>
                        <m:sty m:val="p"/>
                      </m:rPr>
                      <w:rPr>
                        <w:rFonts w:ascii="Cambria Math" w:hAnsi="Cambria Math"/>
                        <w:sz w:val="28"/>
                        <w:szCs w:val="28"/>
                      </w:rPr>
                      <m:t>V\</m:t>
                    </m:r>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i</m:t>
                        </m:r>
                      </m:sub>
                    </m:sSub>
                  </m:e>
                </m:d>
              </m:num>
              <m:den>
                <m:r>
                  <m:rPr>
                    <m:sty m:val="p"/>
                  </m:rPr>
                  <w:rPr>
                    <w:rFonts w:ascii="Cambria Math" w:hAnsi="Cambria Math"/>
                    <w:sz w:val="28"/>
                    <w:szCs w:val="28"/>
                  </w:rPr>
                  <m:t>link</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i'</m:t>
                        </m:r>
                      </m:sub>
                    </m:sSub>
                    <m:r>
                      <m:rPr>
                        <m:sty m:val="p"/>
                      </m:rPr>
                      <w:rPr>
                        <w:rFonts w:ascii="Cambria Math" w:hAnsi="Cambria Math"/>
                        <w:sz w:val="28"/>
                        <w:szCs w:val="28"/>
                      </w:rPr>
                      <m:t>V</m:t>
                    </m:r>
                  </m:e>
                </m:d>
              </m:den>
            </m:f>
          </m:e>
        </m:nary>
        <m:r>
          <m:rPr>
            <m:sty m:val="p"/>
          </m:rPr>
          <w:rPr>
            <w:rFonts w:ascii="Cambria Math" w:hAnsi="Cambria Math"/>
            <w:sz w:val="28"/>
            <w:szCs w:val="28"/>
          </w:rPr>
          <m:t>=min</m:t>
        </m:r>
      </m:oMath>
      <w:r>
        <w:t xml:space="preserve"> </w:t>
      </w:r>
      <w:r>
        <w:rPr>
          <w:rFonts w:hint="cs"/>
        </w:rPr>
        <w:t xml:space="preserve"> </w:t>
      </w:r>
      <w:r w:rsidR="002D3A98">
        <w:rPr>
          <w:rFonts w:hint="cs"/>
          <w:rtl/>
        </w:rPr>
        <w:t>.</w:t>
      </w:r>
      <w:r>
        <w:rPr>
          <w:rtl/>
        </w:rPr>
        <w:br/>
      </w:r>
      <w:r>
        <w:rPr>
          <w:rFonts w:hint="cs"/>
          <w:rtl/>
        </w:rPr>
        <w:t>הגרף מחולק ל-</w:t>
      </w:r>
      <m:oMath>
        <m:r>
          <m:rPr>
            <m:sty m:val="p"/>
          </m:rPr>
          <w:rPr>
            <w:rFonts w:ascii="Cambria Math" w:hAnsi="Cambria Math"/>
          </w:rPr>
          <m:t>n</m:t>
        </m:r>
      </m:oMath>
      <w:r>
        <w:rPr>
          <w:rFonts w:hint="cs"/>
          <w:rtl/>
        </w:rPr>
        <w:t xml:space="preserve"> קבוצות של צמתים </w:t>
      </w: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m:t>
            </m:r>
          </m:sub>
        </m:sSub>
      </m:oMath>
      <w:r>
        <w:rPr>
          <w:rFonts w:hint="cs"/>
          <w:rtl/>
        </w:rPr>
        <w:t xml:space="preserve"> </w:t>
      </w:r>
      <w:proofErr w:type="gramStart"/>
      <w:r w:rsidR="008964B6">
        <w:t>;</w:t>
      </w:r>
      <w:r w:rsidR="008964B6">
        <w:rPr>
          <w:rFonts w:hint="cs"/>
          <w:rtl/>
        </w:rPr>
        <w:t xml:space="preserve"> </w:t>
      </w:r>
      <m:oMath>
        <m:r>
          <m:rPr>
            <m:sty m:val="p"/>
          </m:rPr>
          <w:rPr>
            <w:rFonts w:ascii="Cambria Math" w:hAnsi="Cambria Math"/>
          </w:rPr>
          <m:t>V</m:t>
        </m:r>
      </m:oMath>
      <w:r w:rsidR="008964B6">
        <w:rPr>
          <w:rFonts w:hint="cs"/>
          <w:rtl/>
        </w:rPr>
        <w:t xml:space="preserve"> היא </w:t>
      </w:r>
      <w:r>
        <w:rPr>
          <w:rFonts w:hint="cs"/>
          <w:rtl/>
        </w:rPr>
        <w:t>קבוצת כל צמתי הגרף.</w:t>
      </w:r>
      <w:proofErr w:type="gramEnd"/>
      <w:r>
        <w:rPr>
          <w:rFonts w:hint="cs"/>
          <w:rtl/>
        </w:rPr>
        <w:t xml:space="preserve"> </w:t>
      </w:r>
      <m:oMath>
        <m:r>
          <m:rPr>
            <m:sty m:val="p"/>
          </m:rPr>
          <w:rPr>
            <w:rFonts w:ascii="Cambria Math" w:hAnsi="Cambria Math"/>
          </w:rPr>
          <m:t>link</m:t>
        </m:r>
      </m:oMath>
      <w:r>
        <w:rPr>
          <w:rFonts w:hint="cs"/>
          <w:rtl/>
        </w:rPr>
        <w:t xml:space="preserve"> ה</w:t>
      </w:r>
      <w:r w:rsidR="002D3A98">
        <w:rPr>
          <w:rFonts w:hint="cs"/>
          <w:rtl/>
        </w:rPr>
        <w:t>ו</w:t>
      </w:r>
      <w:r w:rsidR="009E1CCD">
        <w:rPr>
          <w:rFonts w:hint="cs"/>
          <w:rtl/>
        </w:rPr>
        <w:t>א סכום כל המשק</w:t>
      </w:r>
      <w:r>
        <w:rPr>
          <w:rFonts w:hint="cs"/>
          <w:rtl/>
        </w:rPr>
        <w:t>ל</w:t>
      </w:r>
      <w:r w:rsidR="008964B6">
        <w:rPr>
          <w:rFonts w:hint="cs"/>
          <w:rtl/>
        </w:rPr>
        <w:t>ים</w:t>
      </w:r>
      <w:r>
        <w:rPr>
          <w:rFonts w:hint="cs"/>
          <w:rtl/>
        </w:rPr>
        <w:t xml:space="preserve"> של הקשתות המחברות שתי קבוצות:</w:t>
      </w:r>
      <w:r w:rsidR="00432513">
        <w:t xml:space="preserve"> </w:t>
      </w:r>
      <m:oMath>
        <m:r>
          <m:rPr>
            <m:sty m:val="p"/>
          </m:rPr>
          <w:rPr>
            <w:rFonts w:ascii="Cambria Math" w:hAnsi="Cambria Math"/>
          </w:rPr>
          <m:t>link</m:t>
        </m:r>
        <m:d>
          <m:dPr>
            <m:ctrlPr>
              <w:rPr>
                <w:rFonts w:ascii="Cambria Math" w:hAnsi="Cambria Math"/>
                <w:iCs/>
              </w:rPr>
            </m:ctrlPr>
          </m:dPr>
          <m:e>
            <m:r>
              <m:rPr>
                <m:sty m:val="p"/>
              </m:rPr>
              <w:rPr>
                <w:rFonts w:ascii="Cambria Math" w:hAnsi="Cambria Math"/>
              </w:rPr>
              <m:t>P,Q</m:t>
            </m:r>
          </m:e>
        </m:d>
        <m:r>
          <m:rPr>
            <m:sty m:val="p"/>
          </m:rPr>
          <w:rPr>
            <w:rFonts w:ascii="Cambria Math" w:hAnsi="Cambria Math"/>
          </w:rPr>
          <m:t>=</m:t>
        </m:r>
        <m:nary>
          <m:naryPr>
            <m:chr m:val="∑"/>
            <m:limLoc m:val="undOvr"/>
            <m:supHide m:val="on"/>
            <m:ctrlPr>
              <w:rPr>
                <w:rFonts w:ascii="Cambria Math" w:hAnsi="Cambria Math"/>
                <w:iCs/>
              </w:rPr>
            </m:ctrlPr>
          </m:naryPr>
          <m:sub>
            <m:r>
              <m:rPr>
                <m:sty m:val="p"/>
              </m:rPr>
              <w:rPr>
                <w:rFonts w:ascii="Cambria Math" w:hAnsi="Cambria Math"/>
              </w:rPr>
              <m:t>p∈P,q∈Q</m:t>
            </m:r>
          </m:sub>
          <m:sup/>
          <m:e>
            <m:r>
              <m:rPr>
                <m:sty m:val="p"/>
              </m:rPr>
              <w:rPr>
                <w:rFonts w:ascii="Cambria Math" w:hAnsi="Cambria Math"/>
              </w:rPr>
              <m:t>w(p,q)</m:t>
            </m:r>
          </m:e>
        </m:nary>
      </m:oMath>
      <w:r w:rsidR="00432513">
        <w:rPr>
          <w:rtl/>
        </w:rPr>
        <w:t xml:space="preserve"> </w:t>
      </w:r>
      <w:r>
        <w:rPr>
          <w:rFonts w:hint="cs"/>
          <w:rtl/>
        </w:rPr>
        <w:t xml:space="preserve">כאשר </w:t>
      </w:r>
      <m:oMath>
        <m:r>
          <m:rPr>
            <m:sty m:val="p"/>
          </m:rPr>
          <w:rPr>
            <w:rFonts w:ascii="Cambria Math" w:hAnsi="Cambria Math"/>
          </w:rPr>
          <m:t>w(p,q)</m:t>
        </m:r>
      </m:oMath>
      <w:r>
        <w:rPr>
          <w:rFonts w:hint="cs"/>
          <w:rtl/>
        </w:rPr>
        <w:t xml:space="preserve"> </w:t>
      </w:r>
      <w:r w:rsidR="009E1CCD">
        <w:rPr>
          <w:rFonts w:hint="cs"/>
          <w:rtl/>
        </w:rPr>
        <w:lastRenderedPageBreak/>
        <w:t xml:space="preserve">הוא </w:t>
      </w:r>
      <w:r>
        <w:rPr>
          <w:rFonts w:hint="cs"/>
          <w:rtl/>
        </w:rPr>
        <w:t xml:space="preserve">משקל הקשת בין הצמתים </w:t>
      </w:r>
      <m:oMath>
        <m:r>
          <m:rPr>
            <m:sty m:val="p"/>
          </m:rPr>
          <w:rPr>
            <w:rFonts w:ascii="Cambria Math" w:hAnsi="Cambria Math"/>
          </w:rPr>
          <m:t>p</m:t>
        </m:r>
      </m:oMath>
      <w:r>
        <w:rPr>
          <w:rFonts w:hint="cs"/>
          <w:rtl/>
        </w:rPr>
        <w:t xml:space="preserve"> ו-</w:t>
      </w:r>
      <m:oMath>
        <m:r>
          <m:rPr>
            <m:sty m:val="p"/>
          </m:rPr>
          <w:rPr>
            <w:rFonts w:ascii="Cambria Math" w:hAnsi="Cambria Math"/>
          </w:rPr>
          <m:t>.q</m:t>
        </m:r>
      </m:oMath>
      <w:r>
        <w:rPr>
          <w:rtl/>
        </w:rPr>
        <w:br/>
      </w:r>
      <w:r>
        <w:rPr>
          <w:rFonts w:hint="cs"/>
          <w:rtl/>
        </w:rPr>
        <w:t xml:space="preserve">כפי שציינו </w:t>
      </w:r>
      <w:r w:rsidR="00E06F77">
        <w:rPr>
          <w:rFonts w:hint="cs"/>
          <w:rtl/>
        </w:rPr>
        <w:t>.</w:t>
      </w:r>
      <w:r w:rsidR="007E40AB">
        <w:rPr>
          <w:rFonts w:asciiTheme="majorBidi" w:eastAsia="Calibri" w:hAnsiTheme="majorBidi" w:cstheme="majorBidi"/>
        </w:rPr>
        <w:t>et</w:t>
      </w:r>
      <w:r w:rsidR="00E06F77">
        <w:rPr>
          <w:rFonts w:asciiTheme="majorBidi" w:eastAsia="Calibri" w:hAnsiTheme="majorBidi" w:cstheme="majorBidi"/>
        </w:rPr>
        <w:t xml:space="preserve"> </w:t>
      </w:r>
      <w:r w:rsidR="007E40AB">
        <w:rPr>
          <w:rFonts w:asciiTheme="majorBidi" w:eastAsia="Calibri" w:hAnsiTheme="majorBidi" w:cstheme="majorBidi"/>
        </w:rPr>
        <w:t>al</w:t>
      </w:r>
      <w:r w:rsidRPr="007E40AB">
        <w:rPr>
          <w:rFonts w:asciiTheme="majorBidi" w:eastAsia="Calibri" w:hAnsiTheme="majorBidi" w:cstheme="majorBidi" w:hint="cs"/>
          <w:rtl/>
        </w:rPr>
        <w:t xml:space="preserve"> </w:t>
      </w:r>
      <w:r w:rsidRPr="007E40AB">
        <w:rPr>
          <w:rFonts w:asciiTheme="majorBidi" w:eastAsia="Calibri" w:hAnsiTheme="majorBidi" w:cstheme="majorBidi"/>
        </w:rPr>
        <w:t xml:space="preserve"> Grote</w:t>
      </w:r>
      <w:r>
        <w:rPr>
          <w:rFonts w:hint="cs"/>
          <w:rtl/>
        </w:rPr>
        <w:t xml:space="preserve"> לשיטת סגמנטציה זו מספר יתרונות: יתרון אחד בשיטה זו ה</w:t>
      </w:r>
      <w:r w:rsidR="00185367">
        <w:rPr>
          <w:rFonts w:hint="cs"/>
          <w:rtl/>
        </w:rPr>
        <w:t>ו</w:t>
      </w:r>
      <w:r w:rsidR="00B81B30">
        <w:rPr>
          <w:rFonts w:hint="cs"/>
          <w:rtl/>
        </w:rPr>
        <w:t>א האפשרות לשלב מספר מאפייני דמיון</w:t>
      </w:r>
      <w:r>
        <w:rPr>
          <w:rFonts w:hint="cs"/>
          <w:rtl/>
        </w:rPr>
        <w:t xml:space="preserve"> שונים</w:t>
      </w:r>
      <w:r w:rsidR="00B81B30">
        <w:rPr>
          <w:rFonts w:hint="cs"/>
          <w:rtl/>
        </w:rPr>
        <w:t xml:space="preserve"> בין פיקסלים</w:t>
      </w:r>
      <w:r>
        <w:rPr>
          <w:rFonts w:hint="cs"/>
          <w:rtl/>
        </w:rPr>
        <w:t xml:space="preserve"> בצעד אחד, תכונה חשובה בסביבה מורכבת. יתרון חשוב נוסף הוא בכך שהאלגוריתם לוקח בחשבון גם מאפיינים מקומיים וגם מאפיינים גלובליים. מאפיינים מקומי</w:t>
      </w:r>
      <w:r w:rsidR="00E44A24">
        <w:rPr>
          <w:rFonts w:hint="cs"/>
          <w:rtl/>
        </w:rPr>
        <w:t>ים באים לידי ביטוי במטריצת המשק</w:t>
      </w:r>
      <w:r>
        <w:rPr>
          <w:rFonts w:hint="cs"/>
          <w:rtl/>
        </w:rPr>
        <w:t>ל</w:t>
      </w:r>
      <w:r w:rsidR="00FC6F81">
        <w:rPr>
          <w:rFonts w:hint="cs"/>
          <w:rtl/>
        </w:rPr>
        <w:t>ים</w:t>
      </w:r>
      <w:r>
        <w:rPr>
          <w:rFonts w:hint="cs"/>
          <w:rtl/>
        </w:rPr>
        <w:t xml:space="preserve"> המוגדרים על הקשתות המיצגת את מידת הדמיון בין כל זוג פיקסלים שכנים.  מאפיינים גלובליים באים לידי ביטוי כאשר החתך האופטימלי מחושב: יש לקיים קריטריון מינימום גלובלי. זהו יתרון בולט בשיטה</w:t>
      </w:r>
      <w:r w:rsidR="007A7329">
        <w:rPr>
          <w:rFonts w:hint="cs"/>
          <w:rtl/>
        </w:rPr>
        <w:t>,</w:t>
      </w:r>
      <w:r>
        <w:rPr>
          <w:rFonts w:hint="cs"/>
          <w:rtl/>
        </w:rPr>
        <w:t xml:space="preserve"> כיון שבדרך זו מתעלם האלגוריתם מהפרעות קטנות כגון קצוות חלשים  .</w:t>
      </w:r>
      <w:r>
        <w:rPr>
          <w:rtl/>
        </w:rPr>
        <w:br/>
      </w:r>
      <w:r>
        <w:rPr>
          <w:rFonts w:hint="cs"/>
          <w:rtl/>
        </w:rPr>
        <w:t xml:space="preserve">התמונות עליהן הריצו </w:t>
      </w:r>
      <w:r>
        <w:rPr>
          <w:rFonts w:asciiTheme="majorBidi" w:eastAsia="Calibri" w:hAnsiTheme="majorBidi" w:cstheme="majorBidi" w:hint="cs"/>
          <w:rtl/>
        </w:rPr>
        <w:t xml:space="preserve"> </w:t>
      </w:r>
      <w:r>
        <w:rPr>
          <w:rFonts w:asciiTheme="majorBidi" w:eastAsia="Calibri" w:hAnsiTheme="majorBidi" w:cstheme="majorBidi"/>
        </w:rPr>
        <w:t xml:space="preserve"> Grote </w:t>
      </w:r>
      <w:r w:rsidR="00B81B30">
        <w:rPr>
          <w:rFonts w:asciiTheme="majorBidi" w:eastAsia="Calibri" w:hAnsiTheme="majorBidi" w:cstheme="majorBidi"/>
        </w:rPr>
        <w:t>et.al</w:t>
      </w:r>
      <w:r>
        <w:rPr>
          <w:rFonts w:hint="cs"/>
          <w:rtl/>
        </w:rPr>
        <w:t xml:space="preserve"> את האלגוריתם הן תמונות צבע בשילוב אינפרא-אדום (</w:t>
      </w:r>
      <w:r>
        <w:t>CIR</w:t>
      </w:r>
      <w:r>
        <w:rPr>
          <w:rFonts w:hint="cs"/>
          <w:rtl/>
        </w:rPr>
        <w:t>) של איזורים פרבריים שהתקבלו מן האוויר. בנוסף מניח האלגוריתם את קיומו של בסיס נתונים בו נמצאים נתונים לגבי צבע הדרך. מטרתו של האלגוריתם היא לזהות הבדלים בין המצב הקיים במציאות לבין הנתונים הנמצאים בבסיס הנתונים.</w:t>
      </w:r>
      <w:r>
        <w:rPr>
          <w:rtl/>
        </w:rPr>
        <w:br/>
      </w:r>
      <w:r w:rsidR="00B65EE3">
        <w:rPr>
          <w:rFonts w:hint="cs"/>
          <w:rtl/>
        </w:rPr>
        <w:t xml:space="preserve">האפשרות לשלב מספר מאפייני דימיון שונים בין פיקסלים בצעד אחד, בוצעה ע"י </w:t>
      </w:r>
      <w:r w:rsidR="00B65EE3">
        <w:rPr>
          <w:rFonts w:asciiTheme="majorBidi" w:eastAsia="Calibri" w:hAnsiTheme="majorBidi" w:cstheme="majorBidi" w:hint="cs"/>
          <w:rtl/>
        </w:rPr>
        <w:t xml:space="preserve"> </w:t>
      </w:r>
      <w:r w:rsidR="00B65EE3">
        <w:rPr>
          <w:rFonts w:asciiTheme="majorBidi" w:eastAsia="Calibri" w:hAnsiTheme="majorBidi" w:cstheme="majorBidi"/>
        </w:rPr>
        <w:t xml:space="preserve"> Grot et.al</w:t>
      </w:r>
      <w:r w:rsidR="00B65EE3">
        <w:rPr>
          <w:rFonts w:hint="cs"/>
          <w:rtl/>
        </w:rPr>
        <w:t xml:space="preserve"> באמצעות הגדרת  </w:t>
      </w:r>
      <w:r>
        <w:rPr>
          <w:rFonts w:hint="cs"/>
          <w:rtl/>
        </w:rPr>
        <w:t xml:space="preserve">פונקצית משקל </w:t>
      </w:r>
      <w:r w:rsidR="00B65EE3">
        <w:rPr>
          <w:rFonts w:hint="cs"/>
          <w:rtl/>
        </w:rPr>
        <w:t>שמשקללת</w:t>
      </w:r>
      <w:r>
        <w:rPr>
          <w:rFonts w:hint="cs"/>
          <w:rtl/>
        </w:rPr>
        <w:t xml:space="preserve"> ארבעה קריטריונים</w:t>
      </w:r>
      <w:r w:rsidR="009E1CCD">
        <w:rPr>
          <w:rFonts w:hint="cs"/>
          <w:rtl/>
        </w:rPr>
        <w:t>.</w:t>
      </w:r>
      <w:r>
        <w:rPr>
          <w:rFonts w:hint="cs"/>
          <w:rtl/>
        </w:rPr>
        <w:t xml:space="preserve"> </w:t>
      </w:r>
      <w:r w:rsidR="002D3A98">
        <w:rPr>
          <w:rFonts w:hint="cs"/>
          <w:rtl/>
        </w:rPr>
        <w:t xml:space="preserve">הקריטריון הראשון </w:t>
      </w:r>
      <w:r>
        <w:rPr>
          <w:rFonts w:hint="cs"/>
          <w:rtl/>
        </w:rPr>
        <w:t xml:space="preserve">נוכחות </w:t>
      </w:r>
      <w:r w:rsidR="002D3A98">
        <w:rPr>
          <w:rFonts w:hint="cs"/>
          <w:rtl/>
        </w:rPr>
        <w:t>וחוזק של קצוות בין שני פיקסלים.</w:t>
      </w:r>
      <w:r>
        <w:rPr>
          <w:rFonts w:hint="cs"/>
          <w:rtl/>
        </w:rPr>
        <w:t xml:space="preserve"> כאשר מזהים קצה של אוביקט המפריד בין פיקסלים הרי כנראה שאין הם שייכים לאותו סגמנט. הקריטריון ה</w:t>
      </w:r>
      <w:r w:rsidR="002D3A98">
        <w:rPr>
          <w:rFonts w:hint="cs"/>
          <w:rtl/>
        </w:rPr>
        <w:t xml:space="preserve">שני הוא הפרש הצבע בין הפיקסלים. </w:t>
      </w:r>
      <w:r>
        <w:rPr>
          <w:rFonts w:hint="cs"/>
          <w:rtl/>
        </w:rPr>
        <w:t>הקריטריון השלישי הפרש הגוון (</w:t>
      </w:r>
      <w:r>
        <w:t>hue</w:t>
      </w:r>
      <w:r>
        <w:rPr>
          <w:rFonts w:hint="cs"/>
          <w:rtl/>
        </w:rPr>
        <w:t>). הקריטריון הרביעי מתיחס לנתוני צבע הנג</w:t>
      </w:r>
      <w:r w:rsidR="002D3A98">
        <w:rPr>
          <w:rFonts w:hint="cs"/>
          <w:rtl/>
        </w:rPr>
        <w:t xml:space="preserve">זרים מבסיס הנתונים. אחת הבעיות בהרצת </w:t>
      </w:r>
      <w:r>
        <w:rPr>
          <w:rFonts w:hint="cs"/>
          <w:rtl/>
        </w:rPr>
        <w:t xml:space="preserve">אלגוריתם </w:t>
      </w:r>
      <w:r w:rsidR="002D3A98">
        <w:rPr>
          <w:rFonts w:hint="cs"/>
          <w:rtl/>
        </w:rPr>
        <w:t xml:space="preserve">זה </w:t>
      </w:r>
      <w:r>
        <w:rPr>
          <w:rFonts w:hint="cs"/>
          <w:rtl/>
        </w:rPr>
        <w:t>היא סיבוכיות</w:t>
      </w:r>
      <w:r w:rsidR="00B65EE3">
        <w:rPr>
          <w:rFonts w:hint="cs"/>
          <w:rtl/>
        </w:rPr>
        <w:t xml:space="preserve"> הזמן שלו</w:t>
      </w:r>
      <w:r>
        <w:rPr>
          <w:rFonts w:hint="cs"/>
          <w:rtl/>
        </w:rPr>
        <w:t>. עבור תמונות גדולות זמן הריצה רב מידי, לפיכך באלגוריתם הנסקר לעיל חילקו את התמונה המקורית לחלקים בגודל שווה שעל כל אחד מהם הורץ האלגוריתם</w:t>
      </w:r>
      <w:r w:rsidR="00B65EE3">
        <w:t>;</w:t>
      </w:r>
      <w:r>
        <w:rPr>
          <w:rFonts w:hint="cs"/>
          <w:rtl/>
        </w:rPr>
        <w:t xml:space="preserve"> שיטה זו יוצרת </w:t>
      </w:r>
      <w:r w:rsidR="007E40AB">
        <w:rPr>
          <w:rFonts w:hint="cs"/>
          <w:rtl/>
        </w:rPr>
        <w:t>לעתים בעיה,</w:t>
      </w:r>
      <w:r>
        <w:rPr>
          <w:rFonts w:hint="cs"/>
          <w:rtl/>
        </w:rPr>
        <w:t xml:space="preserve"> לאחר ביצוע סגמנטציה על כל אחד מחלקי התמונה יש לבצע מיזוג של סגמנטים הנמצאים בחלקים שונים.</w:t>
      </w:r>
      <w:r>
        <w:rPr>
          <w:rtl/>
        </w:rPr>
        <w:br/>
      </w:r>
      <w:r w:rsidR="007A7329">
        <w:rPr>
          <w:rFonts w:hint="cs"/>
          <w:rtl/>
        </w:rPr>
        <w:t>שאלה נוספת שמתעוררת הינה מהו</w:t>
      </w:r>
      <w:r>
        <w:rPr>
          <w:rFonts w:hint="cs"/>
          <w:rtl/>
        </w:rPr>
        <w:t xml:space="preserve"> מספר הסגמנטים שיש להגדירם מראש לפני תחילת ריצת האלגוריתם. באלגוריתם הנזכר חולקה התמונה לריבועים בגודל </w:t>
      </w:r>
      <m:oMath>
        <m:r>
          <w:rPr>
            <w:rFonts w:ascii="Cambria Math" w:hAnsi="Cambria Math"/>
          </w:rPr>
          <m:t>200×200</m:t>
        </m:r>
      </m:oMath>
      <w:r>
        <w:rPr>
          <w:rFonts w:hint="cs"/>
          <w:rtl/>
        </w:rPr>
        <w:t xml:space="preserve"> </w:t>
      </w:r>
      <w:r w:rsidR="007A7329">
        <w:rPr>
          <w:rFonts w:hint="cs"/>
          <w:rtl/>
        </w:rPr>
        <w:t xml:space="preserve"> פיקסלים </w:t>
      </w:r>
      <w:r>
        <w:rPr>
          <w:rFonts w:hint="cs"/>
          <w:rtl/>
        </w:rPr>
        <w:t>ועבור כל אחד מהם הוגדרה חלוקה ל-20 סגמנטים.</w:t>
      </w:r>
      <w:r>
        <w:rPr>
          <w:rtl/>
        </w:rPr>
        <w:br/>
      </w:r>
      <w:r>
        <w:rPr>
          <w:rFonts w:hint="cs"/>
          <w:rtl/>
        </w:rPr>
        <w:t xml:space="preserve">אלגוריתם הסגמנטציה שנבחר בעבודה זו </w:t>
      </w:r>
      <w:r w:rsidR="00C36A9B">
        <w:rPr>
          <w:rFonts w:hint="cs"/>
          <w:rtl/>
        </w:rPr>
        <w:t xml:space="preserve">מבוסס על עבודתם של </w:t>
      </w:r>
      <w:r w:rsidR="00C36A9B">
        <w:t xml:space="preserve"> Nock </w:t>
      </w:r>
      <w:r w:rsidR="00C36A9B">
        <w:rPr>
          <w:rFonts w:hint="cs"/>
          <w:rtl/>
        </w:rPr>
        <w:t>ו-</w:t>
      </w:r>
      <w:r w:rsidR="00C36A9B">
        <w:t xml:space="preserve"> Nilsen</w:t>
      </w:r>
      <w:r w:rsidR="00C36A9B">
        <w:rPr>
          <w:rFonts w:hint="cs"/>
          <w:rtl/>
        </w:rPr>
        <w:t>משנת 2004 [</w:t>
      </w:r>
      <w:r w:rsidR="00D73531">
        <w:rPr>
          <w:rFonts w:hint="cs"/>
          <w:rtl/>
        </w:rPr>
        <w:t>34</w:t>
      </w:r>
      <w:r w:rsidR="00C36A9B">
        <w:rPr>
          <w:rFonts w:hint="cs"/>
          <w:rtl/>
        </w:rPr>
        <w:t>]. ה</w:t>
      </w:r>
      <w:r>
        <w:rPr>
          <w:rFonts w:hint="cs"/>
          <w:rtl/>
        </w:rPr>
        <w:t>אלגוריתם המבוסס על גידול איזורים ומיזוגם (</w:t>
      </w:r>
      <w:r>
        <w:t>region growing and merging</w:t>
      </w:r>
      <w:r w:rsidR="00C36A9B">
        <w:rPr>
          <w:rFonts w:hint="cs"/>
          <w:rtl/>
        </w:rPr>
        <w:t>)</w:t>
      </w:r>
      <w:r w:rsidR="009E1CCD">
        <w:rPr>
          <w:rFonts w:hint="cs"/>
          <w:rtl/>
        </w:rPr>
        <w:t>,</w:t>
      </w:r>
      <w:r w:rsidR="00C36A9B">
        <w:rPr>
          <w:rFonts w:hint="cs"/>
          <w:rtl/>
        </w:rPr>
        <w:t xml:space="preserve"> </w:t>
      </w:r>
      <w:r>
        <w:rPr>
          <w:rFonts w:hint="cs"/>
          <w:rtl/>
        </w:rPr>
        <w:t>הוא</w:t>
      </w:r>
      <w:r w:rsidR="00C36A9B">
        <w:rPr>
          <w:rFonts w:hint="cs"/>
          <w:rtl/>
        </w:rPr>
        <w:t xml:space="preserve"> </w:t>
      </w:r>
      <w:r>
        <w:rPr>
          <w:rFonts w:hint="cs"/>
          <w:rtl/>
        </w:rPr>
        <w:t>יתואר בפירוט בפרק 2.</w:t>
      </w:r>
      <w:r w:rsidR="00161788">
        <w:rPr>
          <w:rFonts w:hint="cs"/>
          <w:rtl/>
        </w:rPr>
        <w:t xml:space="preserve"> בשנת 2010 השתמשו באלגוריתם סגמנטציה זה </w:t>
      </w:r>
      <w:r w:rsidR="00161788">
        <w:rPr>
          <w:rFonts w:ascii="TimesNewRomanPSMT" w:eastAsia="Calibri" w:hAnsi="TimesNewRomanPSMT" w:cs="TimesNewRomanPSMT"/>
          <w:sz w:val="22"/>
          <w:szCs w:val="22"/>
        </w:rPr>
        <w:t xml:space="preserve"> Anil </w:t>
      </w:r>
      <w:r w:rsidR="00161788" w:rsidRPr="00161788">
        <w:rPr>
          <w:rFonts w:ascii="TimesNewRomanPSMT" w:eastAsia="Calibri" w:hAnsi="TimesNewRomanPSMT" w:hint="cs"/>
          <w:rtl/>
        </w:rPr>
        <w:t>ו</w:t>
      </w:r>
      <w:r w:rsidR="00161788">
        <w:rPr>
          <w:rFonts w:ascii="TimesNewRomanPSMT" w:eastAsia="Calibri" w:hAnsi="TimesNewRomanPSMT" w:cstheme="minorBidi" w:hint="cs"/>
          <w:sz w:val="22"/>
          <w:szCs w:val="22"/>
          <w:rtl/>
        </w:rPr>
        <w:t>-</w:t>
      </w:r>
      <w:r w:rsidR="00161788">
        <w:rPr>
          <w:rFonts w:ascii="TimesNewRomanPSMT" w:eastAsia="Calibri" w:hAnsi="TimesNewRomanPSMT" w:cs="TimesNewRomanPSMT"/>
          <w:sz w:val="22"/>
          <w:szCs w:val="22"/>
        </w:rPr>
        <w:t xml:space="preserve"> Natarajan </w:t>
      </w:r>
      <w:r w:rsidR="00161788">
        <w:rPr>
          <w:rFonts w:ascii="TimesNewRomanPSMT" w:eastAsia="Calibri" w:hAnsi="TimesNewRomanPSMT" w:hint="cs"/>
          <w:rtl/>
        </w:rPr>
        <w:t xml:space="preserve">לפתרון בעית חילוץ דרך [7]. האלגוריתם שהוצע על ידי </w:t>
      </w:r>
      <w:r>
        <w:rPr>
          <w:rFonts w:ascii="TimesNewRomanPSMT" w:eastAsia="Calibri" w:hAnsi="TimesNewRomanPSMT" w:hint="cs"/>
          <w:rtl/>
        </w:rPr>
        <w:t xml:space="preserve"> </w:t>
      </w:r>
      <w:r w:rsidR="00161788">
        <w:t>Nock</w:t>
      </w:r>
      <w:r w:rsidR="00161788">
        <w:rPr>
          <w:rFonts w:ascii="TimesNewRomanPSMT" w:eastAsia="Calibri" w:hAnsi="TimesNewRomanPSMT" w:hint="cs"/>
          <w:rtl/>
        </w:rPr>
        <w:t xml:space="preserve">  ו-</w:t>
      </w:r>
      <w:r w:rsidR="00161788">
        <w:t>Nilsen</w:t>
      </w:r>
      <w:r w:rsidR="00161788">
        <w:rPr>
          <w:rFonts w:ascii="TimesNewRomanPSMT" w:eastAsia="Calibri" w:hAnsi="TimesNewRomanPSMT" w:hint="cs"/>
          <w:rtl/>
        </w:rPr>
        <w:t xml:space="preserve"> </w:t>
      </w:r>
      <w:r>
        <w:rPr>
          <w:rFonts w:ascii="TimesNewRomanPSMT" w:eastAsia="Calibri" w:hAnsi="TimesNewRomanPSMT" w:hint="cs"/>
          <w:rtl/>
        </w:rPr>
        <w:t xml:space="preserve">מבוסס על מודל סטטיסטי של תמונה.  </w:t>
      </w:r>
      <w:r w:rsidR="007E40AB">
        <w:rPr>
          <w:rFonts w:ascii="TimesNewRomanPSMT" w:eastAsia="Calibri" w:hAnsi="TimesNewRomanPSMT" w:hint="cs"/>
          <w:rtl/>
        </w:rPr>
        <w:t>באלגוריתם זה</w:t>
      </w:r>
      <w:r>
        <w:rPr>
          <w:rFonts w:ascii="TimesNewRomanPSMT" w:eastAsia="Calibri" w:hAnsi="TimesNewRomanPSMT" w:hint="cs"/>
          <w:rtl/>
        </w:rPr>
        <w:t xml:space="preserve"> ניתן  להשתמש לביצוע סגמנטציות ברמות שונות מחלוקה גסה לחלוקה עדינה (</w:t>
      </w:r>
      <w:r>
        <w:rPr>
          <w:rFonts w:ascii="TimesNewRomanPSMT" w:eastAsia="Calibri" w:hAnsi="TimesNewRomanPSMT"/>
        </w:rPr>
        <w:t>co</w:t>
      </w:r>
      <w:r w:rsidR="004E4EE9">
        <w:rPr>
          <w:rFonts w:ascii="TimesNewRomanPSMT" w:eastAsia="Calibri" w:hAnsi="TimesNewRomanPSMT"/>
        </w:rPr>
        <w:t>a</w:t>
      </w:r>
      <w:r>
        <w:rPr>
          <w:rFonts w:ascii="TimesNewRomanPSMT" w:eastAsia="Calibri" w:hAnsi="TimesNewRomanPSMT"/>
        </w:rPr>
        <w:t>rse to fine segmentation</w:t>
      </w:r>
      <w:r>
        <w:rPr>
          <w:rFonts w:ascii="TimesNewRomanPSMT" w:eastAsia="Calibri" w:hAnsi="TimesNewRomanPSMT" w:hint="cs"/>
          <w:rtl/>
        </w:rPr>
        <w:t xml:space="preserve">) וזהו כמובן יתרון. יתרון נוסף של </w:t>
      </w:r>
      <w:r w:rsidR="00161788">
        <w:rPr>
          <w:rFonts w:ascii="TimesNewRomanPSMT" w:eastAsia="Calibri" w:hAnsi="TimesNewRomanPSMT" w:hint="cs"/>
          <w:rtl/>
        </w:rPr>
        <w:t>ה</w:t>
      </w:r>
      <w:r>
        <w:rPr>
          <w:rFonts w:ascii="TimesNewRomanPSMT" w:eastAsia="Calibri" w:hAnsi="TimesNewRomanPSMT" w:hint="cs"/>
          <w:rtl/>
        </w:rPr>
        <w:t>אלגורי</w:t>
      </w:r>
      <w:r w:rsidR="002D3A98">
        <w:rPr>
          <w:rFonts w:ascii="TimesNewRomanPSMT" w:eastAsia="Calibri" w:hAnsi="TimesNewRomanPSMT" w:hint="cs"/>
          <w:rtl/>
        </w:rPr>
        <w:t xml:space="preserve">תם בא לידי ביטוי בתוצאתו. </w:t>
      </w:r>
      <w:r>
        <w:rPr>
          <w:rFonts w:ascii="TimesNewRomanPSMT" w:eastAsia="Calibri" w:hAnsi="TimesNewRomanPSMT" w:hint="cs"/>
          <w:rtl/>
        </w:rPr>
        <w:t xml:space="preserve">בתמונת הסגמנטציה המתקבלת </w:t>
      </w:r>
      <w:r w:rsidR="007E40AB">
        <w:rPr>
          <w:rFonts w:ascii="TimesNewRomanPSMT" w:eastAsia="Calibri" w:hAnsi="TimesNewRomanPSMT" w:hint="cs"/>
          <w:rtl/>
        </w:rPr>
        <w:t>כתוצאה מן</w:t>
      </w:r>
      <w:r>
        <w:rPr>
          <w:rFonts w:ascii="TimesNewRomanPSMT" w:eastAsia="Calibri" w:hAnsi="TimesNewRomanPSMT" w:hint="cs"/>
          <w:rtl/>
        </w:rPr>
        <w:t xml:space="preserve"> האלגוריתם נקבל סגמנטצית יתר בלבד, קרי איזורים הגדולים מכפי שהיו צריכים להיות ביחס לתמונת סגמנטציה אידאלית או סגמנטים מיותרים. לעומת זאת לא יהיו סגמנטים הקטנים מאלו שהיו אמורים להתקבל או לחילופין סגמנטים המערבים שניים או יותר סגמנטים מאלו שהיו אמורים להתקבל מסגמנטציה אידיאלית. </w:t>
      </w:r>
      <w:r>
        <w:rPr>
          <w:rFonts w:ascii="TimesNewRomanPSMT" w:eastAsia="Calibri" w:hAnsi="TimesNewRomanPSMT" w:hint="cs"/>
          <w:i/>
          <w:rtl/>
        </w:rPr>
        <w:t>לאלגוריתם ית</w:t>
      </w:r>
      <w:r w:rsidR="002D3A98">
        <w:rPr>
          <w:rFonts w:ascii="TimesNewRomanPSMT" w:eastAsia="Calibri" w:hAnsi="TimesNewRomanPSMT" w:hint="cs"/>
          <w:i/>
          <w:rtl/>
        </w:rPr>
        <w:t>רון נוסף</w:t>
      </w:r>
      <w:r w:rsidR="004E4EE9">
        <w:rPr>
          <w:rFonts w:ascii="TimesNewRomanPSMT" w:eastAsia="Calibri" w:hAnsi="TimesNewRomanPSMT" w:hint="cs"/>
          <w:i/>
          <w:rtl/>
        </w:rPr>
        <w:t>;</w:t>
      </w:r>
      <w:r w:rsidR="002D3A98">
        <w:rPr>
          <w:rFonts w:ascii="TimesNewRomanPSMT" w:eastAsia="Calibri" w:hAnsi="TimesNewRomanPSMT" w:hint="cs"/>
          <w:i/>
          <w:rtl/>
        </w:rPr>
        <w:t xml:space="preserve"> השיטה בה הוא נוקט</w:t>
      </w:r>
      <w:r>
        <w:rPr>
          <w:rFonts w:ascii="TimesNewRomanPSMT" w:eastAsia="Calibri" w:hAnsi="TimesNewRomanPSMT" w:hint="cs"/>
          <w:i/>
          <w:rtl/>
        </w:rPr>
        <w:t xml:space="preserve"> לגבי סדר מיזוג הסגמנטים היא שיטה חמדנית פשוטה ולפיכך מימוש האלגוריתם פשוט .</w:t>
      </w:r>
      <w:r w:rsidR="00161788">
        <w:rPr>
          <w:rFonts w:ascii="TimesNewRomanPSMT" w:eastAsia="Calibri" w:hAnsi="TimesNewRomanPSMT" w:hint="cs"/>
          <w:i/>
          <w:rtl/>
        </w:rPr>
        <w:t xml:space="preserve"> </w:t>
      </w:r>
      <w:r>
        <w:rPr>
          <w:rFonts w:ascii="TimesNewRomanPSMT" w:eastAsia="Calibri" w:hAnsi="TimesNewRomanPSMT" w:hint="cs"/>
          <w:i/>
          <w:rtl/>
        </w:rPr>
        <w:t xml:space="preserve">האלגוריתם </w:t>
      </w:r>
      <w:r w:rsidR="00161788">
        <w:rPr>
          <w:rFonts w:ascii="TimesNewRomanPSMT" w:eastAsia="Calibri" w:hAnsi="TimesNewRomanPSMT" w:hint="cs"/>
          <w:i/>
          <w:rtl/>
        </w:rPr>
        <w:t xml:space="preserve">לחילוץ דרך </w:t>
      </w:r>
      <w:r>
        <w:rPr>
          <w:rFonts w:ascii="TimesNewRomanPSMT" w:eastAsia="Calibri" w:hAnsi="TimesNewRomanPSMT" w:hint="cs"/>
          <w:i/>
          <w:rtl/>
        </w:rPr>
        <w:t xml:space="preserve">שפותח ע"י </w:t>
      </w:r>
      <w:r w:rsidR="00161788">
        <w:rPr>
          <w:rFonts w:ascii="TimesNewRomanPSMT" w:eastAsia="Calibri" w:hAnsi="TimesNewRomanPSMT" w:cs="TimesNewRomanPSMT"/>
          <w:sz w:val="22"/>
          <w:szCs w:val="22"/>
        </w:rPr>
        <w:t xml:space="preserve">  Anil </w:t>
      </w:r>
      <w:r w:rsidR="00161788">
        <w:rPr>
          <w:rFonts w:ascii="TimesNewRomanPSMT" w:eastAsia="Calibri" w:hAnsi="TimesNewRomanPSMT" w:cs="Times New Roman" w:hint="cs"/>
          <w:sz w:val="22"/>
          <w:szCs w:val="22"/>
          <w:rtl/>
        </w:rPr>
        <w:t>ו</w:t>
      </w:r>
      <w:r w:rsidR="00161788">
        <w:rPr>
          <w:rFonts w:ascii="TimesNewRomanPSMT" w:eastAsia="Calibri" w:hAnsi="TimesNewRomanPSMT" w:cs="TimesNewRomanPSMT" w:hint="cs"/>
          <w:sz w:val="22"/>
          <w:szCs w:val="22"/>
          <w:rtl/>
        </w:rPr>
        <w:t>-</w:t>
      </w:r>
      <w:r w:rsidR="003C0226">
        <w:rPr>
          <w:rFonts w:ascii="TimesNewRomanPSMT" w:eastAsia="Calibri" w:hAnsi="TimesNewRomanPSMT" w:hint="cs"/>
          <w:sz w:val="20"/>
          <w:szCs w:val="20"/>
          <w:rtl/>
        </w:rPr>
        <w:t xml:space="preserve"> </w:t>
      </w:r>
      <w:r w:rsidR="00161788">
        <w:rPr>
          <w:rFonts w:ascii="TimesNewRomanPSMT" w:eastAsia="Calibri" w:hAnsi="TimesNewRomanPSMT" w:hint="cs"/>
          <w:rtl/>
        </w:rPr>
        <w:t xml:space="preserve"> </w:t>
      </w:r>
      <w:r w:rsidR="00161788">
        <w:rPr>
          <w:rFonts w:ascii="TimesNewRomanPSMT" w:eastAsia="Calibri" w:hAnsi="TimesNewRomanPSMT" w:cs="TimesNewRomanPSMT"/>
          <w:sz w:val="22"/>
          <w:szCs w:val="22"/>
        </w:rPr>
        <w:t xml:space="preserve">Natarajan </w:t>
      </w:r>
      <w:r w:rsidR="00161788">
        <w:rPr>
          <w:rFonts w:ascii="TimesNewRomanPSMT" w:eastAsia="Calibri" w:hAnsi="TimesNewRomanPSMT" w:hint="cs"/>
          <w:rtl/>
        </w:rPr>
        <w:t xml:space="preserve"> </w:t>
      </w:r>
      <w:r w:rsidR="008C4552">
        <w:rPr>
          <w:rFonts w:ascii="TimesNewRomanPSMT" w:eastAsia="Calibri" w:hAnsi="TimesNewRomanPSMT" w:hint="cs"/>
          <w:rtl/>
        </w:rPr>
        <w:t>פותח ו</w:t>
      </w:r>
      <w:r w:rsidR="003C0226" w:rsidRPr="003C0226">
        <w:rPr>
          <w:rFonts w:ascii="TimesNewRomanPSMT" w:eastAsia="Calibri" w:hAnsi="TimesNewRomanPSMT" w:hint="cs"/>
          <w:rtl/>
        </w:rPr>
        <w:t>נבחן</w:t>
      </w:r>
      <w:r>
        <w:rPr>
          <w:rFonts w:ascii="TimesNewRomanPSMT" w:eastAsia="Calibri" w:hAnsi="TimesNewRomanPSMT" w:hint="cs"/>
          <w:rtl/>
        </w:rPr>
        <w:t xml:space="preserve"> על </w:t>
      </w:r>
      <w:r>
        <w:rPr>
          <w:rFonts w:ascii="TimesNewRomanPSMT" w:eastAsia="Calibri" w:hAnsi="TimesNewRomanPSMT" w:hint="cs"/>
          <w:rtl/>
        </w:rPr>
        <w:lastRenderedPageBreak/>
        <w:t xml:space="preserve">תמונות קלט בהן רשת הדרכים נראית רציפה, כלומר לא קיימות הפרעות המשנות את גוון הדרך כגון צל או חלקים המוסתרים על-ידי עצים. האלגוריתם </w:t>
      </w:r>
      <w:r>
        <w:rPr>
          <w:rFonts w:ascii="TimesNewRomanPSMT" w:eastAsia="Calibri" w:hAnsi="TimesNewRomanPSMT" w:hint="cs"/>
          <w:i/>
          <w:rtl/>
        </w:rPr>
        <w:t xml:space="preserve">מורכב  משני חלקים: החלק הראשון מבצע סגמנטציה בהתאם לאלגוריתם הסגמנטציה של </w:t>
      </w:r>
      <w:r w:rsidR="00161788">
        <w:t>Nock</w:t>
      </w:r>
      <w:r w:rsidR="00161788">
        <w:rPr>
          <w:rFonts w:ascii="TimesNewRomanPSMT" w:eastAsia="Calibri" w:hAnsi="TimesNewRomanPSMT" w:hint="cs"/>
          <w:rtl/>
        </w:rPr>
        <w:t xml:space="preserve">  ו-</w:t>
      </w:r>
      <w:r w:rsidR="00161788">
        <w:t>Nilsen</w:t>
      </w:r>
      <w:r w:rsidR="00161788">
        <w:rPr>
          <w:rFonts w:ascii="TimesNewRomanPSMT" w:eastAsia="Calibri" w:hAnsi="TimesNewRomanPSMT" w:hint="cs"/>
          <w:rtl/>
        </w:rPr>
        <w:t xml:space="preserve"> </w:t>
      </w:r>
      <w:r w:rsidR="002D3A98">
        <w:rPr>
          <w:rFonts w:ascii="TimesNewRomanPSMT" w:eastAsia="Calibri" w:hAnsi="TimesNewRomanPSMT" w:hint="cs"/>
          <w:i/>
          <w:rtl/>
        </w:rPr>
        <w:t>ובוחר באותם</w:t>
      </w:r>
      <w:r>
        <w:rPr>
          <w:rFonts w:ascii="TimesNewRomanPSMT" w:eastAsia="Calibri" w:hAnsi="TimesNewRomanPSMT" w:hint="cs"/>
          <w:i/>
          <w:rtl/>
        </w:rPr>
        <w:t xml:space="preserve"> סגמנט</w:t>
      </w:r>
      <w:r w:rsidR="002D3A98">
        <w:rPr>
          <w:rFonts w:ascii="TimesNewRomanPSMT" w:eastAsia="Calibri" w:hAnsi="TimesNewRomanPSMT" w:hint="cs"/>
          <w:i/>
          <w:rtl/>
        </w:rPr>
        <w:t xml:space="preserve">ים שהגוון </w:t>
      </w:r>
      <w:r w:rsidR="00161788">
        <w:rPr>
          <w:rFonts w:ascii="TimesNewRomanPSMT" w:eastAsia="Calibri" w:hAnsi="TimesNewRomanPSMT" w:hint="cs"/>
          <w:i/>
          <w:rtl/>
        </w:rPr>
        <w:t xml:space="preserve">שלהם </w:t>
      </w:r>
      <w:r w:rsidR="002D3A98">
        <w:rPr>
          <w:rFonts w:ascii="TimesNewRomanPSMT" w:eastAsia="Calibri" w:hAnsi="TimesNewRomanPSMT" w:hint="cs"/>
          <w:i/>
          <w:rtl/>
        </w:rPr>
        <w:t xml:space="preserve">הוא גוון </w:t>
      </w:r>
      <w:r>
        <w:rPr>
          <w:rFonts w:ascii="TimesNewRomanPSMT" w:eastAsia="Calibri" w:hAnsi="TimesNewRomanPSMT" w:hint="cs"/>
          <w:i/>
          <w:rtl/>
        </w:rPr>
        <w:t>דרך. בשלב השני</w:t>
      </w:r>
      <w:r w:rsidR="00997CA7">
        <w:rPr>
          <w:rFonts w:ascii="TimesNewRomanPSMT" w:eastAsia="Calibri" w:hAnsi="TimesNewRomanPSMT" w:hint="cs"/>
          <w:i/>
          <w:rtl/>
        </w:rPr>
        <w:t>,</w:t>
      </w:r>
      <w:r>
        <w:rPr>
          <w:rFonts w:ascii="TimesNewRomanPSMT" w:eastAsia="Calibri" w:hAnsi="TimesNewRomanPSMT" w:hint="cs"/>
          <w:i/>
          <w:rtl/>
        </w:rPr>
        <w:t xml:space="preserve"> על מנת להתגבר על סגמנטצית היתר וכן לטפל באוביקטים ש</w:t>
      </w:r>
      <w:r w:rsidR="008C4552">
        <w:rPr>
          <w:rFonts w:ascii="TimesNewRomanPSMT" w:eastAsia="Calibri" w:hAnsi="TimesNewRomanPSMT" w:hint="cs"/>
          <w:i/>
          <w:rtl/>
        </w:rPr>
        <w:t>נמצאים לצידי הדרך וצבעם דומה לה</w:t>
      </w:r>
      <w:r>
        <w:rPr>
          <w:rFonts w:ascii="TimesNewRomanPSMT" w:eastAsia="Calibri" w:hAnsi="TimesNewRomanPSMT" w:hint="cs"/>
          <w:i/>
          <w:rtl/>
        </w:rPr>
        <w:t>, כגון ג</w:t>
      </w:r>
      <w:r w:rsidR="008C4552">
        <w:rPr>
          <w:rFonts w:ascii="TimesNewRomanPSMT" w:eastAsia="Calibri" w:hAnsi="TimesNewRomanPSMT" w:hint="cs"/>
          <w:i/>
          <w:rtl/>
        </w:rPr>
        <w:t>גות בתים</w:t>
      </w:r>
      <w:r w:rsidR="00F42C7F">
        <w:rPr>
          <w:rFonts w:ascii="TimesNewRomanPSMT" w:eastAsia="Calibri" w:hAnsi="TimesNewRomanPSMT"/>
        </w:rPr>
        <w:t>,</w:t>
      </w:r>
      <w:r w:rsidR="00F42C7F">
        <w:rPr>
          <w:rFonts w:ascii="TimesNewRomanPSMT" w:eastAsia="Calibri" w:hAnsi="TimesNewRomanPSMT" w:hint="cs"/>
          <w:rtl/>
        </w:rPr>
        <w:t xml:space="preserve"> </w:t>
      </w:r>
      <w:r w:rsidR="00997CA7">
        <w:rPr>
          <w:rFonts w:ascii="TimesNewRomanPSMT" w:eastAsia="Calibri" w:hAnsi="TimesNewRomanPSMT" w:hint="cs"/>
          <w:rtl/>
        </w:rPr>
        <w:t xml:space="preserve">משתמשים </w:t>
      </w:r>
      <w:r w:rsidR="00997CA7">
        <w:t>Nock</w:t>
      </w:r>
      <w:r w:rsidR="00997CA7">
        <w:rPr>
          <w:rFonts w:ascii="TimesNewRomanPSMT" w:eastAsia="Calibri" w:hAnsi="TimesNewRomanPSMT" w:hint="cs"/>
          <w:rtl/>
        </w:rPr>
        <w:t xml:space="preserve">  ו-</w:t>
      </w:r>
      <w:r w:rsidR="00997CA7">
        <w:t>Nilsen</w:t>
      </w:r>
      <w:r w:rsidR="00997CA7">
        <w:rPr>
          <w:rFonts w:ascii="TimesNewRomanPSMT" w:eastAsia="Calibri" w:hAnsi="TimesNewRomanPSMT" w:hint="cs"/>
          <w:rtl/>
        </w:rPr>
        <w:t xml:space="preserve"> </w:t>
      </w:r>
      <w:r>
        <w:rPr>
          <w:rFonts w:ascii="TimesNewRomanPSMT" w:eastAsia="Calibri" w:hAnsi="TimesNewRomanPSMT" w:hint="cs"/>
          <w:i/>
          <w:rtl/>
        </w:rPr>
        <w:t xml:space="preserve">באלגוריתם ליצירת שלד ולגיזומו המבוסס על גיזום התפתחות </w:t>
      </w:r>
      <w:r w:rsidR="00FC0C81">
        <w:rPr>
          <w:rFonts w:ascii="TimesNewRomanPSMT" w:eastAsia="Calibri" w:hAnsi="TimesNewRomanPSMT" w:hint="cs"/>
          <w:i/>
          <w:rtl/>
        </w:rPr>
        <w:t>עקום בדיד</w:t>
      </w:r>
      <w:r>
        <w:rPr>
          <w:rFonts w:ascii="TimesNewRomanPSMT" w:eastAsia="Calibri" w:hAnsi="TimesNewRomanPSMT" w:hint="cs"/>
          <w:i/>
          <w:rtl/>
        </w:rPr>
        <w:t xml:space="preserve"> (</w:t>
      </w:r>
      <w:r>
        <w:rPr>
          <w:rFonts w:ascii="TimesNewRomanPSMT" w:eastAsia="Calibri" w:hAnsi="TimesNewRomanPSMT"/>
          <w:iCs/>
        </w:rPr>
        <w:t>Discrete Curve Evolution</w:t>
      </w:r>
      <w:r>
        <w:rPr>
          <w:rFonts w:ascii="TimesNewRomanPSMT" w:eastAsia="Calibri" w:hAnsi="TimesNewRomanPSMT" w:hint="cs"/>
          <w:i/>
          <w:rtl/>
        </w:rPr>
        <w:t xml:space="preserve">) שפותח ע"י </w:t>
      </w:r>
      <w:r w:rsidRPr="00D56C1B">
        <w:rPr>
          <w:rFonts w:asciiTheme="majorBidi" w:eastAsia="Calibri" w:hAnsiTheme="majorBidi" w:cstheme="majorBidi"/>
        </w:rPr>
        <w:t>Bai</w:t>
      </w:r>
      <w:r>
        <w:rPr>
          <w:rFonts w:asciiTheme="majorBidi" w:eastAsia="Calibri" w:hAnsiTheme="majorBidi" w:cstheme="majorBidi" w:hint="cs"/>
          <w:rtl/>
        </w:rPr>
        <w:t xml:space="preserve"> </w:t>
      </w:r>
      <w:r w:rsidR="0004168D">
        <w:rPr>
          <w:rFonts w:asciiTheme="majorBidi" w:eastAsia="Calibri" w:hAnsiTheme="majorBidi" w:hint="cs"/>
          <w:rtl/>
        </w:rPr>
        <w:t xml:space="preserve">בשנת </w:t>
      </w:r>
      <w:r>
        <w:rPr>
          <w:rFonts w:asciiTheme="majorBidi" w:eastAsia="Calibri" w:hAnsiTheme="majorBidi" w:cstheme="majorBidi" w:hint="cs"/>
          <w:rtl/>
        </w:rPr>
        <w:t xml:space="preserve"> 1987 </w:t>
      </w:r>
      <w:r w:rsidR="0004168D">
        <w:rPr>
          <w:rFonts w:ascii="TimesNewRomanPSMT" w:eastAsia="Calibri" w:hAnsi="TimesNewRomanPSMT" w:hint="cs"/>
          <w:i/>
          <w:rtl/>
        </w:rPr>
        <w:t>[9</w:t>
      </w:r>
      <w:r>
        <w:rPr>
          <w:rFonts w:ascii="TimesNewRomanPSMT" w:eastAsia="Calibri" w:hAnsi="TimesNewRomanPSMT" w:hint="cs"/>
          <w:i/>
          <w:rtl/>
        </w:rPr>
        <w:t>]. בבסיסה של השיטה מיצרים שלד לרשת הדרכים  (עקו</w:t>
      </w:r>
      <w:r w:rsidR="00997CA7">
        <w:rPr>
          <w:rFonts w:ascii="TimesNewRomanPSMT" w:eastAsia="Calibri" w:hAnsi="TimesNewRomanPSMT" w:hint="cs"/>
          <w:i/>
          <w:rtl/>
        </w:rPr>
        <w:t>ם</w:t>
      </w:r>
      <w:r>
        <w:rPr>
          <w:rFonts w:ascii="TimesNewRomanPSMT" w:eastAsia="Calibri" w:hAnsi="TimesNewRomanPSMT" w:hint="cs"/>
          <w:i/>
          <w:rtl/>
        </w:rPr>
        <w:t xml:space="preserve"> בעובי פיקסל אחד) ומבצעים גיזום של אותם חלקים מיותרים של השלד המיצגים סגמנטצית יתר או לחלופין גגות בתים או אוביקטים אחרים הנמצאים לצידי הדרך שצבעם דומה לצבעה. לאחר סיום הגיזום מבוצע שחזור של הדרך מבוסס על השלד שהתקבל ותמונת הסגמנטציה שהתקבלה.  התוצאות שהתקבלו מן האלגוריתם </w:t>
      </w:r>
      <w:r w:rsidR="008C4552">
        <w:rPr>
          <w:rFonts w:ascii="TimesNewRomanPSMT" w:eastAsia="Calibri" w:hAnsi="TimesNewRomanPSMT" w:hint="cs"/>
          <w:i/>
          <w:rtl/>
        </w:rPr>
        <w:t xml:space="preserve">על התמונות שנבדקו </w:t>
      </w:r>
      <w:r>
        <w:rPr>
          <w:rFonts w:ascii="TimesNewRomanPSMT" w:eastAsia="Calibri" w:hAnsi="TimesNewRomanPSMT" w:hint="cs"/>
          <w:i/>
          <w:rtl/>
        </w:rPr>
        <w:t>הינן משביעות רצון</w:t>
      </w:r>
      <w:r w:rsidR="008C4552">
        <w:rPr>
          <w:rFonts w:ascii="TimesNewRomanPSMT" w:eastAsia="Calibri" w:hAnsi="TimesNewRomanPSMT" w:hint="cs"/>
          <w:i/>
          <w:rtl/>
        </w:rPr>
        <w:t>.</w:t>
      </w:r>
    </w:p>
    <w:p w:rsidR="005E1299" w:rsidRPr="00B06A15" w:rsidRDefault="005E1299" w:rsidP="005E1299">
      <w:pPr>
        <w:tabs>
          <w:tab w:val="num" w:pos="-99"/>
        </w:tabs>
        <w:ind w:left="-57"/>
        <w:outlineLvl w:val="1"/>
        <w:rPr>
          <w:rtl/>
        </w:rPr>
      </w:pPr>
    </w:p>
    <w:p w:rsidR="005E1299" w:rsidRDefault="005E1299" w:rsidP="00997CA7">
      <w:pPr>
        <w:tabs>
          <w:tab w:val="num" w:pos="-99"/>
        </w:tabs>
        <w:ind w:left="-57"/>
        <w:jc w:val="center"/>
        <w:outlineLvl w:val="1"/>
        <w:rPr>
          <w:rtl/>
        </w:rPr>
      </w:pPr>
      <w:r w:rsidRPr="005F3882">
        <w:rPr>
          <w:rFonts w:hint="cs"/>
          <w:b/>
          <w:bCs/>
          <w:u w:val="single"/>
          <w:rtl/>
        </w:rPr>
        <w:t>שיטות מבוססות על מורפולוגיה מתמטית</w:t>
      </w:r>
      <w:r>
        <w:rPr>
          <w:rFonts w:hint="cs"/>
          <w:rtl/>
        </w:rPr>
        <w:br/>
      </w:r>
    </w:p>
    <w:p w:rsidR="0071019A" w:rsidRDefault="005E1299" w:rsidP="00D73531">
      <w:pPr>
        <w:tabs>
          <w:tab w:val="num" w:pos="360"/>
        </w:tabs>
        <w:ind w:left="-57"/>
        <w:outlineLvl w:val="1"/>
        <w:rPr>
          <w:rtl/>
        </w:rPr>
      </w:pPr>
      <w:r>
        <w:rPr>
          <w:rFonts w:hint="cs"/>
          <w:rtl/>
        </w:rPr>
        <w:t xml:space="preserve">בשנת 1999 הציעו </w:t>
      </w:r>
      <w:r>
        <w:t>Zhang</w:t>
      </w:r>
      <w:r w:rsidR="00DF4895">
        <w:rPr>
          <w:rFonts w:hint="cs"/>
          <w:rtl/>
        </w:rPr>
        <w:t>,</w:t>
      </w:r>
      <w:r>
        <w:t xml:space="preserve"> Murai</w:t>
      </w:r>
      <w:r w:rsidR="00DF4895">
        <w:t xml:space="preserve"> </w:t>
      </w:r>
      <w:r w:rsidR="00DF4895">
        <w:rPr>
          <w:rFonts w:hint="cs"/>
          <w:rtl/>
        </w:rPr>
        <w:t>ו-</w:t>
      </w:r>
      <w:r>
        <w:t xml:space="preserve"> Baltsavias</w:t>
      </w:r>
      <w:r w:rsidR="00DF4895">
        <w:t xml:space="preserve"> </w:t>
      </w:r>
      <w:r>
        <w:rPr>
          <w:rFonts w:hint="cs"/>
          <w:rtl/>
        </w:rPr>
        <w:t>אלגוריתם מבוסס על מורפולוגיה מתמטית וגרנולומטריה</w:t>
      </w:r>
      <w:r w:rsidR="00DF4895">
        <w:rPr>
          <w:rFonts w:hint="cs"/>
          <w:rtl/>
        </w:rPr>
        <w:t xml:space="preserve"> [</w:t>
      </w:r>
      <w:r w:rsidR="00D73531">
        <w:rPr>
          <w:rFonts w:hint="cs"/>
          <w:rtl/>
        </w:rPr>
        <w:t>47</w:t>
      </w:r>
      <w:r w:rsidR="00DF4895">
        <w:rPr>
          <w:rFonts w:hint="cs"/>
          <w:rtl/>
        </w:rPr>
        <w:t>]</w:t>
      </w:r>
      <w:r>
        <w:rPr>
          <w:rFonts w:hint="cs"/>
          <w:rtl/>
        </w:rPr>
        <w:t>. המחברים  ניסו את האלגוריתם על תמונה בעלת רזולוציה גבוהה</w:t>
      </w:r>
      <w:r w:rsidR="00B86DEC">
        <w:rPr>
          <w:rFonts w:hint="cs"/>
          <w:rtl/>
        </w:rPr>
        <w:t>,</w:t>
      </w:r>
      <w:r>
        <w:rPr>
          <w:rFonts w:hint="cs"/>
          <w:rtl/>
        </w:rPr>
        <w:t xml:space="preserve"> צפופה באוביקטים ובפרט </w:t>
      </w:r>
      <w:r w:rsidR="00B86DEC">
        <w:rPr>
          <w:rFonts w:hint="cs"/>
          <w:rtl/>
        </w:rPr>
        <w:t>ב</w:t>
      </w:r>
      <w:r>
        <w:rPr>
          <w:rFonts w:hint="cs"/>
          <w:rtl/>
        </w:rPr>
        <w:t>בתים הנמצאים לצד הדרך ועצים הנמצאים הן לצד הדרך והן באיזורים המרוחקים ממנה. על מנת להשתמש באלגוריתם יש לבצע עיבוד מוקדם באמצעות סגמנטציה המפרידה את רשת הדרכים מהרקע  (עצים , שטחים חקלאיים וכו') . המחברים מציינים כי הסגמנטציה אינה מפרידה בין הדרך לגגות הבתים הנמצאים מסביבתה. על מנת להפריד בין הדרך לבין גגות הבתים מציעים המחברים להשתמש בגרנולומטריה. ההנחה היא שאורכה של הדרך רב בהרבה משאר האוביקטים בתמונה, כך באמצעות מדידת אורכה של אליפסה החוסמת את האוביקט ניתן להאריך את אורכו. כעת מציעים המחברים לבנות את התפלגות אור</w:t>
      </w:r>
      <w:r w:rsidR="007B13E7">
        <w:rPr>
          <w:rFonts w:hint="cs"/>
          <w:rtl/>
        </w:rPr>
        <w:t xml:space="preserve">כי האוביקטים ולבחור את ערכו של החסם התחתון של אורך  הדרך  </w:t>
      </w:r>
      <w:r w:rsidR="00997CA7">
        <w:rPr>
          <w:rFonts w:hint="cs"/>
          <w:rtl/>
        </w:rPr>
        <w:t>כאותו</w:t>
      </w:r>
      <w:r w:rsidR="007B13E7">
        <w:rPr>
          <w:rFonts w:hint="cs"/>
          <w:rtl/>
        </w:rPr>
        <w:t xml:space="preserve"> ערך</w:t>
      </w:r>
      <w:r>
        <w:rPr>
          <w:rFonts w:hint="cs"/>
          <w:rtl/>
        </w:rPr>
        <w:t xml:space="preserve"> עבורו ישנם מספר אוביקטים מעטים בלבד שאורכם גדול או שווה לו. האלגוריתם משתמש בפעולת פתיחה על מנת לסלק אותם קטעים של הדרך שרוחבם צר מ</w:t>
      </w:r>
      <w:r w:rsidR="007B13E7">
        <w:rPr>
          <w:rFonts w:hint="cs"/>
          <w:rtl/>
        </w:rPr>
        <w:t>זה של הדרך הראשית, קטעים אילו</w:t>
      </w:r>
      <w:r>
        <w:rPr>
          <w:rFonts w:hint="cs"/>
          <w:rtl/>
        </w:rPr>
        <w:t xml:space="preserve"> נוצרים בדר"כ כתוצאה מצל של עצים. בהמשך מבוצע </w:t>
      </w:r>
      <w:r w:rsidR="00997CA7">
        <w:rPr>
          <w:rFonts w:hint="cs"/>
          <w:rtl/>
        </w:rPr>
        <w:t>דיקוק</w:t>
      </w:r>
      <w:r>
        <w:rPr>
          <w:rFonts w:hint="cs"/>
          <w:rtl/>
        </w:rPr>
        <w:t xml:space="preserve"> (</w:t>
      </w:r>
      <w:r>
        <w:t>thining</w:t>
      </w:r>
      <w:r>
        <w:rPr>
          <w:rFonts w:hint="cs"/>
          <w:rtl/>
        </w:rPr>
        <w:t xml:space="preserve">) של רשת הדרכים. </w:t>
      </w:r>
      <w:r w:rsidR="00997CA7">
        <w:rPr>
          <w:rFonts w:hint="cs"/>
          <w:rtl/>
        </w:rPr>
        <w:t>דיקוק</w:t>
      </w:r>
      <w:r>
        <w:rPr>
          <w:rFonts w:hint="cs"/>
          <w:rtl/>
        </w:rPr>
        <w:t xml:space="preserve"> ה</w:t>
      </w:r>
      <w:r w:rsidR="006E07A6">
        <w:rPr>
          <w:rFonts w:hint="cs"/>
          <w:rtl/>
        </w:rPr>
        <w:t>ו</w:t>
      </w:r>
      <w:r>
        <w:rPr>
          <w:rFonts w:hint="cs"/>
          <w:rtl/>
        </w:rPr>
        <w:t>א פעולה היוצרת שלד בעובי פיקסל אחד לרשת הדרכים. בהמשך מזהה האלגוריתם אותם קטעים בלתי רציפים בשלד ומשלים אותם חל</w:t>
      </w:r>
      <w:r w:rsidR="007B13E7">
        <w:rPr>
          <w:rFonts w:hint="cs"/>
          <w:rtl/>
        </w:rPr>
        <w:t>קים  של הדרך עליהם נופל צל עצים</w:t>
      </w:r>
      <w:r>
        <w:rPr>
          <w:rFonts w:hint="cs"/>
          <w:rtl/>
        </w:rPr>
        <w:t>.</w:t>
      </w:r>
      <w:r w:rsidR="007B13E7">
        <w:rPr>
          <w:rFonts w:hint="cs"/>
          <w:rtl/>
        </w:rPr>
        <w:t xml:space="preserve"> </w:t>
      </w:r>
      <w:r>
        <w:rPr>
          <w:rFonts w:hint="cs"/>
          <w:rtl/>
        </w:rPr>
        <w:t>באמצעות פעו</w:t>
      </w:r>
      <w:r w:rsidR="007B13E7">
        <w:rPr>
          <w:rFonts w:hint="cs"/>
          <w:rtl/>
        </w:rPr>
        <w:t xml:space="preserve">לה מורפולוגית הנקראת סגירה </w:t>
      </w:r>
      <w:r>
        <w:rPr>
          <w:rFonts w:hint="cs"/>
          <w:rtl/>
        </w:rPr>
        <w:t xml:space="preserve"> מחלץ </w:t>
      </w:r>
      <w:r w:rsidR="007B13E7">
        <w:rPr>
          <w:rFonts w:hint="cs"/>
          <w:rtl/>
        </w:rPr>
        <w:t xml:space="preserve">לבסוף </w:t>
      </w:r>
      <w:r>
        <w:rPr>
          <w:rFonts w:hint="cs"/>
          <w:rtl/>
        </w:rPr>
        <w:t>האלגוריתם את הקו המרכזי של הדרך. לאלגוריתם זה מספר חסרונות: ראשית יש לבצע לפני הרצת האלגוריתם סגמנטציה</w:t>
      </w:r>
      <w:r w:rsidR="006E07A6">
        <w:rPr>
          <w:rFonts w:hint="cs"/>
          <w:rtl/>
        </w:rPr>
        <w:t>,</w:t>
      </w:r>
      <w:r>
        <w:rPr>
          <w:rFonts w:hint="cs"/>
          <w:rtl/>
        </w:rPr>
        <w:t xml:space="preserve"> תהליך שאינו פשוט כלל כאשר מדובר בתמונת רשת דרכים בעלת רזולוציה גבוהה. בנוסף קיימים מצבים בהם לאחר הסגמנטציה תתקבל אי-רציפות עקב עצים המסת</w:t>
      </w:r>
      <w:r w:rsidR="006E07A6">
        <w:rPr>
          <w:rFonts w:hint="cs"/>
          <w:rtl/>
        </w:rPr>
        <w:t>ירים את כל רוחבה של הדרך או שמצ</w:t>
      </w:r>
      <w:r>
        <w:rPr>
          <w:rFonts w:hint="cs"/>
          <w:rtl/>
        </w:rPr>
        <w:t>לים עליה</w:t>
      </w:r>
      <w:r w:rsidR="006E07A6">
        <w:rPr>
          <w:rFonts w:hint="cs"/>
          <w:rtl/>
        </w:rPr>
        <w:t>;</w:t>
      </w:r>
      <w:r>
        <w:rPr>
          <w:rFonts w:hint="cs"/>
          <w:rtl/>
        </w:rPr>
        <w:t xml:space="preserve"> במקרה זה עלולה להיווצר בעיה להשתמש בגרנולומטריה שכן יווצרו חלקים של הדרך האמיתית הקצרים באורכם.</w:t>
      </w:r>
      <w:r w:rsidR="007B13E7">
        <w:rPr>
          <w:rFonts w:hint="cs"/>
          <w:rtl/>
        </w:rPr>
        <w:t xml:space="preserve"> </w:t>
      </w:r>
      <w:r>
        <w:rPr>
          <w:rFonts w:hint="cs"/>
          <w:rtl/>
        </w:rPr>
        <w:t xml:space="preserve">חסרון שלישי הוא הצורך בידיעת רוחבה של הדרך על מנת לסלק אותם חלקים שרוחבם צר ממנה. </w:t>
      </w:r>
    </w:p>
    <w:p w:rsidR="00B21644" w:rsidRDefault="00B21644" w:rsidP="00C266AD">
      <w:pPr>
        <w:pStyle w:val="Heading2"/>
        <w:numPr>
          <w:ilvl w:val="1"/>
          <w:numId w:val="8"/>
        </w:numPr>
        <w:tabs>
          <w:tab w:val="left" w:pos="184"/>
        </w:tabs>
        <w:ind w:hanging="750"/>
      </w:pPr>
      <w:bookmarkStart w:id="7" w:name="_Toc310277337"/>
      <w:r>
        <w:rPr>
          <w:rFonts w:hint="cs"/>
          <w:rtl/>
        </w:rPr>
        <w:lastRenderedPageBreak/>
        <w:t>מבנה העבודה</w:t>
      </w:r>
      <w:bookmarkEnd w:id="7"/>
    </w:p>
    <w:p w:rsidR="00E5213E" w:rsidRDefault="00363E0F" w:rsidP="00692AFB">
      <w:pPr>
        <w:rPr>
          <w:rtl/>
        </w:rPr>
      </w:pPr>
      <w:r>
        <w:rPr>
          <w:rFonts w:hint="cs"/>
          <w:rtl/>
        </w:rPr>
        <w:t xml:space="preserve">הפרק השני מציג אלגוריתם </w:t>
      </w:r>
      <w:r w:rsidR="00610318">
        <w:rPr>
          <w:rFonts w:hint="cs"/>
          <w:rtl/>
        </w:rPr>
        <w:t xml:space="preserve">מבוסס על מיזוג איזורים </w:t>
      </w:r>
      <w:r>
        <w:rPr>
          <w:rFonts w:hint="cs"/>
          <w:rtl/>
        </w:rPr>
        <w:t>סטטיסטי</w:t>
      </w:r>
      <w:r w:rsidR="006E07A6">
        <w:rPr>
          <w:rFonts w:hint="cs"/>
          <w:rtl/>
        </w:rPr>
        <w:t>,</w:t>
      </w:r>
      <w:r>
        <w:rPr>
          <w:rFonts w:hint="cs"/>
          <w:rtl/>
        </w:rPr>
        <w:t xml:space="preserve"> </w:t>
      </w:r>
      <w:r w:rsidR="00610318">
        <w:rPr>
          <w:rFonts w:hint="cs"/>
          <w:rtl/>
        </w:rPr>
        <w:t xml:space="preserve">יצירת שלד וגיזומו </w:t>
      </w:r>
      <w:r>
        <w:rPr>
          <w:rFonts w:hint="cs"/>
          <w:rtl/>
        </w:rPr>
        <w:t>לפתרו</w:t>
      </w:r>
      <w:r w:rsidR="007B13E7">
        <w:rPr>
          <w:rFonts w:hint="cs"/>
          <w:rtl/>
        </w:rPr>
        <w:t>ן בעית חילוץ הדרך מתצלומי אוויר ותמונות</w:t>
      </w:r>
      <w:r>
        <w:rPr>
          <w:rFonts w:hint="cs"/>
          <w:rtl/>
        </w:rPr>
        <w:t xml:space="preserve"> לו</w:t>
      </w:r>
      <w:r w:rsidR="00683036">
        <w:rPr>
          <w:rFonts w:hint="cs"/>
          <w:rtl/>
        </w:rPr>
        <w:t>ו</w:t>
      </w:r>
      <w:r>
        <w:rPr>
          <w:rFonts w:hint="cs"/>
          <w:rtl/>
        </w:rPr>
        <w:t>ין. סעיף 2.1 מסביר כיצד ל</w:t>
      </w:r>
      <w:r w:rsidR="00CF1236">
        <w:rPr>
          <w:rFonts w:hint="cs"/>
          <w:rtl/>
        </w:rPr>
        <w:t>חלץ קטעי דרך בולטים באמצעות אלגוריתם</w:t>
      </w:r>
      <w:r>
        <w:rPr>
          <w:rFonts w:hint="cs"/>
          <w:rtl/>
        </w:rPr>
        <w:t xml:space="preserve"> סטטיסטי זה ואת היתרונות והחסרונות בשיטה זו.</w:t>
      </w:r>
      <w:r w:rsidR="00610318">
        <w:rPr>
          <w:rFonts w:hint="cs"/>
          <w:rtl/>
        </w:rPr>
        <w:t xml:space="preserve"> בסעיף 2.2 מוגדרות מספר  הגדרות הקשורות לאופן המיזוג וכן מוגדר מודל סטטיסטי לתמונה. בהמשך יתואר פרדיקט המיזוג והסדר בו יש לבצע את המיזוג ויוסברו היתרונות של פרדיקט זה. </w:t>
      </w:r>
      <w:r w:rsidR="00CF1236">
        <w:rPr>
          <w:rFonts w:hint="cs"/>
          <w:rtl/>
        </w:rPr>
        <w:t>ב</w:t>
      </w:r>
      <w:r w:rsidR="00610318">
        <w:rPr>
          <w:rFonts w:hint="cs"/>
          <w:rtl/>
        </w:rPr>
        <w:t>סעיף 2.3 מובא אלגוריתם הסגמנטציה בשלמותו.</w:t>
      </w:r>
      <w:r w:rsidR="00AE2103">
        <w:rPr>
          <w:rFonts w:hint="cs"/>
          <w:rtl/>
        </w:rPr>
        <w:t xml:space="preserve"> </w:t>
      </w:r>
      <w:r w:rsidR="00692AFB">
        <w:rPr>
          <w:rFonts w:hint="cs"/>
          <w:rtl/>
        </w:rPr>
        <w:t>ב</w:t>
      </w:r>
      <w:r w:rsidR="00AE2103">
        <w:rPr>
          <w:rFonts w:hint="cs"/>
          <w:rtl/>
        </w:rPr>
        <w:t>ס</w:t>
      </w:r>
      <w:r w:rsidR="00CF1236">
        <w:rPr>
          <w:rFonts w:hint="cs"/>
          <w:rtl/>
        </w:rPr>
        <w:t>עיף 2.3 מתאר את החסרונות של אלגוריתם</w:t>
      </w:r>
      <w:r w:rsidR="00AE2103">
        <w:rPr>
          <w:rFonts w:hint="cs"/>
          <w:rtl/>
        </w:rPr>
        <w:t xml:space="preserve"> הסגמנטציה שהוצג בסעיף הקודם ומציע שיטה </w:t>
      </w:r>
      <w:r w:rsidR="00CE4820">
        <w:rPr>
          <w:rFonts w:hint="cs"/>
          <w:rtl/>
        </w:rPr>
        <w:t xml:space="preserve">מבוססת על יצירת שלד מרשת הדרכים </w:t>
      </w:r>
      <w:r w:rsidR="00AE2103">
        <w:rPr>
          <w:rFonts w:hint="cs"/>
          <w:rtl/>
        </w:rPr>
        <w:t xml:space="preserve">הנקראת </w:t>
      </w:r>
      <w:r w:rsidR="00CE4820">
        <w:rPr>
          <w:rFonts w:hint="cs"/>
          <w:rtl/>
        </w:rPr>
        <w:t xml:space="preserve">התפתחות </w:t>
      </w:r>
      <w:r w:rsidR="00FC0C81">
        <w:rPr>
          <w:rFonts w:hint="cs"/>
          <w:rtl/>
        </w:rPr>
        <w:t>עקום בדיד</w:t>
      </w:r>
      <w:r w:rsidR="00CE4820">
        <w:rPr>
          <w:rFonts w:hint="cs"/>
          <w:rtl/>
        </w:rPr>
        <w:t xml:space="preserve"> </w:t>
      </w:r>
      <w:r w:rsidR="00CE4820">
        <w:rPr>
          <w:rtl/>
        </w:rPr>
        <w:br/>
      </w:r>
      <w:r w:rsidR="00CE4820">
        <w:rPr>
          <w:rFonts w:hint="cs"/>
          <w:rtl/>
        </w:rPr>
        <w:t>(</w:t>
      </w:r>
      <w:r w:rsidR="00CE4820">
        <w:t>D</w:t>
      </w:r>
      <w:r w:rsidR="00692AFB">
        <w:t>i</w:t>
      </w:r>
      <w:r w:rsidR="00CE4820">
        <w:t>screte Curve Evolution - DCE</w:t>
      </w:r>
      <w:r w:rsidR="00CE4820">
        <w:rPr>
          <w:rFonts w:hint="cs"/>
          <w:rtl/>
        </w:rPr>
        <w:t>)</w:t>
      </w:r>
      <w:r w:rsidR="00AE2103">
        <w:rPr>
          <w:rFonts w:hint="cs"/>
          <w:rtl/>
        </w:rPr>
        <w:t xml:space="preserve">  </w:t>
      </w:r>
      <w:r w:rsidR="00CF1236">
        <w:rPr>
          <w:rFonts w:hint="cs"/>
          <w:rtl/>
        </w:rPr>
        <w:t>על מנת להתמודד ע</w:t>
      </w:r>
      <w:r w:rsidR="00CE4820">
        <w:rPr>
          <w:rFonts w:hint="cs"/>
          <w:rtl/>
        </w:rPr>
        <w:t>מם. סעיף 2.4 מתאר את  שיטת</w:t>
      </w:r>
      <w:r w:rsidR="00CE4820">
        <w:rPr>
          <w:rFonts w:hint="cs"/>
        </w:rPr>
        <w:t>DCE</w:t>
      </w:r>
      <w:r w:rsidR="00CE4820">
        <w:t xml:space="preserve"> </w:t>
      </w:r>
      <w:r w:rsidR="00CE4820">
        <w:rPr>
          <w:rFonts w:hint="cs"/>
          <w:rtl/>
        </w:rPr>
        <w:t xml:space="preserve">   ליצירת השלד וכן את אופן גיזומו</w:t>
      </w:r>
      <w:r w:rsidR="00CF1236">
        <w:rPr>
          <w:rFonts w:hint="cs"/>
          <w:rtl/>
        </w:rPr>
        <w:t>;</w:t>
      </w:r>
      <w:r w:rsidR="00CE4820">
        <w:rPr>
          <w:rFonts w:hint="cs"/>
          <w:rtl/>
        </w:rPr>
        <w:t xml:space="preserve"> על פי שיטה זו עד לקבלת שלד המיצג את רשת הדרכים.</w:t>
      </w:r>
    </w:p>
    <w:p w:rsidR="00870095" w:rsidRDefault="00DF4895" w:rsidP="00CF1236">
      <w:pPr>
        <w:rPr>
          <w:rStyle w:val="Emphasis"/>
          <w:rFonts w:ascii="Arial" w:hAnsi="Arial"/>
          <w:i w:val="0"/>
          <w:iCs w:val="0"/>
          <w:color w:val="000000"/>
          <w:shd w:val="clear" w:color="auto" w:fill="FFFFFF"/>
          <w:rtl/>
        </w:rPr>
      </w:pPr>
      <w:r>
        <w:rPr>
          <w:rFonts w:hint="cs"/>
          <w:rtl/>
        </w:rPr>
        <w:t>בפרק השלישי נציג אלגוריתם</w:t>
      </w:r>
      <w:r w:rsidR="00CF1236">
        <w:rPr>
          <w:rFonts w:hint="cs"/>
          <w:rtl/>
        </w:rPr>
        <w:t xml:space="preserve"> </w:t>
      </w:r>
      <w:r w:rsidR="0020017C">
        <w:rPr>
          <w:rFonts w:hint="cs"/>
          <w:rtl/>
        </w:rPr>
        <w:t>מבוסס על מורפולוגיה מ</w:t>
      </w:r>
      <w:r w:rsidR="007B13E7">
        <w:rPr>
          <w:rFonts w:hint="cs"/>
          <w:rtl/>
        </w:rPr>
        <w:t>תמטית לפתרון בעית חילוץ דרך מתצלומי אוויר ותמונות</w:t>
      </w:r>
      <w:r w:rsidR="0020017C">
        <w:rPr>
          <w:rFonts w:hint="cs"/>
          <w:rtl/>
        </w:rPr>
        <w:t xml:space="preserve"> לו</w:t>
      </w:r>
      <w:r w:rsidR="00683036">
        <w:rPr>
          <w:rFonts w:hint="cs"/>
          <w:rtl/>
        </w:rPr>
        <w:t>ו</w:t>
      </w:r>
      <w:r w:rsidR="0020017C">
        <w:rPr>
          <w:rFonts w:hint="cs"/>
          <w:rtl/>
        </w:rPr>
        <w:t xml:space="preserve">ין. </w:t>
      </w:r>
      <w:r w:rsidR="00F34C52">
        <w:rPr>
          <w:rFonts w:hint="cs"/>
          <w:rtl/>
        </w:rPr>
        <w:t>בסעיפים 3.</w:t>
      </w:r>
      <w:r w:rsidR="00CF1236">
        <w:rPr>
          <w:rFonts w:hint="cs"/>
          <w:rtl/>
        </w:rPr>
        <w:t>3</w:t>
      </w:r>
      <w:r w:rsidR="00F34C52">
        <w:rPr>
          <w:rFonts w:hint="cs"/>
          <w:rtl/>
        </w:rPr>
        <w:t>-3.</w:t>
      </w:r>
      <w:r w:rsidR="00CF1236">
        <w:rPr>
          <w:rFonts w:hint="cs"/>
          <w:rtl/>
        </w:rPr>
        <w:t>1</w:t>
      </w:r>
      <w:r w:rsidR="00F34C52">
        <w:rPr>
          <w:rFonts w:hint="cs"/>
          <w:rtl/>
        </w:rPr>
        <w:t xml:space="preserve"> נגדיר מספר פעולות מורפולוגיות בהן </w:t>
      </w:r>
      <w:r w:rsidR="00CF1236">
        <w:rPr>
          <w:rFonts w:hint="cs"/>
          <w:rtl/>
        </w:rPr>
        <w:t>מ</w:t>
      </w:r>
      <w:r w:rsidR="00F34C52">
        <w:rPr>
          <w:rFonts w:hint="cs"/>
          <w:rtl/>
        </w:rPr>
        <w:t xml:space="preserve">שתמש האלגוריתם בהמשך.  סעיף 3.4 מגדיר מהי </w:t>
      </w:r>
      <w:r w:rsidR="00F34C52" w:rsidRPr="00F34C52">
        <w:rPr>
          <w:rStyle w:val="Emphasis"/>
          <w:rFonts w:ascii="Arial" w:hAnsi="Arial"/>
          <w:i w:val="0"/>
          <w:iCs w:val="0"/>
          <w:color w:val="000000"/>
          <w:shd w:val="clear" w:color="auto" w:fill="FFFFFF"/>
          <w:rtl/>
        </w:rPr>
        <w:t>גרנולומטריה</w:t>
      </w:r>
      <w:r w:rsidR="00F34C52">
        <w:rPr>
          <w:rStyle w:val="apple-converted-space"/>
          <w:rFonts w:ascii="Arial" w:hAnsi="Arial" w:cs="Arial"/>
          <w:color w:val="000000"/>
          <w:shd w:val="clear" w:color="auto" w:fill="FFFFFF"/>
        </w:rPr>
        <w:t> </w:t>
      </w:r>
      <w:r w:rsidR="00F34C52">
        <w:rPr>
          <w:rtl/>
        </w:rPr>
        <w:t>–</w:t>
      </w:r>
      <w:r w:rsidR="00F34C52">
        <w:rPr>
          <w:rFonts w:hint="cs"/>
          <w:rtl/>
        </w:rPr>
        <w:t xml:space="preserve"> שיטה המאפשרת לאמוד את התפלגות גודלם של אוביקטים בתמונה. סעיף 3.5 מצי</w:t>
      </w:r>
      <w:r w:rsidR="00CF1236">
        <w:rPr>
          <w:rFonts w:hint="cs"/>
          <w:rtl/>
        </w:rPr>
        <w:t>ג אלגוריתם</w:t>
      </w:r>
      <w:r w:rsidR="00F34C52">
        <w:rPr>
          <w:rFonts w:hint="cs"/>
          <w:rtl/>
        </w:rPr>
        <w:t xml:space="preserve"> מורפולוגי לחילוץ רשת דרכים מתמונ</w:t>
      </w:r>
      <w:r w:rsidR="00CF1236">
        <w:rPr>
          <w:rFonts w:hint="cs"/>
          <w:rtl/>
        </w:rPr>
        <w:t xml:space="preserve">ות גווני אפור המתבסס על פעולות </w:t>
      </w:r>
      <w:r w:rsidR="00F34C52">
        <w:rPr>
          <w:rFonts w:hint="cs"/>
          <w:rtl/>
        </w:rPr>
        <w:t>מורפולוגיות ו</w:t>
      </w:r>
      <w:r w:rsidR="00F34C52" w:rsidRPr="00F34C52">
        <w:rPr>
          <w:rStyle w:val="Emphasis"/>
          <w:rFonts w:ascii="Arial" w:hAnsi="Arial"/>
          <w:i w:val="0"/>
          <w:iCs w:val="0"/>
          <w:color w:val="000000"/>
          <w:shd w:val="clear" w:color="auto" w:fill="FFFFFF"/>
          <w:rtl/>
        </w:rPr>
        <w:t>גרנולומטריה</w:t>
      </w:r>
      <w:r w:rsidR="00F34C52">
        <w:rPr>
          <w:rStyle w:val="Emphasis"/>
          <w:rFonts w:ascii="Arial" w:hAnsi="Arial" w:hint="cs"/>
          <w:i w:val="0"/>
          <w:iCs w:val="0"/>
          <w:color w:val="000000"/>
          <w:shd w:val="clear" w:color="auto" w:fill="FFFFFF"/>
          <w:rtl/>
        </w:rPr>
        <w:t>.</w:t>
      </w:r>
    </w:p>
    <w:p w:rsidR="00CE4820" w:rsidRDefault="009C65F0" w:rsidP="0071019A">
      <w:pPr>
        <w:rPr>
          <w:rtl/>
        </w:rPr>
      </w:pPr>
      <w:r w:rsidRPr="003D27B2">
        <w:rPr>
          <w:rStyle w:val="Emphasis"/>
          <w:rFonts w:ascii="Arial" w:hAnsi="Arial" w:hint="cs"/>
          <w:i w:val="0"/>
          <w:iCs w:val="0"/>
          <w:color w:val="000000"/>
          <w:shd w:val="clear" w:color="auto" w:fill="FFFFFF"/>
          <w:rtl/>
        </w:rPr>
        <w:t xml:space="preserve">הפרק </w:t>
      </w:r>
      <w:r w:rsidR="00F34C52" w:rsidRPr="003D27B2">
        <w:rPr>
          <w:rStyle w:val="apple-converted-space"/>
          <w:rFonts w:ascii="Arial" w:hAnsi="Arial"/>
          <w:color w:val="000000"/>
          <w:shd w:val="clear" w:color="auto" w:fill="FFFFFF"/>
        </w:rPr>
        <w:t> </w:t>
      </w:r>
      <w:r w:rsidRPr="003D27B2">
        <w:rPr>
          <w:rStyle w:val="apple-converted-space"/>
          <w:rFonts w:ascii="Arial" w:hAnsi="Arial" w:hint="cs"/>
          <w:color w:val="000000"/>
          <w:shd w:val="clear" w:color="auto" w:fill="FFFFFF"/>
          <w:rtl/>
        </w:rPr>
        <w:t xml:space="preserve">הרביעי עוסק בפתרון </w:t>
      </w:r>
      <w:r w:rsidR="00CF1236">
        <w:rPr>
          <w:rStyle w:val="apple-converted-space"/>
          <w:rFonts w:ascii="Arial" w:hAnsi="Arial" w:hint="cs"/>
          <w:color w:val="000000"/>
          <w:shd w:val="clear" w:color="auto" w:fill="FFFFFF"/>
          <w:rtl/>
        </w:rPr>
        <w:t>בעית חילוץ דרך או רשת דרכים באמצעות תכנון דינ</w:t>
      </w:r>
      <w:r w:rsidRPr="003D27B2">
        <w:rPr>
          <w:rStyle w:val="apple-converted-space"/>
          <w:rFonts w:ascii="Arial" w:hAnsi="Arial" w:hint="cs"/>
          <w:color w:val="000000"/>
          <w:shd w:val="clear" w:color="auto" w:fill="FFFFFF"/>
          <w:rtl/>
        </w:rPr>
        <w:t xml:space="preserve">מי. </w:t>
      </w:r>
      <w:r w:rsidR="003D27B2">
        <w:rPr>
          <w:rStyle w:val="apple-converted-space"/>
          <w:rFonts w:ascii="Arial" w:hAnsi="Arial" w:hint="cs"/>
          <w:color w:val="000000"/>
          <w:shd w:val="clear" w:color="auto" w:fill="FFFFFF"/>
          <w:rtl/>
        </w:rPr>
        <w:t xml:space="preserve">הפרק נפתח במבוא המסביר בקוים כלליים כיצד ניתן באמצעות מקסימיזציה של  פונקצית </w:t>
      </w:r>
      <w:r w:rsidR="00CF1236">
        <w:rPr>
          <w:rStyle w:val="apple-converted-space"/>
          <w:rFonts w:ascii="Arial" w:hAnsi="Arial" w:hint="cs"/>
          <w:color w:val="000000"/>
          <w:shd w:val="clear" w:color="auto" w:fill="FFFFFF"/>
          <w:rtl/>
        </w:rPr>
        <w:t>אנרגיה למצוא את עקום</w:t>
      </w:r>
      <w:r w:rsidR="003D27B2">
        <w:rPr>
          <w:rStyle w:val="apple-converted-space"/>
          <w:rFonts w:ascii="Arial" w:hAnsi="Arial" w:hint="cs"/>
          <w:color w:val="000000"/>
          <w:shd w:val="clear" w:color="auto" w:fill="FFFFFF"/>
          <w:rtl/>
        </w:rPr>
        <w:t xml:space="preserve"> מרכז הדרך. בהמשך ניתנת אינטואיציה מדוע ניתן לבנות פ</w:t>
      </w:r>
      <w:r w:rsidR="007B13E7">
        <w:rPr>
          <w:rStyle w:val="apple-converted-space"/>
          <w:rFonts w:ascii="Arial" w:hAnsi="Arial" w:hint="cs"/>
          <w:color w:val="000000"/>
          <w:shd w:val="clear" w:color="auto" w:fill="FFFFFF"/>
          <w:rtl/>
        </w:rPr>
        <w:t>ונקצית אנרגיה פשוטה במובן זה</w:t>
      </w:r>
      <w:r w:rsidR="003D27B2">
        <w:rPr>
          <w:rStyle w:val="apple-converted-space"/>
          <w:rFonts w:ascii="Arial" w:hAnsi="Arial" w:hint="cs"/>
          <w:color w:val="000000"/>
          <w:shd w:val="clear" w:color="auto" w:fill="FFFFFF"/>
          <w:rtl/>
        </w:rPr>
        <w:t xml:space="preserve"> שקל למצ</w:t>
      </w:r>
      <w:r w:rsidR="00CF1236">
        <w:rPr>
          <w:rStyle w:val="apple-converted-space"/>
          <w:rFonts w:ascii="Arial" w:hAnsi="Arial" w:hint="cs"/>
          <w:color w:val="000000"/>
          <w:shd w:val="clear" w:color="auto" w:fill="FFFFFF"/>
          <w:rtl/>
        </w:rPr>
        <w:t>וא את המקסימום שלה באמצעות תכנון דינ</w:t>
      </w:r>
      <w:r w:rsidR="003D27B2">
        <w:rPr>
          <w:rStyle w:val="apple-converted-space"/>
          <w:rFonts w:ascii="Arial" w:hAnsi="Arial" w:hint="cs"/>
          <w:color w:val="000000"/>
          <w:shd w:val="clear" w:color="auto" w:fill="FFFFFF"/>
          <w:rtl/>
        </w:rPr>
        <w:t xml:space="preserve">מי. סעיף 4.2 מתמקד בבנית פונקצית אנרגיה בהתאם למודל הדרך </w:t>
      </w:r>
      <w:r w:rsidRPr="003D27B2">
        <w:rPr>
          <w:rStyle w:val="apple-converted-space"/>
          <w:rFonts w:ascii="Arial" w:hAnsi="Arial" w:hint="cs"/>
          <w:color w:val="000000"/>
          <w:shd w:val="clear" w:color="auto" w:fill="FFFFFF"/>
          <w:rtl/>
        </w:rPr>
        <w:t xml:space="preserve"> </w:t>
      </w:r>
      <w:r w:rsidR="003D27B2">
        <w:rPr>
          <w:rFonts w:hint="cs"/>
          <w:rtl/>
        </w:rPr>
        <w:t xml:space="preserve">ופתרונה באמצעות </w:t>
      </w:r>
      <w:r w:rsidR="00FC0C81">
        <w:rPr>
          <w:rFonts w:hint="cs"/>
          <w:rtl/>
        </w:rPr>
        <w:t>תכנון דינמי</w:t>
      </w:r>
      <w:r w:rsidR="003D27B2">
        <w:rPr>
          <w:rFonts w:hint="cs"/>
          <w:rtl/>
        </w:rPr>
        <w:t xml:space="preserve"> </w:t>
      </w:r>
      <w:r w:rsidR="001941A6">
        <w:rPr>
          <w:rFonts w:hint="cs"/>
          <w:rtl/>
        </w:rPr>
        <w:t>ותהליך איטרטיבי מבוסס על עידון העקום</w:t>
      </w:r>
      <w:r w:rsidR="001B2AD3">
        <w:rPr>
          <w:rFonts w:hint="cs"/>
          <w:rtl/>
        </w:rPr>
        <w:t xml:space="preserve"> .</w:t>
      </w:r>
    </w:p>
    <w:p w:rsidR="007F308B" w:rsidRDefault="008057FA" w:rsidP="00692AFB">
      <w:pPr>
        <w:pStyle w:val="TOC2"/>
      </w:pPr>
      <w:r>
        <w:rPr>
          <w:rFonts w:hint="cs"/>
          <w:rtl/>
        </w:rPr>
        <w:t>הפרק ה</w:t>
      </w:r>
      <w:r w:rsidR="007B13E7">
        <w:rPr>
          <w:rFonts w:hint="cs"/>
          <w:rtl/>
        </w:rPr>
        <w:t xml:space="preserve">חמישי עוסק בפתרון בעית חילוץ רשת דרכים  </w:t>
      </w:r>
      <w:r>
        <w:rPr>
          <w:rFonts w:hint="cs"/>
          <w:rtl/>
        </w:rPr>
        <w:t xml:space="preserve">באמצעות מתאר </w:t>
      </w:r>
      <w:r w:rsidR="001941A6">
        <w:rPr>
          <w:rFonts w:hint="cs"/>
          <w:rtl/>
        </w:rPr>
        <w:t>פעיל</w:t>
      </w:r>
      <w:r>
        <w:rPr>
          <w:rFonts w:hint="cs"/>
          <w:rtl/>
        </w:rPr>
        <w:t xml:space="preserve"> (</w:t>
      </w:r>
      <w:r>
        <w:t>active contour</w:t>
      </w:r>
      <w:r>
        <w:rPr>
          <w:rFonts w:hint="cs"/>
          <w:rtl/>
        </w:rPr>
        <w:t>)</w:t>
      </w:r>
      <w:r w:rsidR="003C7FED">
        <w:rPr>
          <w:rFonts w:hint="cs"/>
          <w:rtl/>
        </w:rPr>
        <w:t xml:space="preserve"> או כפי שהוא מכונה גם נחש</w:t>
      </w:r>
      <w:r>
        <w:rPr>
          <w:rFonts w:hint="cs"/>
          <w:rtl/>
        </w:rPr>
        <w:t>. פרק זה הוא פרק מרכזי בעבודה והוא כולל מספר סעיפים הקשורים זה לזה והמעידים על התפתחות בתחום זה. סעיף 5.1 הינו מבוא המסביר את הרעיון (שהוא מקור השם) של בנית פונקצית אנרגיה המוגדרת על</w:t>
      </w:r>
      <w:r w:rsidR="001941A6">
        <w:rPr>
          <w:rFonts w:hint="cs"/>
          <w:rtl/>
        </w:rPr>
        <w:t xml:space="preserve"> עקום</w:t>
      </w:r>
      <w:r>
        <w:rPr>
          <w:rFonts w:hint="cs"/>
          <w:rtl/>
        </w:rPr>
        <w:t xml:space="preserve"> במ</w:t>
      </w:r>
      <w:r w:rsidR="001941A6">
        <w:rPr>
          <w:rFonts w:hint="cs"/>
          <w:rtl/>
        </w:rPr>
        <w:t>רחב התמונה כך שמציאת מינימום שלו באמצעות תהליך פעיל</w:t>
      </w:r>
      <w:r>
        <w:rPr>
          <w:rFonts w:hint="cs"/>
          <w:rtl/>
        </w:rPr>
        <w:t xml:space="preserve">  יתן את </w:t>
      </w:r>
      <w:r w:rsidR="001941A6">
        <w:rPr>
          <w:rFonts w:hint="cs"/>
          <w:rtl/>
        </w:rPr>
        <w:t>המתאר</w:t>
      </w:r>
      <w:r>
        <w:rPr>
          <w:rFonts w:hint="cs"/>
          <w:rtl/>
        </w:rPr>
        <w:t xml:space="preserve"> מסביב לדרך או חלק מרשת הדרכים. סעיף 5.2 מסביר כיצד ניתן לעבור באמצעות </w:t>
      </w:r>
      <w:r w:rsidR="001941A6">
        <w:rPr>
          <w:rFonts w:hint="cs"/>
          <w:rtl/>
        </w:rPr>
        <w:t>מתאר</w:t>
      </w:r>
      <w:r>
        <w:rPr>
          <w:rFonts w:hint="cs"/>
          <w:rtl/>
        </w:rPr>
        <w:t xml:space="preserve"> </w:t>
      </w:r>
      <w:r w:rsidR="001941A6">
        <w:rPr>
          <w:rFonts w:hint="cs"/>
          <w:rtl/>
        </w:rPr>
        <w:t>פעיל</w:t>
      </w:r>
      <w:r>
        <w:rPr>
          <w:rFonts w:hint="cs"/>
          <w:rtl/>
        </w:rPr>
        <w:t xml:space="preserve"> מאוטומטיזציה חלקית לאוטומטיזציה מלאה לפתרון הבעיה</w:t>
      </w:r>
      <w:r w:rsidR="007B13E7">
        <w:rPr>
          <w:rFonts w:hint="cs"/>
          <w:rtl/>
        </w:rPr>
        <w:t xml:space="preserve"> באמצעות</w:t>
      </w:r>
      <w:r w:rsidR="003C7FED">
        <w:rPr>
          <w:rFonts w:hint="cs"/>
          <w:rtl/>
        </w:rPr>
        <w:t xml:space="preserve"> שתי שיטות שונות הבאות לידי ביטוי בשני סוגים שונים של נחשים</w:t>
      </w:r>
      <w:r>
        <w:rPr>
          <w:rFonts w:hint="cs"/>
          <w:rtl/>
        </w:rPr>
        <w:t xml:space="preserve">.  </w:t>
      </w:r>
      <w:r w:rsidR="003C7FED">
        <w:rPr>
          <w:rFonts w:hint="cs"/>
          <w:rtl/>
        </w:rPr>
        <w:t>סעיף 5.3 וסעיף 5.4 עוסקים בסוג הראשון של נחשים הנקראים נחש רוכסן (</w:t>
      </w:r>
      <w:r w:rsidR="003C7FED">
        <w:t>ziplock snake</w:t>
      </w:r>
      <w:r w:rsidR="003C7FED">
        <w:rPr>
          <w:rFonts w:hint="cs"/>
          <w:rtl/>
        </w:rPr>
        <w:t>) ונחש סרט (</w:t>
      </w:r>
      <w:r w:rsidR="003C7FED">
        <w:t>ribbon snake</w:t>
      </w:r>
      <w:r w:rsidR="003C7FED">
        <w:rPr>
          <w:rFonts w:hint="cs"/>
          <w:rtl/>
        </w:rPr>
        <w:t xml:space="preserve">). נחש רוכסן מאפשר להגדיר כתנאי התחלה שתי נקודות בלבד בשני קצוות הדרך והוא נותן קצה אחד בלבד של הדרך. נחש סרט הוא שכלול של נחש רוכסן זאת באמצעות משתנה נוסף </w:t>
      </w:r>
      <w:r w:rsidR="003C7FED">
        <w:rPr>
          <w:rtl/>
        </w:rPr>
        <w:t>–</w:t>
      </w:r>
      <w:r w:rsidR="001941A6">
        <w:rPr>
          <w:rFonts w:hint="cs"/>
          <w:rtl/>
        </w:rPr>
        <w:t xml:space="preserve"> רוחב הדרך המאפשר ליצר פונקצית</w:t>
      </w:r>
      <w:r w:rsidR="003C7FED">
        <w:rPr>
          <w:rFonts w:hint="cs"/>
          <w:rtl/>
        </w:rPr>
        <w:t xml:space="preserve"> אנרגי</w:t>
      </w:r>
      <w:r w:rsidR="001941A6">
        <w:rPr>
          <w:rFonts w:hint="cs"/>
          <w:rtl/>
        </w:rPr>
        <w:t>ה מדויקת יותר על-ידי שימוש ב</w:t>
      </w:r>
      <w:r w:rsidR="003C7FED">
        <w:rPr>
          <w:rFonts w:hint="cs"/>
          <w:rtl/>
        </w:rPr>
        <w:t>שולי הדרך. סעיף 5.5 מדגים דרך נוספת להתגבר על בעית אתחול ה</w:t>
      </w:r>
      <w:r w:rsidR="001941A6">
        <w:rPr>
          <w:rFonts w:hint="cs"/>
          <w:rtl/>
        </w:rPr>
        <w:t xml:space="preserve">מתאר זאת באמצעות שדה וקטורי </w:t>
      </w:r>
      <w:r w:rsidR="003C7FED">
        <w:rPr>
          <w:rFonts w:hint="cs"/>
          <w:rtl/>
        </w:rPr>
        <w:t xml:space="preserve">מבוסס על עוצמת הגרדיאנט בקצוות האוביקט שמו של שדה זה בלעז  </w:t>
      </w:r>
      <w:r w:rsidR="001941A6">
        <w:t>(</w:t>
      </w:r>
      <w:r w:rsidR="003C7FED">
        <w:t>Gradient Vector Flow</w:t>
      </w:r>
      <w:r w:rsidR="001941A6">
        <w:t>)</w:t>
      </w:r>
      <w:r w:rsidR="003C7FED">
        <w:t xml:space="preserve"> GVF</w:t>
      </w:r>
      <w:r w:rsidR="003C7FED">
        <w:rPr>
          <w:rFonts w:hint="cs"/>
          <w:rtl/>
        </w:rPr>
        <w:t>.</w:t>
      </w:r>
      <w:r w:rsidR="00414B2F">
        <w:rPr>
          <w:rFonts w:hint="cs"/>
          <w:rtl/>
        </w:rPr>
        <w:t xml:space="preserve"> שיטה זו מאפשרת להגדיר </w:t>
      </w:r>
      <w:r w:rsidR="001941A6">
        <w:rPr>
          <w:rFonts w:hint="cs"/>
          <w:rtl/>
        </w:rPr>
        <w:t>מתאר</w:t>
      </w:r>
      <w:r w:rsidR="00414B2F">
        <w:rPr>
          <w:rFonts w:hint="cs"/>
          <w:rtl/>
        </w:rPr>
        <w:t xml:space="preserve"> גם באיזור ה</w:t>
      </w:r>
      <w:r w:rsidR="007F308B">
        <w:rPr>
          <w:rFonts w:hint="cs"/>
          <w:rtl/>
        </w:rPr>
        <w:t>מ</w:t>
      </w:r>
      <w:r w:rsidR="00414B2F">
        <w:rPr>
          <w:rFonts w:hint="cs"/>
          <w:rtl/>
        </w:rPr>
        <w:t>רוחק מן האוביקט אותו מחפשים ובכך מפחיתה באופן ניכר את התלות באתחול של ה</w:t>
      </w:r>
      <w:r w:rsidR="001941A6">
        <w:rPr>
          <w:rFonts w:hint="cs"/>
          <w:rtl/>
        </w:rPr>
        <w:t>מתאר</w:t>
      </w:r>
      <w:r w:rsidR="00414B2F">
        <w:rPr>
          <w:rFonts w:hint="cs"/>
          <w:rtl/>
        </w:rPr>
        <w:t xml:space="preserve"> בסביבת הדרך. סעיף 5.6 עוסק במודל משוכלל יותר של נחשים הנקרא מודל ריבועי לנחשים. מודל זה מיצג באמצעות אינטגרל כפול את הקשר בין נקודות הנמצאות משני צידי הדרך זאת בהנחה שאנו יודעים להעריך את</w:t>
      </w:r>
      <w:r w:rsidR="007F308B">
        <w:rPr>
          <w:rFonts w:hint="cs"/>
          <w:rtl/>
        </w:rPr>
        <w:t xml:space="preserve"> רוחב הדרך. סעיף 5.7 מאפשר </w:t>
      </w:r>
      <w:r w:rsidR="007F308B">
        <w:rPr>
          <w:rFonts w:hint="cs"/>
          <w:rtl/>
        </w:rPr>
        <w:lastRenderedPageBreak/>
        <w:t>להגדי</w:t>
      </w:r>
      <w:r w:rsidR="00414B2F">
        <w:rPr>
          <w:rFonts w:hint="cs"/>
          <w:rtl/>
        </w:rPr>
        <w:t xml:space="preserve">ר משפחה של נחשים על מנת להתגבר על רשתות דרכים מורכבות בהן יש צורך לאתחל יותר מנחש אחד על מנת לכסות את כל הרשת. סעיף 5.8 הוא תיאור אלגוריתם המשלב בין השיטות שהוזכרו בסעיפים </w:t>
      </w:r>
      <w:r w:rsidR="001436FB">
        <w:rPr>
          <w:rFonts w:hint="cs"/>
          <w:rtl/>
        </w:rPr>
        <w:t>5.7-5.5 ;</w:t>
      </w:r>
      <w:r w:rsidR="00414B2F">
        <w:rPr>
          <w:rFonts w:hint="cs"/>
          <w:rtl/>
        </w:rPr>
        <w:t xml:space="preserve"> במרכזו של </w:t>
      </w:r>
      <w:r w:rsidR="001436FB">
        <w:rPr>
          <w:rFonts w:hint="cs"/>
          <w:rtl/>
        </w:rPr>
        <w:t>האלגוריתם ביצוע מינימיזציה לפונ</w:t>
      </w:r>
      <w:r w:rsidR="00692AFB">
        <w:rPr>
          <w:rFonts w:hint="cs"/>
          <w:rtl/>
        </w:rPr>
        <w:t xml:space="preserve">קצית </w:t>
      </w:r>
      <w:r w:rsidR="00414B2F">
        <w:rPr>
          <w:rFonts w:hint="cs"/>
          <w:rtl/>
        </w:rPr>
        <w:t xml:space="preserve">אנרגיה המשלבת בין נחשים במודל ריבועי </w:t>
      </w:r>
      <w:r w:rsidR="00A926CC">
        <w:rPr>
          <w:rFonts w:hint="cs"/>
          <w:rtl/>
        </w:rPr>
        <w:t xml:space="preserve">לבין </w:t>
      </w:r>
      <w:r w:rsidR="00A926CC">
        <w:rPr>
          <w:rFonts w:hint="cs"/>
        </w:rPr>
        <w:t>GVF</w:t>
      </w:r>
      <w:r w:rsidR="001436FB">
        <w:rPr>
          <w:rFonts w:hint="cs"/>
          <w:rtl/>
        </w:rPr>
        <w:t>.</w:t>
      </w:r>
      <w:r w:rsidR="00A926CC">
        <w:rPr>
          <w:rFonts w:hint="cs"/>
          <w:rtl/>
        </w:rPr>
        <w:t xml:space="preserve"> בנוסף משתמש האלגוריתם במשפחת הנחשים על מנת לכסות את כל רשת הדרכים. בסעיף זה גם מוצגים ניס</w:t>
      </w:r>
      <w:r w:rsidR="007F308B">
        <w:rPr>
          <w:rFonts w:hint="cs"/>
          <w:rtl/>
        </w:rPr>
        <w:t>ויים שונים שנערכו על רשתות דרכי</w:t>
      </w:r>
      <w:r w:rsidR="00A926CC">
        <w:rPr>
          <w:rFonts w:hint="cs"/>
          <w:rtl/>
        </w:rPr>
        <w:t>ם מורכבות.</w:t>
      </w:r>
      <w:r w:rsidR="00A926CC">
        <w:rPr>
          <w:rtl/>
        </w:rPr>
        <w:br/>
      </w:r>
      <w:r w:rsidR="00A926CC">
        <w:rPr>
          <w:rFonts w:hint="cs"/>
          <w:rtl/>
        </w:rPr>
        <w:t xml:space="preserve">הפרק השישי הוא פרק סיכום העבודה. בסעיף 6.1 </w:t>
      </w:r>
      <w:r w:rsidR="007F308B">
        <w:rPr>
          <w:rFonts w:hint="cs"/>
          <w:rtl/>
        </w:rPr>
        <w:t>מוצג פירוק של הבעיה המורכבת של חילוץ דרך מתצלומי אוויר ותמונות לו</w:t>
      </w:r>
      <w:r w:rsidR="00683036">
        <w:rPr>
          <w:rFonts w:hint="cs"/>
          <w:rtl/>
        </w:rPr>
        <w:t>ו</w:t>
      </w:r>
      <w:r w:rsidR="001436FB">
        <w:rPr>
          <w:rFonts w:hint="cs"/>
          <w:rtl/>
        </w:rPr>
        <w:t>ין לתת</w:t>
      </w:r>
      <w:r w:rsidR="007F308B">
        <w:rPr>
          <w:rFonts w:hint="cs"/>
          <w:rtl/>
        </w:rPr>
        <w:t xml:space="preserve">-בעיות. סעיף 6.2 </w:t>
      </w:r>
      <w:r w:rsidR="007F308B" w:rsidRPr="007F308B">
        <w:rPr>
          <w:rFonts w:asciiTheme="majorBidi" w:hAnsiTheme="majorBidi" w:hint="cs"/>
          <w:rtl/>
        </w:rPr>
        <w:t xml:space="preserve">מציג סיכום של השיטות לפתרון הבעיה </w:t>
      </w:r>
      <w:r w:rsidR="007F308B">
        <w:rPr>
          <w:rFonts w:asciiTheme="majorBidi" w:hAnsiTheme="majorBidi" w:hint="cs"/>
          <w:rtl/>
        </w:rPr>
        <w:t xml:space="preserve">הכולל את יתרונותיו וחסרונותי של כל אחד מהאלגוריתמים המוצגים בעבודה </w:t>
      </w:r>
      <w:r w:rsidR="007F308B" w:rsidRPr="007F308B">
        <w:rPr>
          <w:rFonts w:asciiTheme="majorBidi" w:hAnsiTheme="majorBidi" w:hint="cs"/>
          <w:rtl/>
        </w:rPr>
        <w:t>והסקת מסקנות.</w:t>
      </w:r>
      <w:r w:rsidR="007F308B">
        <w:t xml:space="preserve"> </w:t>
      </w:r>
    </w:p>
    <w:p w:rsidR="00B20F74" w:rsidRDefault="00A926CC" w:rsidP="00B20F74">
      <w:pPr>
        <w:tabs>
          <w:tab w:val="left" w:pos="42"/>
        </w:tabs>
        <w:ind w:left="42"/>
        <w:rPr>
          <w:rtl/>
        </w:rPr>
      </w:pPr>
      <w:r>
        <w:rPr>
          <w:rFonts w:hint="cs"/>
          <w:rtl/>
        </w:rPr>
        <w:t>סעיף 6.</w:t>
      </w:r>
      <w:r w:rsidR="007F308B">
        <w:rPr>
          <w:rFonts w:hint="cs"/>
          <w:rtl/>
        </w:rPr>
        <w:t>3</w:t>
      </w:r>
      <w:r>
        <w:rPr>
          <w:rFonts w:hint="cs"/>
          <w:rtl/>
        </w:rPr>
        <w:t xml:space="preserve"> מציע פתרון אינטגרטיבי המבוסס על השיטות שנסקרו בעבודה ומציע דרכים להתגבר על </w:t>
      </w:r>
    </w:p>
    <w:p w:rsidR="001B2AD3" w:rsidRPr="003D27B2" w:rsidRDefault="00A926CC" w:rsidP="00B20F74">
      <w:pPr>
        <w:tabs>
          <w:tab w:val="left" w:pos="-241"/>
        </w:tabs>
        <w:ind w:left="42"/>
        <w:rPr>
          <w:rtl/>
        </w:rPr>
      </w:pPr>
      <w:r>
        <w:rPr>
          <w:rFonts w:hint="cs"/>
          <w:rtl/>
        </w:rPr>
        <w:t>החסרונות שהוצגו בסעיף 6.</w:t>
      </w:r>
      <w:r w:rsidR="007F308B">
        <w:rPr>
          <w:rFonts w:hint="cs"/>
          <w:rtl/>
        </w:rPr>
        <w:t>2</w:t>
      </w:r>
      <w:r>
        <w:rPr>
          <w:rFonts w:hint="cs"/>
          <w:rtl/>
        </w:rPr>
        <w:t>. סעיף 6.</w:t>
      </w:r>
      <w:r w:rsidR="007F308B">
        <w:rPr>
          <w:rFonts w:hint="cs"/>
          <w:rtl/>
        </w:rPr>
        <w:t>4</w:t>
      </w:r>
      <w:r>
        <w:rPr>
          <w:rFonts w:hint="cs"/>
          <w:rtl/>
        </w:rPr>
        <w:t xml:space="preserve"> מציע הצעות נוספות לשיפר למחקר וראיה לעתיד.</w:t>
      </w:r>
    </w:p>
    <w:p w:rsidR="00DF4895" w:rsidRDefault="00DF4895">
      <w:pPr>
        <w:bidi w:val="0"/>
      </w:pPr>
      <w:r>
        <w:rPr>
          <w:rtl/>
        </w:rPr>
        <w:br w:type="page"/>
      </w:r>
    </w:p>
    <w:p w:rsidR="00354612" w:rsidRDefault="00DC631B" w:rsidP="00C266AD">
      <w:pPr>
        <w:pStyle w:val="Heading1"/>
        <w:numPr>
          <w:ilvl w:val="0"/>
          <w:numId w:val="23"/>
        </w:numPr>
        <w:rPr>
          <w:rtl/>
        </w:rPr>
      </w:pPr>
      <w:bookmarkStart w:id="8" w:name="_Toc310277338"/>
      <w:r>
        <w:rPr>
          <w:rFonts w:hint="cs"/>
          <w:rtl/>
        </w:rPr>
        <w:lastRenderedPageBreak/>
        <w:t>אלגוריתם סגמנטציה סטטיסטי לפתרון בעית חילוץ דרך מתמונה</w:t>
      </w:r>
      <w:bookmarkEnd w:id="8"/>
    </w:p>
    <w:p w:rsidR="000E4CB7" w:rsidRPr="000E4CB7" w:rsidRDefault="000E4CB7" w:rsidP="00C266AD">
      <w:pPr>
        <w:pStyle w:val="Heading2"/>
        <w:numPr>
          <w:ilvl w:val="1"/>
          <w:numId w:val="24"/>
        </w:numPr>
        <w:ind w:hanging="750"/>
        <w:rPr>
          <w:rtl/>
        </w:rPr>
      </w:pPr>
      <w:bookmarkStart w:id="9" w:name="_Toc310277339"/>
      <w:r>
        <w:rPr>
          <w:rFonts w:hint="cs"/>
          <w:rtl/>
        </w:rPr>
        <w:t xml:space="preserve">חילוץ </w:t>
      </w:r>
      <w:r w:rsidRPr="004F6926">
        <w:rPr>
          <w:rFonts w:hint="cs"/>
          <w:rtl/>
        </w:rPr>
        <w:t>קטעי דרך בולטים (</w:t>
      </w:r>
      <w:r w:rsidRPr="004F6926">
        <w:t>salient</w:t>
      </w:r>
      <w:r w:rsidRPr="004F6926">
        <w:rPr>
          <w:rFonts w:hint="cs"/>
          <w:rtl/>
        </w:rPr>
        <w:t>)</w:t>
      </w:r>
      <w:bookmarkEnd w:id="9"/>
    </w:p>
    <w:p w:rsidR="00FC086D" w:rsidRPr="00544AEF" w:rsidRDefault="005C0154" w:rsidP="00D73531">
      <w:r w:rsidRPr="00C41C7A">
        <w:rPr>
          <w:rFonts w:hint="cs"/>
          <w:rtl/>
        </w:rPr>
        <w:t xml:space="preserve">על פי </w:t>
      </w:r>
      <w:r w:rsidR="00CD373D">
        <w:t>,</w:t>
      </w:r>
      <w:r w:rsidRPr="00C41C7A">
        <w:rPr>
          <w:rFonts w:hint="cs"/>
        </w:rPr>
        <w:t>M</w:t>
      </w:r>
      <w:r w:rsidRPr="00C41C7A">
        <w:t xml:space="preserve">ayer </w:t>
      </w:r>
      <w:r w:rsidR="00CD373D">
        <w:rPr>
          <w:rFonts w:hint="cs"/>
          <w:rtl/>
        </w:rPr>
        <w:t xml:space="preserve"> </w:t>
      </w:r>
      <w:r w:rsidRPr="00C41C7A">
        <w:rPr>
          <w:rFonts w:hint="cs"/>
          <w:rtl/>
        </w:rPr>
        <w:t xml:space="preserve"> </w:t>
      </w:r>
      <w:r w:rsidR="00CD373D" w:rsidRPr="005C0154">
        <w:rPr>
          <w:rFonts w:cs="Times New Roman"/>
          <w:color w:val="000000"/>
        </w:rPr>
        <w:t>Laptev</w:t>
      </w:r>
      <w:r w:rsidR="00CD373D">
        <w:rPr>
          <w:rFonts w:hint="cs"/>
          <w:rtl/>
        </w:rPr>
        <w:t xml:space="preserve"> , </w:t>
      </w:r>
      <w:r w:rsidR="00CD373D" w:rsidRPr="005C0154">
        <w:rPr>
          <w:rFonts w:cs="Times New Roman"/>
          <w:color w:val="000000"/>
        </w:rPr>
        <w:t>Baumgartner</w:t>
      </w:r>
      <w:r w:rsidR="00CD373D">
        <w:rPr>
          <w:rFonts w:hint="cs"/>
          <w:rtl/>
        </w:rPr>
        <w:t xml:space="preserve"> ו- </w:t>
      </w:r>
      <w:r w:rsidR="00CD373D" w:rsidRPr="005C0154">
        <w:rPr>
          <w:rFonts w:cs="Times New Roman"/>
          <w:color w:val="000000"/>
        </w:rPr>
        <w:t>Steger</w:t>
      </w:r>
      <w:r w:rsidR="00BD42C5">
        <w:rPr>
          <w:rFonts w:hint="cs"/>
        </w:rPr>
        <w:t xml:space="preserve"> </w:t>
      </w:r>
      <w:r w:rsidRPr="00C41C7A">
        <w:rPr>
          <w:rFonts w:hint="cs"/>
          <w:rtl/>
        </w:rPr>
        <w:t xml:space="preserve"> </w:t>
      </w:r>
      <w:r w:rsidR="00BD42C5">
        <w:rPr>
          <w:rFonts w:hint="cs"/>
          <w:rtl/>
        </w:rPr>
        <w:t>[</w:t>
      </w:r>
      <w:r w:rsidR="00D73531">
        <w:rPr>
          <w:rFonts w:hint="cs"/>
          <w:rtl/>
        </w:rPr>
        <w:t>29</w:t>
      </w:r>
      <w:r w:rsidR="00BD42C5">
        <w:rPr>
          <w:rFonts w:hint="cs"/>
          <w:rtl/>
        </w:rPr>
        <w:t>]</w:t>
      </w:r>
      <w:r w:rsidR="00BD42C5">
        <w:rPr>
          <w:rFonts w:hint="cs"/>
        </w:rPr>
        <w:t xml:space="preserve"> </w:t>
      </w:r>
      <w:r w:rsidRPr="00C41C7A">
        <w:rPr>
          <w:rFonts w:hint="cs"/>
          <w:rtl/>
        </w:rPr>
        <w:t xml:space="preserve">ניתן לסווג </w:t>
      </w:r>
      <w:r w:rsidR="00BD42C5">
        <w:rPr>
          <w:rFonts w:hint="cs"/>
          <w:rtl/>
        </w:rPr>
        <w:t>את חלקי הדרך לחלקים בולטים ולכא</w:t>
      </w:r>
      <w:r w:rsidR="00626033">
        <w:rPr>
          <w:rFonts w:hint="cs"/>
          <w:rtl/>
        </w:rPr>
        <w:t>י</w:t>
      </w:r>
      <w:r w:rsidRPr="00C41C7A">
        <w:rPr>
          <w:rFonts w:hint="cs"/>
          <w:rtl/>
        </w:rPr>
        <w:t>לו שאינם בולטים.</w:t>
      </w:r>
      <w:r w:rsidRPr="00C41C7A">
        <w:rPr>
          <w:rtl/>
        </w:rPr>
        <w:br/>
      </w:r>
      <w:r w:rsidR="004F6926" w:rsidRPr="00C41C7A">
        <w:rPr>
          <w:rFonts w:hint="cs"/>
          <w:rtl/>
        </w:rPr>
        <w:t>חלקי דרך בולטים הם אותם חלקי דרך אותם ניתן לראות בבירור,  כלומר</w:t>
      </w:r>
      <w:r w:rsidR="004F6926" w:rsidRPr="00C41C7A">
        <w:rPr>
          <w:rFonts w:hint="cs"/>
          <w:b/>
          <w:bCs/>
          <w:rtl/>
        </w:rPr>
        <w:t xml:space="preserve">, </w:t>
      </w:r>
      <w:r w:rsidR="004F6926" w:rsidRPr="00C41C7A">
        <w:rPr>
          <w:rFonts w:hint="cs"/>
          <w:rtl/>
        </w:rPr>
        <w:t>אותם חלקים שאינם מוסתרים ע"י אוביקטים אחרים כגון עצים וכן אותם חלקי דרך שאינם מוצלים ע"י בתים או עצים. לעומתם כמובן קיימים חלקי דרך מוסתרים או מוצלים</w:t>
      </w:r>
      <w:r w:rsidR="00222574" w:rsidRPr="00C41C7A">
        <w:rPr>
          <w:rFonts w:hint="cs"/>
          <w:rtl/>
        </w:rPr>
        <w:t xml:space="preserve"> שבאופן טבעי יותר קשה לזהותם.</w:t>
      </w:r>
      <w:r w:rsidR="006E2974" w:rsidRPr="00C41C7A">
        <w:rPr>
          <w:rtl/>
        </w:rPr>
        <w:br/>
      </w:r>
      <w:r w:rsidR="00BE0385" w:rsidRPr="00C41C7A">
        <w:rPr>
          <w:rFonts w:hint="cs"/>
          <w:rtl/>
        </w:rPr>
        <w:t xml:space="preserve">חלקו הראשון של האלגוריתם שפותח ע"י  </w:t>
      </w:r>
      <w:r w:rsidR="00CD373D">
        <w:t>Nock</w:t>
      </w:r>
      <w:r w:rsidR="00CD373D">
        <w:rPr>
          <w:rFonts w:hint="cs"/>
          <w:rtl/>
        </w:rPr>
        <w:t xml:space="preserve"> ו- </w:t>
      </w:r>
      <w:r w:rsidR="00CD373D">
        <w:rPr>
          <w:rFonts w:hint="cs"/>
        </w:rPr>
        <w:t>N</w:t>
      </w:r>
      <w:r w:rsidR="00CD373D">
        <w:t>ilsen</w:t>
      </w:r>
      <w:r w:rsidR="00CD373D">
        <w:rPr>
          <w:rFonts w:hint="cs"/>
          <w:rtl/>
        </w:rPr>
        <w:t xml:space="preserve"> </w:t>
      </w:r>
      <w:r w:rsidR="00BE0385" w:rsidRPr="00C41C7A">
        <w:rPr>
          <w:rFonts w:hint="cs"/>
          <w:rtl/>
        </w:rPr>
        <w:t>מזהה את אותם חלקים בולטים ע"י ביצוע סגמנטציה לתמונות בעלות רזולוציה גבוהה באופן כזה שאותם חלקי דרך בולטים בתמונה יופיעו כסגמנטים. כפי שכבר הוזכר קודם</w:t>
      </w:r>
      <w:r w:rsidR="00F86A85">
        <w:rPr>
          <w:rFonts w:hint="cs"/>
          <w:rtl/>
        </w:rPr>
        <w:t>,</w:t>
      </w:r>
      <w:r w:rsidR="00BE0385" w:rsidRPr="00C41C7A">
        <w:rPr>
          <w:rFonts w:hint="cs"/>
          <w:rtl/>
        </w:rPr>
        <w:t xml:space="preserve"> גם כאשר מדובר בח</w:t>
      </w:r>
      <w:r w:rsidR="0072497D">
        <w:rPr>
          <w:rFonts w:hint="cs"/>
          <w:rtl/>
        </w:rPr>
        <w:t>לקי דרך בולטים</w:t>
      </w:r>
      <w:r w:rsidR="00BE0385" w:rsidRPr="00C41C7A">
        <w:rPr>
          <w:rFonts w:hint="cs"/>
          <w:rtl/>
        </w:rPr>
        <w:t xml:space="preserve">, </w:t>
      </w:r>
      <w:r w:rsidR="00E676A7" w:rsidRPr="00C41C7A">
        <w:rPr>
          <w:rFonts w:hint="cs"/>
          <w:rtl/>
        </w:rPr>
        <w:t>לא ניתן</w:t>
      </w:r>
      <w:r w:rsidR="00BE0385" w:rsidRPr="00C41C7A">
        <w:rPr>
          <w:rFonts w:hint="cs"/>
          <w:rtl/>
        </w:rPr>
        <w:t xml:space="preserve"> לצפות </w:t>
      </w:r>
      <w:r w:rsidR="00E676A7" w:rsidRPr="00C41C7A">
        <w:rPr>
          <w:rFonts w:hint="cs"/>
          <w:rtl/>
        </w:rPr>
        <w:t>שהגוון של הפיקסלים המר</w:t>
      </w:r>
      <w:r w:rsidR="0072497D">
        <w:rPr>
          <w:rFonts w:hint="cs"/>
          <w:rtl/>
        </w:rPr>
        <w:t>כיבים אותם יהיה הומוגני לחלוטין</w:t>
      </w:r>
      <w:r w:rsidR="00E676A7" w:rsidRPr="00C41C7A">
        <w:rPr>
          <w:rFonts w:hint="cs"/>
          <w:rtl/>
        </w:rPr>
        <w:t>, לפיכך יש לפתח אלגוריתם סטטיסטי הקובע איל</w:t>
      </w:r>
      <w:r w:rsidR="00CD373D">
        <w:rPr>
          <w:rFonts w:hint="cs"/>
          <w:rtl/>
        </w:rPr>
        <w:t xml:space="preserve">ו פיקסלים ישתייכו לאותו סגמנט. </w:t>
      </w:r>
      <w:r w:rsidR="00E676A7" w:rsidRPr="00C41C7A">
        <w:rPr>
          <w:rFonts w:hint="cs"/>
          <w:rtl/>
        </w:rPr>
        <w:t xml:space="preserve">האלגוריתם שיוצג כאן מבוסס על מיזוג סגמנטים כאשר מתחילים מסגמנטים אלמנטריים שהם למעשה פיקסלים בודדים ובהמשך ממזגים אותם לפי קריטריונים </w:t>
      </w:r>
      <w:r w:rsidR="0080721C" w:rsidRPr="00C41C7A">
        <w:rPr>
          <w:rFonts w:hint="cs"/>
          <w:rtl/>
        </w:rPr>
        <w:t xml:space="preserve">סטטיסטיים </w:t>
      </w:r>
      <w:r w:rsidR="00E676A7" w:rsidRPr="00C41C7A">
        <w:rPr>
          <w:rFonts w:hint="cs"/>
          <w:rtl/>
        </w:rPr>
        <w:t>שיתוארו באלגוריתם.</w:t>
      </w:r>
      <w:r w:rsidR="003C0E6E" w:rsidRPr="00C41C7A">
        <w:rPr>
          <w:rFonts w:hint="cs"/>
          <w:rtl/>
        </w:rPr>
        <w:br/>
        <w:t xml:space="preserve">תוצאה חשובה של אלגוריתם זה היא העובדה </w:t>
      </w:r>
      <w:r w:rsidR="0072497D">
        <w:rPr>
          <w:rFonts w:hint="cs"/>
          <w:rtl/>
        </w:rPr>
        <w:t>שהוא יוצר סגמנטצית יתר בלבד</w:t>
      </w:r>
      <w:r w:rsidR="00CD373D">
        <w:rPr>
          <w:rFonts w:hint="cs"/>
          <w:rtl/>
        </w:rPr>
        <w:t>, כלומר</w:t>
      </w:r>
      <w:r w:rsidR="00BC040D" w:rsidRPr="00C41C7A">
        <w:rPr>
          <w:rFonts w:hint="cs"/>
          <w:rtl/>
        </w:rPr>
        <w:t>, המצב היחידי שיש לטפל בו הוא של סגמנטים גדולים מידי או מיותרים לחלוטין.</w:t>
      </w:r>
      <w:r w:rsidR="003C0E6E" w:rsidRPr="00C41C7A">
        <w:rPr>
          <w:rFonts w:hint="cs"/>
          <w:rtl/>
        </w:rPr>
        <w:t xml:space="preserve"> </w:t>
      </w:r>
      <w:r w:rsidR="00E676A7" w:rsidRPr="00C41C7A">
        <w:rPr>
          <w:rtl/>
        </w:rPr>
        <w:br/>
      </w:r>
      <w:r w:rsidR="00E676A7" w:rsidRPr="00C41C7A">
        <w:rPr>
          <w:rFonts w:hint="cs"/>
          <w:rtl/>
        </w:rPr>
        <w:t xml:space="preserve">המודל המתמטי </w:t>
      </w:r>
      <w:r w:rsidR="00B74CA4" w:rsidRPr="00C41C7A">
        <w:rPr>
          <w:rFonts w:hint="cs"/>
          <w:rtl/>
        </w:rPr>
        <w:t xml:space="preserve">שמשמש </w:t>
      </w:r>
      <w:r w:rsidR="00E676A7" w:rsidRPr="00C41C7A">
        <w:rPr>
          <w:rFonts w:hint="cs"/>
          <w:rtl/>
        </w:rPr>
        <w:t>להצגת הסגמנטים</w:t>
      </w:r>
      <w:r w:rsidR="00B74CA4" w:rsidRPr="00C41C7A">
        <w:rPr>
          <w:rFonts w:hint="cs"/>
          <w:rtl/>
        </w:rPr>
        <w:t xml:space="preserve">, הרכבם הפנימי והקשרים ביניהם פותח ע"י </w:t>
      </w:r>
      <w:r w:rsidR="003C0E6E" w:rsidRPr="00C41C7A">
        <w:rPr>
          <w:rStyle w:val="apple-style-span"/>
          <w:rFonts w:asciiTheme="majorBidi" w:hAnsiTheme="majorBidi"/>
          <w:color w:val="000000"/>
        </w:rPr>
        <w:t>Felzenszwalb</w:t>
      </w:r>
      <w:r w:rsidR="003C0E6E" w:rsidRPr="00C41C7A">
        <w:rPr>
          <w:rFonts w:hint="cs"/>
          <w:rtl/>
        </w:rPr>
        <w:t xml:space="preserve"> </w:t>
      </w:r>
      <w:r w:rsidR="00F04511">
        <w:rPr>
          <w:rFonts w:hint="cs"/>
          <w:rtl/>
        </w:rPr>
        <w:t xml:space="preserve">ו- </w:t>
      </w:r>
      <w:r w:rsidR="00F04511" w:rsidRPr="007124F1">
        <w:rPr>
          <w:rStyle w:val="apple-style-span"/>
          <w:rFonts w:asciiTheme="majorBidi" w:hAnsiTheme="majorBidi" w:cstheme="majorBidi"/>
          <w:color w:val="000000"/>
        </w:rPr>
        <w:t>Huttenlocher</w:t>
      </w:r>
      <w:r w:rsidR="00F04511">
        <w:rPr>
          <w:rFonts w:hint="cs"/>
          <w:rtl/>
        </w:rPr>
        <w:t xml:space="preserve"> [</w:t>
      </w:r>
      <w:r w:rsidR="00D73531">
        <w:rPr>
          <w:rFonts w:hint="cs"/>
          <w:rtl/>
        </w:rPr>
        <w:t>16</w:t>
      </w:r>
      <w:r w:rsidR="00F04511">
        <w:rPr>
          <w:rFonts w:hint="cs"/>
          <w:rtl/>
        </w:rPr>
        <w:t>]</w:t>
      </w:r>
      <w:r w:rsidR="00F04511" w:rsidRPr="00C41C7A">
        <w:rPr>
          <w:rFonts w:hint="cs"/>
          <w:rtl/>
        </w:rPr>
        <w:t xml:space="preserve"> </w:t>
      </w:r>
      <w:r w:rsidR="003C0E6E" w:rsidRPr="00C41C7A">
        <w:rPr>
          <w:rFonts w:hint="cs"/>
          <w:rtl/>
        </w:rPr>
        <w:t>והוא מבוסס על תורת הגרפים.</w:t>
      </w:r>
      <w:r w:rsidR="00E676A7" w:rsidRPr="00C41C7A">
        <w:rPr>
          <w:rFonts w:hint="cs"/>
          <w:rtl/>
        </w:rPr>
        <w:t xml:space="preserve"> </w:t>
      </w:r>
      <w:r w:rsidR="00BE0385" w:rsidRPr="00C41C7A">
        <w:rPr>
          <w:rtl/>
        </w:rPr>
        <w:br/>
      </w:r>
      <w:r w:rsidR="003C0E6E" w:rsidRPr="00C41C7A">
        <w:rPr>
          <w:rFonts w:hint="cs"/>
          <w:rtl/>
        </w:rPr>
        <w:t>בשנת 2010</w:t>
      </w:r>
      <w:r w:rsidR="00FA5F31" w:rsidRPr="00C41C7A">
        <w:rPr>
          <w:rFonts w:hint="cs"/>
          <w:rtl/>
        </w:rPr>
        <w:t xml:space="preserve"> </w:t>
      </w:r>
      <w:r w:rsidR="003C0E6E" w:rsidRPr="00C41C7A">
        <w:rPr>
          <w:rFonts w:hint="cs"/>
          <w:rtl/>
        </w:rPr>
        <w:t xml:space="preserve">הציעו </w:t>
      </w:r>
      <w:r w:rsidR="003C0E6E" w:rsidRPr="00C41C7A">
        <w:rPr>
          <w:rStyle w:val="apple-style-span"/>
          <w:rFonts w:asciiTheme="majorBidi" w:hAnsiTheme="majorBidi"/>
          <w:color w:val="000000"/>
        </w:rPr>
        <w:t xml:space="preserve">Anil  </w:t>
      </w:r>
      <w:r w:rsidR="008A0491">
        <w:rPr>
          <w:rFonts w:hint="cs"/>
          <w:rtl/>
        </w:rPr>
        <w:t xml:space="preserve"> ו-</w:t>
      </w:r>
      <w:r w:rsidR="008A0491" w:rsidRPr="00220EC3">
        <w:rPr>
          <w:rStyle w:val="apple-style-span"/>
          <w:rFonts w:asciiTheme="majorBidi" w:hAnsiTheme="majorBidi" w:cstheme="majorBidi"/>
          <w:color w:val="000000"/>
        </w:rPr>
        <w:t xml:space="preserve">Natarajan </w:t>
      </w:r>
      <w:r w:rsidR="003C0E6E" w:rsidRPr="00C41C7A">
        <w:rPr>
          <w:rFonts w:hint="cs"/>
          <w:rtl/>
        </w:rPr>
        <w:t xml:space="preserve"> אלגוריתם </w:t>
      </w:r>
      <w:r w:rsidR="0080721C" w:rsidRPr="00C41C7A">
        <w:rPr>
          <w:rFonts w:hint="cs"/>
          <w:rtl/>
        </w:rPr>
        <w:t xml:space="preserve">המורכב משני חלקים עיקריים: </w:t>
      </w:r>
      <w:r w:rsidR="003C0E6E" w:rsidRPr="00C41C7A">
        <w:rPr>
          <w:rFonts w:hint="cs"/>
          <w:rtl/>
        </w:rPr>
        <w:t xml:space="preserve">חלקו הראשון מבוסס על אלגוריתם הסגמטציה שתואר לעיל </w:t>
      </w:r>
      <w:r w:rsidR="00F902A5" w:rsidRPr="00C41C7A">
        <w:rPr>
          <w:rFonts w:hint="cs"/>
          <w:rtl/>
        </w:rPr>
        <w:t>לפתור את בעית חילוץ הדרך מתמנות בעלות רזולוציה גבוהה.</w:t>
      </w:r>
      <w:r w:rsidR="003C0E6E" w:rsidRPr="00C41C7A">
        <w:rPr>
          <w:rFonts w:hint="cs"/>
          <w:rtl/>
        </w:rPr>
        <w:br/>
        <w:t xml:space="preserve">חלקו השני של האלגוריתם </w:t>
      </w:r>
      <w:r w:rsidR="00BC040D" w:rsidRPr="00C41C7A">
        <w:rPr>
          <w:rFonts w:hint="cs"/>
          <w:rtl/>
        </w:rPr>
        <w:t>מטרתו לטפל בבעי</w:t>
      </w:r>
      <w:r w:rsidR="0072497D">
        <w:rPr>
          <w:rFonts w:hint="cs"/>
          <w:rtl/>
        </w:rPr>
        <w:t>ה של סגמנטצית היתר שהוזכרה קודם</w:t>
      </w:r>
      <w:r w:rsidR="008A0491">
        <w:rPr>
          <w:rFonts w:hint="cs"/>
          <w:rtl/>
        </w:rPr>
        <w:t>.</w:t>
      </w:r>
      <w:r w:rsidR="00BC040D" w:rsidRPr="00C41C7A">
        <w:rPr>
          <w:rFonts w:hint="cs"/>
          <w:rtl/>
        </w:rPr>
        <w:t xml:space="preserve"> על מנת לעשות זאת משתמש האלגוריתם בשיט</w:t>
      </w:r>
      <w:r w:rsidR="002870AB" w:rsidRPr="00C41C7A">
        <w:rPr>
          <w:rFonts w:hint="cs"/>
          <w:rtl/>
        </w:rPr>
        <w:t>ה</w:t>
      </w:r>
      <w:r w:rsidR="00BC040D" w:rsidRPr="00C41C7A">
        <w:rPr>
          <w:rFonts w:hint="cs"/>
          <w:rtl/>
        </w:rPr>
        <w:t xml:space="preserve"> הנקראת</w:t>
      </w:r>
      <w:r w:rsidR="00235619" w:rsidRPr="00C41C7A">
        <w:rPr>
          <w:rFonts w:hint="cs"/>
          <w:rtl/>
        </w:rPr>
        <w:t xml:space="preserve"> (</w:t>
      </w:r>
      <w:r w:rsidR="00235619" w:rsidRPr="00C41C7A">
        <w:rPr>
          <w:rFonts w:hint="cs"/>
        </w:rPr>
        <w:t>DCE</w:t>
      </w:r>
      <w:r w:rsidR="00235619" w:rsidRPr="00C41C7A">
        <w:rPr>
          <w:rFonts w:hint="cs"/>
          <w:rtl/>
        </w:rPr>
        <w:t>)</w:t>
      </w:r>
      <w:r w:rsidR="00BC040D" w:rsidRPr="00C41C7A">
        <w:rPr>
          <w:rFonts w:hint="cs"/>
          <w:rtl/>
        </w:rPr>
        <w:t xml:space="preserve"> </w:t>
      </w:r>
      <w:r w:rsidR="00235619" w:rsidRPr="00C41C7A">
        <w:rPr>
          <w:rFonts w:hint="cs"/>
        </w:rPr>
        <w:t>D</w:t>
      </w:r>
      <w:r w:rsidR="00235619" w:rsidRPr="00C41C7A">
        <w:t>iscrete Curve Evolution</w:t>
      </w:r>
      <w:r w:rsidR="00235619" w:rsidRPr="00C41C7A">
        <w:rPr>
          <w:rFonts w:hint="cs"/>
          <w:rtl/>
        </w:rPr>
        <w:t xml:space="preserve"> או בתרגום לעברית התפתחות </w:t>
      </w:r>
      <w:r w:rsidR="00FC0C81">
        <w:rPr>
          <w:rFonts w:hint="cs"/>
          <w:rtl/>
        </w:rPr>
        <w:t>עקום בדיד</w:t>
      </w:r>
      <w:r w:rsidR="00235619" w:rsidRPr="00C41C7A">
        <w:rPr>
          <w:rFonts w:hint="cs"/>
          <w:rtl/>
        </w:rPr>
        <w:t>. שיטה זו מבוססת על יצירת שלד מן הסגמנטים שמצאנו בחלק הראשון וגיזו</w:t>
      </w:r>
      <w:r w:rsidR="0072497D">
        <w:rPr>
          <w:rFonts w:hint="cs"/>
          <w:rtl/>
        </w:rPr>
        <w:t>מו. לשיטה זו שני יתרונות בולטים</w:t>
      </w:r>
      <w:r w:rsidR="00235619" w:rsidRPr="00C41C7A">
        <w:rPr>
          <w:rFonts w:hint="cs"/>
          <w:rtl/>
        </w:rPr>
        <w:t>: ראשית השלד שנבנה משמר את הטופולוגיה של תמו</w:t>
      </w:r>
      <w:r w:rsidR="0072497D">
        <w:rPr>
          <w:rFonts w:hint="cs"/>
          <w:rtl/>
        </w:rPr>
        <w:t>נת הסגמנטים שיתקבלו בחלק הראשון</w:t>
      </w:r>
      <w:r w:rsidR="00F86A85">
        <w:rPr>
          <w:rFonts w:hint="cs"/>
          <w:rtl/>
        </w:rPr>
        <w:t>.</w:t>
      </w:r>
      <w:r w:rsidR="00544AEF" w:rsidRPr="00C41C7A">
        <w:rPr>
          <w:rFonts w:hint="cs"/>
          <w:rtl/>
        </w:rPr>
        <w:t xml:space="preserve"> בנוסף</w:t>
      </w:r>
      <w:r w:rsidR="00F86A85">
        <w:rPr>
          <w:rFonts w:hint="cs"/>
          <w:rtl/>
        </w:rPr>
        <w:t>,</w:t>
      </w:r>
      <w:r w:rsidR="00544AEF" w:rsidRPr="00C41C7A">
        <w:rPr>
          <w:rFonts w:hint="cs"/>
          <w:rtl/>
        </w:rPr>
        <w:t xml:space="preserve"> השיטה המוצעת מסירה בליטות (כגון גגות בת</w:t>
      </w:r>
      <w:r w:rsidR="0072497D">
        <w:rPr>
          <w:rFonts w:hint="cs"/>
          <w:rtl/>
        </w:rPr>
        <w:t>ים) ללא שינוי מיקום נקודות השפה, וכתוצאה מכך</w:t>
      </w:r>
      <w:r w:rsidR="00544AEF" w:rsidRPr="00C41C7A">
        <w:rPr>
          <w:rFonts w:hint="cs"/>
          <w:rtl/>
        </w:rPr>
        <w:t xml:space="preserve">, </w:t>
      </w:r>
      <w:r w:rsidR="0072497D">
        <w:rPr>
          <w:rFonts w:hint="cs"/>
          <w:rtl/>
        </w:rPr>
        <w:t>ללא שינוי מיקום שאר נקודות השלד</w:t>
      </w:r>
      <w:r w:rsidR="00B00C6A">
        <w:rPr>
          <w:rFonts w:hint="cs"/>
          <w:rtl/>
        </w:rPr>
        <w:t>.</w:t>
      </w:r>
      <w:r w:rsidR="00544AEF" w:rsidRPr="00C41C7A">
        <w:rPr>
          <w:rFonts w:hint="cs"/>
          <w:rtl/>
        </w:rPr>
        <w:t xml:space="preserve"> ענפים שהם מיותרים לחלוטין מוסרים לחלוטין בעוד הענפים הראשיים לא מתקצרים. האבחנה העיקרית היא שבשיטה זו ניתן לבצע גיזום שלד המשמר את הטופולוגיה</w:t>
      </w:r>
      <w:r w:rsidR="00F86A85">
        <w:rPr>
          <w:rFonts w:hint="cs"/>
          <w:rtl/>
        </w:rPr>
        <w:t>,</w:t>
      </w:r>
      <w:r w:rsidR="00544AEF" w:rsidRPr="00C41C7A">
        <w:rPr>
          <w:rFonts w:hint="cs"/>
          <w:rtl/>
        </w:rPr>
        <w:t xml:space="preserve"> המבוסס על חלוקת ה</w:t>
      </w:r>
      <w:r w:rsidR="004010E2">
        <w:rPr>
          <w:rFonts w:hint="cs"/>
          <w:rtl/>
        </w:rPr>
        <w:t>מתאר</w:t>
      </w:r>
      <w:r w:rsidR="00544AEF" w:rsidRPr="00C41C7A">
        <w:rPr>
          <w:rFonts w:hint="cs"/>
          <w:rtl/>
        </w:rPr>
        <w:t xml:space="preserve"> לקטעי עקו</w:t>
      </w:r>
      <w:r w:rsidR="008036EC">
        <w:rPr>
          <w:rFonts w:hint="cs"/>
          <w:rtl/>
        </w:rPr>
        <w:t>ם</w:t>
      </w:r>
      <w:r w:rsidR="00544AEF" w:rsidRPr="00C41C7A">
        <w:rPr>
          <w:rFonts w:hint="cs"/>
          <w:rtl/>
        </w:rPr>
        <w:t>.</w:t>
      </w:r>
    </w:p>
    <w:p w:rsidR="00B16493" w:rsidRPr="00B16493" w:rsidRDefault="00F74097" w:rsidP="009011DD">
      <w:pPr>
        <w:pStyle w:val="Heading2"/>
        <w:numPr>
          <w:ilvl w:val="1"/>
          <w:numId w:val="24"/>
        </w:numPr>
        <w:ind w:hanging="750"/>
      </w:pPr>
      <w:bookmarkStart w:id="10" w:name="_Toc310277340"/>
      <w:r w:rsidRPr="00F74097">
        <w:rPr>
          <w:rFonts w:hint="cs"/>
          <w:rtl/>
        </w:rPr>
        <w:t xml:space="preserve">מיזוג איזורים סטטיסטי </w:t>
      </w:r>
      <w:r w:rsidRPr="00C41C7A">
        <w:rPr>
          <w:rFonts w:asciiTheme="majorBidi" w:hAnsiTheme="majorBidi" w:cstheme="majorBidi"/>
          <w:sz w:val="24"/>
          <w:szCs w:val="24"/>
          <w:rtl/>
        </w:rPr>
        <w:t>(</w:t>
      </w:r>
      <w:r w:rsidRPr="00C41C7A">
        <w:rPr>
          <w:rFonts w:asciiTheme="majorBidi" w:hAnsiTheme="majorBidi" w:cstheme="majorBidi"/>
          <w:sz w:val="24"/>
          <w:szCs w:val="24"/>
        </w:rPr>
        <w:t xml:space="preserve">Statistical </w:t>
      </w:r>
      <w:r w:rsidR="009011DD">
        <w:rPr>
          <w:rFonts w:asciiTheme="majorBidi" w:hAnsiTheme="majorBidi" w:cstheme="majorBidi" w:hint="cs"/>
          <w:sz w:val="24"/>
          <w:szCs w:val="24"/>
        </w:rPr>
        <w:t>R</w:t>
      </w:r>
      <w:r w:rsidR="009011DD">
        <w:rPr>
          <w:rFonts w:asciiTheme="majorBidi" w:hAnsiTheme="majorBidi" w:cstheme="majorBidi"/>
          <w:sz w:val="24"/>
          <w:szCs w:val="24"/>
        </w:rPr>
        <w:t>egion</w:t>
      </w:r>
      <w:r w:rsidRPr="00C41C7A">
        <w:rPr>
          <w:rFonts w:asciiTheme="majorBidi" w:hAnsiTheme="majorBidi" w:cstheme="majorBidi"/>
          <w:sz w:val="24"/>
          <w:szCs w:val="24"/>
        </w:rPr>
        <w:t xml:space="preserve"> Merging - SRM</w:t>
      </w:r>
      <w:r w:rsidRPr="00C41C7A">
        <w:rPr>
          <w:rFonts w:asciiTheme="majorBidi" w:hAnsiTheme="majorBidi" w:cstheme="majorBidi"/>
          <w:sz w:val="24"/>
          <w:szCs w:val="24"/>
          <w:rtl/>
        </w:rPr>
        <w:t>)</w:t>
      </w:r>
      <w:bookmarkEnd w:id="10"/>
    </w:p>
    <w:p w:rsidR="00D84566" w:rsidRPr="00D84566" w:rsidRDefault="00B16493" w:rsidP="00C266AD">
      <w:pPr>
        <w:pStyle w:val="Heading3"/>
        <w:numPr>
          <w:ilvl w:val="2"/>
          <w:numId w:val="24"/>
        </w:numPr>
        <w:ind w:left="1225" w:hanging="505"/>
        <w:rPr>
          <w:rtl/>
        </w:rPr>
      </w:pPr>
      <w:bookmarkStart w:id="11" w:name="_Toc310277341"/>
      <w:r w:rsidRPr="00B86A8F">
        <w:rPr>
          <w:rFonts w:hint="cs"/>
          <w:rtl/>
        </w:rPr>
        <w:t>יחידות התפישה של תמונה</w:t>
      </w:r>
      <w:bookmarkEnd w:id="11"/>
    </w:p>
    <w:p w:rsidR="004F1036" w:rsidRDefault="00B00C6A" w:rsidP="00B00C6A">
      <w:pPr>
        <w:rPr>
          <w:rtl/>
        </w:rPr>
      </w:pPr>
      <w:r>
        <w:rPr>
          <w:rFonts w:hint="cs"/>
          <w:rtl/>
        </w:rPr>
        <w:t>במיזוג איזורים</w:t>
      </w:r>
      <w:r w:rsidR="00DA0C03">
        <w:rPr>
          <w:rFonts w:hint="cs"/>
          <w:rtl/>
        </w:rPr>
        <w:t>, איזורים הם קבוצות של פיקסלים עם תכונות הומוגניות</w:t>
      </w:r>
      <w:r>
        <w:rPr>
          <w:rFonts w:hint="cs"/>
          <w:rtl/>
        </w:rPr>
        <w:t xml:space="preserve"> </w:t>
      </w:r>
      <w:r w:rsidR="00DA0C03">
        <w:rPr>
          <w:rFonts w:hint="cs"/>
          <w:rtl/>
        </w:rPr>
        <w:t>והם גדלים באופן איטרטיבי ע"י שילוב של איזורים קטנים יותר או פיקסלי</w:t>
      </w:r>
      <w:r w:rsidR="00626033">
        <w:rPr>
          <w:rFonts w:hint="cs"/>
          <w:rtl/>
        </w:rPr>
        <w:t>ם;</w:t>
      </w:r>
      <w:r w:rsidR="004F1036">
        <w:rPr>
          <w:rFonts w:hint="cs"/>
          <w:rtl/>
        </w:rPr>
        <w:t xml:space="preserve"> פיקסלים הם איזורים אלמנטריים.</w:t>
      </w:r>
    </w:p>
    <w:p w:rsidR="004F1036" w:rsidRDefault="004F1036" w:rsidP="00D73531">
      <w:pPr>
        <w:rPr>
          <w:rtl/>
        </w:rPr>
      </w:pPr>
      <w:r>
        <w:rPr>
          <w:rFonts w:hint="cs"/>
          <w:rtl/>
        </w:rPr>
        <w:lastRenderedPageBreak/>
        <w:t xml:space="preserve">שונות גוון פנימית </w:t>
      </w:r>
      <w:r w:rsidR="00626033">
        <w:rPr>
          <w:rFonts w:hint="cs"/>
          <w:rtl/>
        </w:rPr>
        <w:t xml:space="preserve"> מתיחסת ל</w:t>
      </w:r>
      <w:r>
        <w:rPr>
          <w:rFonts w:hint="cs"/>
          <w:rtl/>
        </w:rPr>
        <w:t xml:space="preserve">איזור </w:t>
      </w:r>
      <w:r w:rsidR="00626033">
        <w:rPr>
          <w:rFonts w:hint="cs"/>
          <w:rtl/>
        </w:rPr>
        <w:t>מסוים</w:t>
      </w:r>
      <w:r w:rsidR="0053109A">
        <w:rPr>
          <w:rFonts w:hint="cs"/>
          <w:rtl/>
        </w:rPr>
        <w:t>;</w:t>
      </w:r>
      <w:r w:rsidR="0053109A">
        <w:rPr>
          <w:rFonts w:hint="cs"/>
        </w:rPr>
        <w:t xml:space="preserve"> </w:t>
      </w:r>
      <w:r w:rsidR="00626033">
        <w:rPr>
          <w:rFonts w:hint="cs"/>
          <w:rtl/>
        </w:rPr>
        <w:t>החישוב של</w:t>
      </w:r>
      <w:r w:rsidR="0053109A">
        <w:rPr>
          <w:rFonts w:hint="cs"/>
          <w:rtl/>
        </w:rPr>
        <w:t>ה</w:t>
      </w:r>
      <w:r w:rsidR="00626033">
        <w:rPr>
          <w:rFonts w:hint="cs"/>
          <w:rtl/>
        </w:rPr>
        <w:t xml:space="preserve">  פשוט</w:t>
      </w:r>
      <w:r w:rsidR="0053109A">
        <w:rPr>
          <w:rFonts w:hint="cs"/>
          <w:rtl/>
        </w:rPr>
        <w:t xml:space="preserve"> יחסית</w:t>
      </w:r>
      <w:r w:rsidR="00626033">
        <w:rPr>
          <w:rFonts w:hint="cs"/>
          <w:rtl/>
        </w:rPr>
        <w:t xml:space="preserve"> </w:t>
      </w:r>
      <w:r w:rsidR="0053109A">
        <w:rPr>
          <w:rFonts w:hint="cs"/>
          <w:rtl/>
        </w:rPr>
        <w:t xml:space="preserve"> כיון שהוא מסתמך על</w:t>
      </w:r>
      <w:r>
        <w:rPr>
          <w:rFonts w:hint="cs"/>
          <w:rtl/>
        </w:rPr>
        <w:t xml:space="preserve"> הפרש הגוונים של פיקסלים שכנים באיזור</w:t>
      </w:r>
      <w:r w:rsidR="0053109A">
        <w:rPr>
          <w:rFonts w:hint="cs"/>
          <w:rtl/>
        </w:rPr>
        <w:t xml:space="preserve"> </w:t>
      </w:r>
      <w:r w:rsidR="00393035">
        <w:rPr>
          <w:rFonts w:hint="cs"/>
          <w:rtl/>
        </w:rPr>
        <w:t>אחד</w:t>
      </w:r>
      <w:r>
        <w:rPr>
          <w:rFonts w:hint="cs"/>
          <w:rtl/>
        </w:rPr>
        <w:t xml:space="preserve">. שונות </w:t>
      </w:r>
      <w:r w:rsidR="0053109A">
        <w:rPr>
          <w:rFonts w:hint="cs"/>
          <w:rtl/>
        </w:rPr>
        <w:t xml:space="preserve">גוון </w:t>
      </w:r>
      <w:r>
        <w:rPr>
          <w:rFonts w:hint="cs"/>
          <w:rtl/>
        </w:rPr>
        <w:t xml:space="preserve">חיצונית </w:t>
      </w:r>
      <w:r w:rsidR="0053109A">
        <w:rPr>
          <w:rFonts w:hint="cs"/>
          <w:rtl/>
        </w:rPr>
        <w:t xml:space="preserve"> מתיחסת לשונות </w:t>
      </w:r>
      <w:r>
        <w:rPr>
          <w:rFonts w:hint="cs"/>
          <w:rtl/>
        </w:rPr>
        <w:t>בין</w:t>
      </w:r>
      <w:r w:rsidR="0053109A">
        <w:rPr>
          <w:rFonts w:hint="cs"/>
          <w:rtl/>
        </w:rPr>
        <w:t xml:space="preserve"> שני </w:t>
      </w:r>
      <w:r>
        <w:rPr>
          <w:rFonts w:hint="cs"/>
          <w:rtl/>
        </w:rPr>
        <w:t xml:space="preserve"> איזורים</w:t>
      </w:r>
      <w:r w:rsidR="0053109A">
        <w:rPr>
          <w:rFonts w:hint="cs"/>
          <w:rtl/>
        </w:rPr>
        <w:t>;</w:t>
      </w:r>
      <w:r>
        <w:rPr>
          <w:rFonts w:hint="cs"/>
          <w:rtl/>
        </w:rPr>
        <w:t xml:space="preserve"> היא מינימום הפרש הגוונים בין פיקסלים שכנים לאורך הגבול בין שני האיזורים</w:t>
      </w:r>
      <w:r w:rsidR="00BC1417">
        <w:rPr>
          <w:rFonts w:hint="cs"/>
          <w:rtl/>
        </w:rPr>
        <w:t xml:space="preserve"> [</w:t>
      </w:r>
      <w:r w:rsidR="00D73531">
        <w:rPr>
          <w:rFonts w:hint="cs"/>
          <w:rtl/>
        </w:rPr>
        <w:t>34</w:t>
      </w:r>
      <w:r w:rsidR="00BC1417">
        <w:rPr>
          <w:rFonts w:hint="cs"/>
          <w:rtl/>
        </w:rPr>
        <w:t>]</w:t>
      </w:r>
      <w:r>
        <w:rPr>
          <w:rFonts w:hint="cs"/>
          <w:rtl/>
        </w:rPr>
        <w:t>.</w:t>
      </w:r>
    </w:p>
    <w:p w:rsidR="004F1036" w:rsidRDefault="004F1036" w:rsidP="00AF6878">
      <w:pPr>
        <w:rPr>
          <w:rtl/>
        </w:rPr>
      </w:pPr>
      <w:r>
        <w:rPr>
          <w:rFonts w:hint="cs"/>
          <w:rtl/>
        </w:rPr>
        <w:t>כעת נגדיר בצורה פורמלית יותר את המושגים שהוגדרו לעיל וזאת באמצעות גישה מכוונת גרפים לביצוע סגמנטציה.</w:t>
      </w:r>
    </w:p>
    <w:p w:rsidR="00DF0B34" w:rsidRDefault="004F1036" w:rsidP="00BA6896">
      <w:pPr>
        <w:pStyle w:val="ListParagraph"/>
        <w:ind w:left="42"/>
        <w:outlineLvl w:val="0"/>
        <w:rPr>
          <w:rtl/>
        </w:rPr>
      </w:pPr>
      <w:r w:rsidRPr="00DF0B34">
        <w:rPr>
          <w:rFonts w:hint="cs"/>
          <w:rtl/>
        </w:rPr>
        <w:t>בגישה מכוונת גרפים לסגמנטציה של תמונה, התמונה משמשת להגדיר גרף בלתי מכוון</w:t>
      </w:r>
      <w:r w:rsidR="00EA5A8A" w:rsidRPr="00DF0B34">
        <w:rPr>
          <w:rtl/>
        </w:rPr>
        <w:br/>
      </w:r>
      <w:r w:rsidRPr="00DF0B34">
        <w:rPr>
          <w:rFonts w:hint="cs"/>
          <w:rtl/>
        </w:rPr>
        <w:t xml:space="preserve"> </w:t>
      </w:r>
      <m:oMath>
        <m:r>
          <m:rPr>
            <m:sty m:val="p"/>
          </m:rPr>
          <w:rPr>
            <w:rFonts w:ascii="Cambria Math" w:hAnsi="Cambria Math"/>
          </w:rPr>
          <m:t>H=(V,E)</m:t>
        </m:r>
      </m:oMath>
      <w:r w:rsidR="008B5902" w:rsidRPr="00DF0B34">
        <w:rPr>
          <w:rFonts w:hint="cs"/>
          <w:rtl/>
        </w:rPr>
        <w:t>,  כאשר לכל פיקסל בתמונה</w:t>
      </w:r>
      <w:r w:rsidR="00EA5A8A" w:rsidRPr="00DF0B34">
        <w:rPr>
          <w:rFonts w:hint="cs"/>
          <w:rtl/>
        </w:rPr>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oMath>
      <w:r w:rsidR="008B5902" w:rsidRPr="00DF0B34">
        <w:rPr>
          <w:rFonts w:hint="cs"/>
          <w:rtl/>
        </w:rPr>
        <w:t xml:space="preserve"> </w:t>
      </w:r>
      <w:r w:rsidR="006E5434">
        <w:rPr>
          <w:rFonts w:hint="cs"/>
          <w:rtl/>
        </w:rPr>
        <w:t>יש צומת מתאים</w:t>
      </w:r>
      <w:r w:rsidR="00EA5A8A" w:rsidRPr="00DF0B34">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cs="Cambria Math" w:hint="cs"/>
            <w:rtl/>
          </w:rPr>
          <m:t>∈</m:t>
        </m:r>
        <m:r>
          <m:rPr>
            <m:sty m:val="p"/>
          </m:rPr>
          <w:rPr>
            <w:rFonts w:ascii="Cambria Math" w:hAnsi="Cambria Math"/>
          </w:rPr>
          <m:t>V</m:t>
        </m:r>
      </m:oMath>
      <w:r w:rsidR="00EA5A8A" w:rsidRPr="00DF0B34">
        <w:t xml:space="preserve"> </w:t>
      </w:r>
      <w:r w:rsidR="009D4A97" w:rsidRPr="00DF0B34">
        <w:rPr>
          <w:rFonts w:hint="cs"/>
          <w:rtl/>
        </w:rPr>
        <w:t xml:space="preserve"> וקשת</w:t>
      </w:r>
      <w:r w:rsidR="00EA5A8A" w:rsidRPr="00DF0B34">
        <w:t xml:space="preserve">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r>
          <m:rPr>
            <m:sty m:val="p"/>
          </m:rPr>
          <w:rPr>
            <w:rFonts w:ascii="Cambria Math" w:hAnsi="Cambria Math" w:cs="Cambria Math" w:hint="cs"/>
            <w:rtl/>
          </w:rPr>
          <m:t>∈</m:t>
        </m:r>
        <m:r>
          <m:rPr>
            <m:sty m:val="p"/>
          </m:rPr>
          <w:rPr>
            <w:rFonts w:ascii="Cambria Math" w:hAnsi="Cambria Math"/>
          </w:rPr>
          <m:t>E</m:t>
        </m:r>
      </m:oMath>
      <w:r w:rsidR="00EA5A8A" w:rsidRPr="00DF0B34">
        <w:t xml:space="preserve"> </w:t>
      </w:r>
      <w:r w:rsidR="009D4A97" w:rsidRPr="00DF0B34">
        <w:rPr>
          <w:rFonts w:hint="cs"/>
          <w:rtl/>
        </w:rPr>
        <w:t xml:space="preserve"> מחברת </w:t>
      </w:r>
      <w:r w:rsidR="006E5434">
        <w:rPr>
          <w:rFonts w:hint="cs"/>
          <w:rtl/>
        </w:rPr>
        <w:t>את ה</w:t>
      </w:r>
      <w:r w:rsidR="009D4A97" w:rsidRPr="00DF0B34">
        <w:rPr>
          <w:rFonts w:hint="cs"/>
          <w:rtl/>
        </w:rPr>
        <w:t>צמתים</w:t>
      </w:r>
      <w:r w:rsidR="00EA5A8A" w:rsidRPr="00DF0B34">
        <w:rPr>
          <w:rFonts w:hint="cs"/>
          <w:rtl/>
        </w:rPr>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9D4A97" w:rsidRPr="00DF0B34">
        <w:rPr>
          <w:rFonts w:hint="cs"/>
          <w:rtl/>
        </w:rPr>
        <w:t xml:space="preserve">  ו-</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9D4A97" w:rsidRPr="00DF0B34">
        <w:rPr>
          <w:rFonts w:hint="cs"/>
          <w:rtl/>
        </w:rPr>
        <w:t>. ההגדרה המדויקת אילו פיקסלים מחוברים בקשת ב-</w:t>
      </w:r>
      <m:oMath>
        <m:r>
          <m:rPr>
            <m:sty m:val="p"/>
          </m:rPr>
          <w:rPr>
            <w:rFonts w:ascii="Cambria Math" w:hAnsi="Cambria Math"/>
          </w:rPr>
          <m:t xml:space="preserve"> E</m:t>
        </m:r>
      </m:oMath>
      <w:r w:rsidR="009D4A97" w:rsidRPr="00DF0B34">
        <w:rPr>
          <w:rFonts w:hint="cs"/>
          <w:rtl/>
        </w:rPr>
        <w:t xml:space="preserve"> תלויה בשיטה המסוימת</w:t>
      </w:r>
      <w:r w:rsidR="00BC1417">
        <w:rPr>
          <w:rFonts w:hint="cs"/>
          <w:rtl/>
        </w:rPr>
        <w:t xml:space="preserve"> [</w:t>
      </w:r>
      <w:r w:rsidR="00D73531">
        <w:rPr>
          <w:rFonts w:hint="cs"/>
          <w:rtl/>
        </w:rPr>
        <w:t>16</w:t>
      </w:r>
      <w:r w:rsidR="00BC1417">
        <w:rPr>
          <w:rFonts w:hint="cs"/>
          <w:rtl/>
        </w:rPr>
        <w:t>]</w:t>
      </w:r>
      <w:r w:rsidR="009D4A97" w:rsidRPr="00DF0B34">
        <w:rPr>
          <w:rFonts w:hint="cs"/>
          <w:rtl/>
        </w:rPr>
        <w:t>.</w:t>
      </w:r>
      <w:r w:rsidR="009D4A97" w:rsidRPr="00DF0B34">
        <w:rPr>
          <w:rtl/>
        </w:rPr>
        <w:br/>
      </w:r>
      <w:r w:rsidR="009D4A97" w:rsidRPr="00DF0B34">
        <w:rPr>
          <w:rFonts w:hint="cs"/>
          <w:rtl/>
        </w:rPr>
        <w:t>פונקצית משקל על הקשתות</w:t>
      </w:r>
      <w:r w:rsidR="00EA5A8A" w:rsidRPr="00DF0B34">
        <w:rPr>
          <w:rFonts w:hint="cs"/>
          <w:rtl/>
        </w:rPr>
        <w:t xml:space="preserve"> </w:t>
      </w:r>
      <m:oMath>
        <m:r>
          <m:rPr>
            <m:sty m:val="p"/>
          </m:rPr>
          <w:rPr>
            <w:rFonts w:ascii="Cambria Math" w:hAnsi="Cambria Math"/>
          </w:rPr>
          <m:t>w</m:t>
        </m:r>
        <m:d>
          <m:dPr>
            <m:ctrlPr>
              <w:rPr>
                <w:rFonts w:ascii="Cambria Math" w:hAnsi="Cambria Math"/>
                <w:iCs/>
              </w:rPr>
            </m:ctrlPr>
          </m:dPr>
          <m:e>
            <m:r>
              <m:rPr>
                <m:sty m:val="p"/>
              </m:rPr>
              <w:rPr>
                <w:rFonts w:ascii="Cambria Math" w:hAnsi="Cambria Math"/>
              </w:rPr>
              <m:t>∙</m:t>
            </m:r>
          </m:e>
        </m:d>
      </m:oMath>
      <w:r w:rsidR="009D4A97" w:rsidRPr="00B00C6A">
        <w:rPr>
          <w:rFonts w:hint="cs"/>
          <w:iCs/>
          <w:rtl/>
        </w:rPr>
        <w:t xml:space="preserve">, </w:t>
      </w:r>
      <w:r w:rsidR="009D4A97" w:rsidRPr="00DF0B34">
        <w:rPr>
          <w:rFonts w:hint="cs"/>
          <w:rtl/>
        </w:rPr>
        <w:t>מספקת אומדן לא שלילי כלשהו של דמ</w:t>
      </w:r>
      <w:r w:rsidR="006E5434">
        <w:rPr>
          <w:rFonts w:hint="cs"/>
          <w:rtl/>
        </w:rPr>
        <w:t>יון (או שוני) בין הצמתים הבודדים</w:t>
      </w:r>
      <w:r w:rsidR="00B57B00" w:rsidRPr="00DF0B34">
        <w:rPr>
          <w:rFonts w:hint="cs"/>
          <w:rtl/>
        </w:rPr>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9D4A97" w:rsidRPr="00DF0B34">
        <w:rPr>
          <w:rFonts w:hint="cs"/>
          <w:rtl/>
        </w:rPr>
        <w:t xml:space="preserve">  ו-</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9D4A97" w:rsidRPr="00DF0B34">
        <w:rPr>
          <w:rFonts w:hint="cs"/>
          <w:rtl/>
        </w:rPr>
        <w:t>.</w:t>
      </w:r>
      <w:r w:rsidR="00466CAB" w:rsidRPr="00DF0B34">
        <w:rPr>
          <w:rFonts w:hint="cs"/>
          <w:rtl/>
        </w:rPr>
        <w:t xml:space="preserve"> פונקציה זו בדרך כלל מבוססת על הגוון של שני הפיקסלים המתאימים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00B57B00" w:rsidRPr="00DF0B34">
        <w:rPr>
          <w:rFonts w:hint="cs"/>
          <w:rtl/>
        </w:rPr>
        <w:t xml:space="preserve"> </w:t>
      </w:r>
      <w:r w:rsidR="00466CAB" w:rsidRPr="00DF0B34">
        <w:rPr>
          <w:rFonts w:hint="cs"/>
          <w:rtl/>
        </w:rPr>
        <w:t xml:space="preserve"> ו-</w:t>
      </w:r>
      <w:r w:rsidR="00B57B00" w:rsidRPr="00DF0B34">
        <w:rPr>
          <w:rFonts w:hint="cs"/>
          <w:rtl/>
        </w:rPr>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9E0EBE">
        <w:rPr>
          <w:rFonts w:hint="cs"/>
          <w:rtl/>
        </w:rPr>
        <w:t xml:space="preserve">  והמרחק ביניהם</w:t>
      </w:r>
      <w:r w:rsidR="00466CAB" w:rsidRPr="00DF0B34">
        <w:rPr>
          <w:rFonts w:hint="cs"/>
          <w:rtl/>
        </w:rPr>
        <w:t>.</w:t>
      </w:r>
      <w:r w:rsidR="00466CAB" w:rsidRPr="00DF0B34">
        <w:rPr>
          <w:rtl/>
        </w:rPr>
        <w:br/>
      </w:r>
      <w:r w:rsidR="009E0EBE">
        <w:rPr>
          <w:rFonts w:hint="cs"/>
          <w:rtl/>
        </w:rPr>
        <w:t xml:space="preserve">אנו משתמשים בפונקצית משקל </w:t>
      </w:r>
      <w:r w:rsidR="00466CAB" w:rsidRPr="00DF0B34">
        <w:rPr>
          <w:rFonts w:hint="cs"/>
          <w:rtl/>
        </w:rPr>
        <w:t xml:space="preserve">מבוססת על </w:t>
      </w:r>
      <w:r w:rsidR="00555BF6">
        <w:rPr>
          <w:rFonts w:hint="cs"/>
          <w:rtl/>
        </w:rPr>
        <w:t>ה</w:t>
      </w:r>
      <w:r w:rsidR="00466CAB" w:rsidRPr="00DF0B34">
        <w:rPr>
          <w:rFonts w:hint="cs"/>
          <w:rtl/>
        </w:rPr>
        <w:t>הפרש ה</w:t>
      </w:r>
      <w:r w:rsidR="009E0EBE">
        <w:rPr>
          <w:rFonts w:hint="cs"/>
          <w:rtl/>
        </w:rPr>
        <w:t>מוחלט</w:t>
      </w:r>
      <w:r w:rsidR="00466CAB" w:rsidRPr="00DF0B34">
        <w:rPr>
          <w:rFonts w:hint="cs"/>
          <w:rtl/>
        </w:rPr>
        <w:t xml:space="preserve"> </w:t>
      </w:r>
      <w:r w:rsidR="009E0EBE">
        <w:rPr>
          <w:rFonts w:hint="cs"/>
          <w:rtl/>
        </w:rPr>
        <w:t>של גווני</w:t>
      </w:r>
      <w:r w:rsidR="00466CAB" w:rsidRPr="00DF0B34">
        <w:rPr>
          <w:rFonts w:hint="cs"/>
          <w:rtl/>
        </w:rPr>
        <w:t xml:space="preserve"> הפיקסלים</w:t>
      </w:r>
    </w:p>
    <w:p w:rsidR="00BC1417" w:rsidRDefault="00B00C6A" w:rsidP="00BA6896">
      <w:pPr>
        <w:bidi w:val="0"/>
        <w:rPr>
          <w:rtl/>
        </w:rPr>
      </w:pPr>
      <m:oMath>
        <m:r>
          <m:rPr>
            <m:sty m:val="p"/>
          </m:rPr>
          <w:rPr>
            <w:rFonts w:ascii="Cambria Math" w:hAnsi="Cambria Math"/>
          </w:rPr>
          <m:t>w</m:t>
        </m:r>
        <m:d>
          <m:dPr>
            <m:ctrlPr>
              <w:rPr>
                <w:rFonts w:ascii="Cambria Math" w:hAnsi="Cambria Math"/>
                <w:iCs/>
              </w:rPr>
            </m:ctrlPr>
          </m:dPr>
          <m:e>
            <m:r>
              <m:rPr>
                <m:sty m:val="p"/>
              </m:rPr>
              <w:rPr>
                <w:rFonts w:ascii="Cambria Math" w:hAnsi="Cambria Math"/>
              </w:rPr>
              <m:t xml:space="preserve"> </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e>
            </m:d>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d>
                  <m:dPr>
                    <m:begChr m:val="|"/>
                    <m:endChr m:val=""/>
                    <m:ctrlPr>
                      <w:rPr>
                        <w:rFonts w:ascii="Cambria Math" w:hAnsi="Cambria Math"/>
                        <w:iCs/>
                      </w:rPr>
                    </m:ctrlPr>
                  </m:dPr>
                  <m:e>
                    <m:r>
                      <m:rPr>
                        <m:sty m:val="p"/>
                      </m:rPr>
                      <w:rPr>
                        <w:rFonts w:ascii="Cambria Math" w:hAnsi="Cambria Math"/>
                      </w:rPr>
                      <m:t>I</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i</m:t>
                            </m:r>
                          </m:sub>
                        </m:sSub>
                      </m:e>
                    </m:d>
                  </m:e>
                </m:d>
                <m:d>
                  <m:dPr>
                    <m:begChr m:val=""/>
                    <m:endChr m:val="|"/>
                    <m:ctrlPr>
                      <w:rPr>
                        <w:rFonts w:ascii="Cambria Math" w:hAnsi="Cambria Math"/>
                        <w:iCs/>
                      </w:rPr>
                    </m:ctrlPr>
                  </m:dPr>
                  <m:e>
                    <m:r>
                      <m:rPr>
                        <m:sty m:val="p"/>
                      </m:rPr>
                      <w:rPr>
                        <w:rFonts w:ascii="Cambria Math" w:hAnsi="Cambria Math"/>
                      </w:rPr>
                      <m:t>-I</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e>
                    </m:d>
                  </m:e>
                </m:d>
                <m:r>
                  <m:rPr>
                    <m:sty m:val="p"/>
                  </m:rPr>
                  <w:rPr>
                    <w:rFonts w:ascii="Cambria Math" w:hAnsi="Cambria Math"/>
                  </w:rPr>
                  <m:t xml:space="preserve"> </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e>
                </m:d>
                <m:r>
                  <m:rPr>
                    <m:sty m:val="p"/>
                  </m:rPr>
                  <w:rPr>
                    <w:rFonts w:ascii="Cambria Math" w:hAnsi="Cambria Math" w:cs="Cambria Math" w:hint="cs"/>
                    <w:rtl/>
                  </w:rPr>
                  <m:t>∈</m:t>
                </m:r>
                <m:r>
                  <m:rPr>
                    <m:sty m:val="p"/>
                  </m:rPr>
                  <w:rPr>
                    <w:rFonts w:ascii="Cambria Math" w:hAnsi="Cambria Math" w:cs="Cambria Math"/>
                  </w:rPr>
                  <m:t>E</m:t>
                </m:r>
              </m:e>
              <m:e>
                <m:r>
                  <m:rPr>
                    <m:sty m:val="p"/>
                  </m:rPr>
                  <w:rPr>
                    <w:rFonts w:ascii="Cambria Math" w:hAnsi="Cambria Math"/>
                  </w:rPr>
                  <m:t xml:space="preserve"> ∞</m:t>
                </m:r>
                <m:r>
                  <m:rPr>
                    <m:sty m:val="p"/>
                  </m:rPr>
                  <w:rPr>
                    <w:rFonts w:ascii="Cambria Math" w:hAnsi="Cambria Math"/>
                    <w:rtl/>
                  </w:rPr>
                  <m:t xml:space="preserve"> אחרת</m:t>
                </m:r>
              </m:e>
            </m:eqArr>
          </m:e>
        </m:d>
      </m:oMath>
      <w:r w:rsidR="00BC1417">
        <w:rPr>
          <w:rtl/>
        </w:rPr>
        <w:t xml:space="preserve"> </w:t>
      </w:r>
    </w:p>
    <w:p w:rsidR="00FC4A4B" w:rsidRDefault="00BC1417" w:rsidP="00762BB7">
      <w:pPr>
        <w:rPr>
          <w:rtl/>
        </w:rPr>
      </w:pPr>
      <w:r>
        <w:rPr>
          <w:rFonts w:hint="cs"/>
          <w:rtl/>
        </w:rPr>
        <w:t xml:space="preserve">כאשר </w:t>
      </w:r>
      <m:oMath>
        <m:r>
          <m:rPr>
            <m:sty m:val="p"/>
          </m:rPr>
          <w:rPr>
            <w:rFonts w:ascii="Cambria Math" w:hAnsi="Cambria Math"/>
          </w:rPr>
          <m:t>I</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i</m:t>
                </m:r>
              </m:sub>
            </m:sSub>
          </m:e>
        </m:d>
      </m:oMath>
      <w:r>
        <w:rPr>
          <w:rFonts w:hint="cs"/>
          <w:rtl/>
        </w:rPr>
        <w:t xml:space="preserve">  הוא גוון הפיקסל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 xml:space="preserve"> </m:t>
        </m:r>
      </m:oMath>
      <w:r w:rsidR="009E0EBE">
        <w:rPr>
          <w:rFonts w:hint="cs"/>
          <w:rtl/>
        </w:rPr>
        <w:t xml:space="preserve"> בתמונה, </w:t>
      </w:r>
      <m:oMath>
        <m:r>
          <m:rPr>
            <m:sty m:val="p"/>
          </m:rPr>
          <w:rPr>
            <w:rFonts w:ascii="Cambria Math" w:hAnsi="Cambria Math"/>
          </w:rPr>
          <m:t>E=</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e>
                </m:d>
                <m:r>
                  <m:rPr>
                    <m:sty m:val="p"/>
                  </m:rPr>
                  <w:rPr>
                    <w:rFonts w:ascii="Cambria Math" w:hAnsi="Cambria Math"/>
                  </w:rPr>
                  <m:t>&lt;</m:t>
                </m:r>
                <m:r>
                  <w:rPr>
                    <w:rFonts w:ascii="Cambria Math" w:hAnsi="Cambria Math"/>
                  </w:rPr>
                  <m:t>d</m:t>
                </m:r>
              </m:e>
            </m:d>
          </m:e>
        </m:d>
      </m:oMath>
      <w:r w:rsidR="00887A3C">
        <w:rPr>
          <w:rFonts w:hint="cs"/>
          <w:rtl/>
        </w:rPr>
        <w:t xml:space="preserve">  </w:t>
      </w:r>
      <w:r w:rsidR="009E0EBE">
        <w:rPr>
          <w:rFonts w:hint="cs"/>
          <w:rtl/>
        </w:rPr>
        <w:t>קבוצת קשתות המחבר</w:t>
      </w:r>
      <w:r w:rsidR="00F42C7F">
        <w:rPr>
          <w:rFonts w:hint="cs"/>
          <w:rtl/>
        </w:rPr>
        <w:t>ו</w:t>
      </w:r>
      <w:r w:rsidR="009E0EBE">
        <w:rPr>
          <w:rFonts w:hint="cs"/>
          <w:rtl/>
        </w:rPr>
        <w:t xml:space="preserve">ת כל זוג </w:t>
      </w:r>
      <w:r w:rsidR="00575597">
        <w:rPr>
          <w:rFonts w:hint="cs"/>
          <w:rtl/>
        </w:rPr>
        <w:t>פיקסלים</w:t>
      </w:r>
      <w:r w:rsidR="009E0EBE" w:rsidRPr="00B00C6A">
        <w:t xml:space="preserve"> </w:t>
      </w:r>
      <w:r w:rsidR="00887A3C">
        <w:rPr>
          <w:rFonts w:hint="cs"/>
          <w:rtl/>
        </w:rPr>
        <w:t xml:space="preserve"> </w:t>
      </w:r>
      <w:r w:rsidR="009E0EBE">
        <w:rPr>
          <w:rFonts w:hint="cs"/>
          <w:rtl/>
        </w:rPr>
        <w:t>שהמרחק בי</w:t>
      </w:r>
      <w:r w:rsidR="00575597">
        <w:rPr>
          <w:rFonts w:hint="cs"/>
          <w:rtl/>
        </w:rPr>
        <w:t>ניהן</w:t>
      </w:r>
      <w:r w:rsidR="00887A3C">
        <w:rPr>
          <w:rFonts w:hint="cs"/>
          <w:rtl/>
        </w:rPr>
        <w:t xml:space="preserve"> </w:t>
      </w:r>
      <w:r w:rsidR="00575597">
        <w:rPr>
          <w:rFonts w:hint="cs"/>
          <w:rtl/>
        </w:rPr>
        <w:t>קטן מ-</w:t>
      </w:r>
      <w:r w:rsidR="00887A3C">
        <w:rPr>
          <w:rFonts w:hint="cs"/>
          <w:rtl/>
        </w:rPr>
        <w:t xml:space="preserve"> </w:t>
      </w:r>
      <w:r w:rsidR="00887A3C">
        <w:t>d</w:t>
      </w:r>
      <w:r w:rsidR="00887A3C">
        <w:rPr>
          <w:rFonts w:hint="cs"/>
          <w:rtl/>
        </w:rPr>
        <w:t>.</w:t>
      </w:r>
      <w:r w:rsidR="009E0EBE">
        <w:rPr>
          <w:rFonts w:hint="cs"/>
          <w:rtl/>
        </w:rPr>
        <w:t xml:space="preserve"> </w:t>
      </w:r>
      <w:r w:rsidR="00D632A6">
        <w:rPr>
          <w:rFonts w:hint="cs"/>
          <w:rtl/>
        </w:rPr>
        <w:t>אנו מגדירים</w:t>
      </w:r>
      <w:r w:rsidR="00575597">
        <w:rPr>
          <w:rFonts w:hint="cs"/>
          <w:rtl/>
        </w:rPr>
        <w:t xml:space="preserve"> את </w:t>
      </w:r>
      <w:r w:rsidR="00575597">
        <w:t>,</w:t>
      </w:r>
      <m:oMath>
        <m:r>
          <m:rPr>
            <m:sty m:val="p"/>
          </m:rPr>
          <w:rPr>
            <w:rFonts w:ascii="Cambria Math" w:hAnsi="Cambria Math"/>
          </w:rPr>
          <m:t>S</m:t>
        </m:r>
      </m:oMath>
      <w:r w:rsidR="00575597">
        <w:rPr>
          <w:rFonts w:hint="cs"/>
          <w:rtl/>
        </w:rPr>
        <w:t xml:space="preserve"> </w:t>
      </w:r>
      <w:r w:rsidR="00567A5A">
        <w:rPr>
          <w:rFonts w:hint="cs"/>
          <w:rtl/>
        </w:rPr>
        <w:t>סגמנטציה של</w:t>
      </w:r>
      <w:r w:rsidR="00B00C6A">
        <w:rPr>
          <w:rFonts w:hint="cs"/>
          <w:rtl/>
        </w:rPr>
        <w:t xml:space="preserve"> </w:t>
      </w:r>
      <m:oMath>
        <m:r>
          <m:rPr>
            <m:sty m:val="p"/>
          </m:rPr>
          <w:rPr>
            <w:rFonts w:ascii="Cambria Math" w:hAnsi="Cambria Math"/>
          </w:rPr>
          <m:t>V</m:t>
        </m:r>
      </m:oMath>
      <w:r w:rsidR="00567A5A">
        <w:rPr>
          <w:rFonts w:hint="cs"/>
          <w:rtl/>
        </w:rPr>
        <w:t xml:space="preserve">, </w:t>
      </w:r>
      <w:r w:rsidR="003F6DF3">
        <w:rPr>
          <w:rFonts w:hint="cs"/>
          <w:rtl/>
        </w:rPr>
        <w:t xml:space="preserve">עם קבוצת קשתות מתאימה </w:t>
      </w:r>
      <m:oMath>
        <m:r>
          <m:rPr>
            <m:sty m:val="p"/>
          </m:rPr>
          <w:rPr>
            <w:rFonts w:ascii="Cambria Math" w:hAnsi="Cambria Math"/>
          </w:rPr>
          <m:t>G⊆E</m:t>
        </m:r>
      </m:oMath>
      <w:r w:rsidR="003F6DF3">
        <w:rPr>
          <w:rFonts w:hint="cs"/>
          <w:rtl/>
        </w:rPr>
        <w:t xml:space="preserve"> </w:t>
      </w:r>
      <w:r w:rsidR="00567A5A">
        <w:rPr>
          <w:rFonts w:hint="cs"/>
          <w:rtl/>
        </w:rPr>
        <w:t xml:space="preserve">להיות חלוקה של </w:t>
      </w:r>
      <m:oMath>
        <m:r>
          <m:rPr>
            <m:sty m:val="p"/>
          </m:rPr>
          <w:rPr>
            <w:rFonts w:ascii="Cambria Math" w:hAnsi="Cambria Math"/>
          </w:rPr>
          <m:t>V</m:t>
        </m:r>
      </m:oMath>
      <w:r w:rsidR="00567A5A">
        <w:rPr>
          <w:rFonts w:hint="cs"/>
          <w:rtl/>
        </w:rPr>
        <w:t xml:space="preserve"> </w:t>
      </w:r>
      <w:r w:rsidR="003F6DF3">
        <w:rPr>
          <w:rFonts w:hint="cs"/>
          <w:rtl/>
        </w:rPr>
        <w:t>לרכיבים</w:t>
      </w:r>
      <w:r w:rsidR="00B82DAE">
        <w:rPr>
          <w:rFonts w:hint="cs"/>
          <w:rtl/>
        </w:rPr>
        <w:t xml:space="preserve"> </w:t>
      </w:r>
      <m:oMath>
        <m:r>
          <m:rPr>
            <m:sty m:val="p"/>
          </m:rPr>
          <w:rPr>
            <w:rFonts w:ascii="Cambria Math" w:hAnsi="Cambria Math"/>
          </w:rPr>
          <m:t>C∈S</m:t>
        </m:r>
      </m:oMath>
      <w:r w:rsidR="003F6DF3">
        <w:rPr>
          <w:rFonts w:hint="cs"/>
          <w:rtl/>
        </w:rPr>
        <w:t xml:space="preserve"> כך שכל רכיב (או איזור) מתאים לרכיב קשיר של הגרף </w:t>
      </w:r>
      <m:oMath>
        <m:d>
          <m:dPr>
            <m:ctrlPr>
              <w:rPr>
                <w:rFonts w:ascii="Cambria Math" w:hAnsi="Cambria Math"/>
              </w:rPr>
            </m:ctrlPr>
          </m:dPr>
          <m:e>
            <m:r>
              <m:rPr>
                <m:sty m:val="p"/>
              </m:rPr>
              <w:rPr>
                <w:rFonts w:ascii="Cambria Math" w:hAnsi="Cambria Math"/>
              </w:rPr>
              <m:t>V,G</m:t>
            </m:r>
          </m:e>
        </m:d>
      </m:oMath>
      <w:r w:rsidR="00B82DAE">
        <w:rPr>
          <w:rFonts w:hint="cs"/>
          <w:rtl/>
        </w:rPr>
        <w:t>.</w:t>
      </w:r>
      <w:r w:rsidR="00E71644">
        <w:rPr>
          <w:rFonts w:hint="cs"/>
          <w:rtl/>
        </w:rPr>
        <w:t xml:space="preserve"> בהמשך </w:t>
      </w:r>
      <w:r w:rsidR="00762144">
        <w:rPr>
          <w:rFonts w:hint="cs"/>
          <w:rtl/>
        </w:rPr>
        <w:t>נסמן</w:t>
      </w:r>
      <w:r w:rsidR="00E71644">
        <w:rPr>
          <w:rFonts w:hint="cs"/>
          <w:rtl/>
        </w:rPr>
        <w:t xml:space="preserve"> ב-</w:t>
      </w:r>
      <w:r w:rsidR="00873934">
        <w:rPr>
          <w:rFonts w:hint="cs"/>
          <w:rtl/>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762144">
        <w:rPr>
          <w:rFonts w:hint="cs"/>
          <w:rtl/>
        </w:rPr>
        <w:t xml:space="preserve"> </w:t>
      </w:r>
      <w:r w:rsidR="00363F2C">
        <w:rPr>
          <w:rFonts w:hint="cs"/>
          <w:rtl/>
        </w:rPr>
        <w:t xml:space="preserve">את הרכיב </w:t>
      </w:r>
      <w:r w:rsidR="00C556B3">
        <w:rPr>
          <w:rFonts w:hint="cs"/>
          <w:rtl/>
        </w:rPr>
        <w:t xml:space="preserve">של </w:t>
      </w:r>
      <m:oMath>
        <m:r>
          <m:rPr>
            <m:sty m:val="p"/>
          </m:rPr>
          <w:rPr>
            <w:rFonts w:ascii="Cambria Math" w:hAnsi="Cambria Math"/>
          </w:rPr>
          <m:t>S</m:t>
        </m:r>
      </m:oMath>
      <w:r w:rsidR="00C556B3">
        <w:rPr>
          <w:rFonts w:hint="cs"/>
          <w:rtl/>
        </w:rPr>
        <w:t xml:space="preserve"> שמכיל את הצומת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cs="Cambria Math" w:hint="cs"/>
            <w:rtl/>
          </w:rPr>
          <m:t>∈</m:t>
        </m:r>
        <m:r>
          <m:rPr>
            <m:sty m:val="p"/>
          </m:rPr>
          <w:rPr>
            <w:rFonts w:ascii="Cambria Math" w:hAnsi="Cambria Math" w:cstheme="minorBidi"/>
          </w:rPr>
          <m:t>V</m:t>
        </m:r>
      </m:oMath>
      <w:r w:rsidR="00C556B3">
        <w:rPr>
          <w:rFonts w:hint="cs"/>
          <w:rtl/>
        </w:rPr>
        <w:t>.</w:t>
      </w:r>
      <w:r w:rsidR="00C556B3">
        <w:rPr>
          <w:rtl/>
        </w:rPr>
        <w:br/>
      </w:r>
      <w:r w:rsidR="00C556B3">
        <w:rPr>
          <w:rFonts w:hint="cs"/>
          <w:rtl/>
        </w:rPr>
        <w:t xml:space="preserve">על מנת להגדיר באופן יחיד קבוצה של קשתות </w:t>
      </w:r>
      <m:oMath>
        <m:r>
          <m:rPr>
            <m:sty m:val="p"/>
          </m:rPr>
          <w:rPr>
            <w:rFonts w:ascii="Cambria Math" w:hAnsi="Cambria Math"/>
          </w:rPr>
          <m:t>G</m:t>
        </m:r>
      </m:oMath>
      <w:r w:rsidR="00C556B3">
        <w:rPr>
          <w:rFonts w:hint="cs"/>
          <w:rtl/>
        </w:rPr>
        <w:t xml:space="preserve"> עבור סגמנטציה נתונה </w:t>
      </w:r>
      <m:oMath>
        <m:r>
          <m:rPr>
            <m:sty m:val="p"/>
          </m:rPr>
          <w:rPr>
            <w:rFonts w:ascii="Cambria Math" w:hAnsi="Cambria Math"/>
          </w:rPr>
          <m:t>S</m:t>
        </m:r>
      </m:oMath>
      <w:r w:rsidR="00C556B3">
        <w:rPr>
          <w:rFonts w:hint="cs"/>
          <w:rtl/>
        </w:rPr>
        <w:t xml:space="preserve">, אנו מגדירים יער קנוני באופן הבא: תהי </w:t>
      </w:r>
      <m:oMath>
        <m:r>
          <m:rPr>
            <m:sty m:val="p"/>
          </m:rPr>
          <w:rPr>
            <w:rFonts w:ascii="Cambria Math" w:hAnsi="Cambria Math"/>
          </w:rPr>
          <m:t>E</m:t>
        </m:r>
      </m:oMath>
      <w:r w:rsidR="00C556B3">
        <w:rPr>
          <w:rFonts w:hint="cs"/>
          <w:rtl/>
        </w:rPr>
        <w:t xml:space="preserve"> </w:t>
      </w:r>
      <w:r w:rsidR="00762BB7">
        <w:rPr>
          <w:rFonts w:hint="cs"/>
          <w:rtl/>
        </w:rPr>
        <w:t xml:space="preserve">קבוצת </w:t>
      </w:r>
      <w:r w:rsidR="00C556B3">
        <w:rPr>
          <w:rFonts w:hint="cs"/>
          <w:rtl/>
        </w:rPr>
        <w:t xml:space="preserve">הקשתות של תמונה כלשהי בסדר קבוע </w:t>
      </w:r>
      <m:oMath>
        <m:r>
          <m:rPr>
            <m:sty m:val="p"/>
          </m:rPr>
          <w:rPr>
            <w:rFonts w:ascii="Cambria Math" w:hAnsi="Cambria Math" w:cs="Cambria Math" w:hint="cs"/>
            <w:rtl/>
          </w:rPr>
          <m:t>π</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r>
              <m:rPr>
                <m:sty m:val="p"/>
              </m:rPr>
              <w:rPr>
                <w:rFonts w:ascii="Cambria Math" w:hAnsi="Cambria Math"/>
                <w:rtl/>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k</m:t>
                </m:r>
              </m:sub>
            </m:sSub>
          </m:e>
        </m:d>
      </m:oMath>
      <w:r w:rsidR="009649C1">
        <w:rPr>
          <w:rtl/>
        </w:rPr>
        <w:t xml:space="preserve"> </w:t>
      </w:r>
      <w:r w:rsidR="006B47BB">
        <w:rPr>
          <w:rFonts w:hint="cs"/>
          <w:rtl/>
        </w:rPr>
        <w:t>כך</w:t>
      </w:r>
      <w:r w:rsidR="00762BB7">
        <w:rPr>
          <w:rFonts w:hint="cs"/>
          <w:rtl/>
        </w:rPr>
        <w:t xml:space="preserve"> ש-</w:t>
      </w:r>
      <w:r w:rsidR="006B47BB">
        <w:rPr>
          <w:rtl/>
        </w:rPr>
        <w:br/>
      </w:r>
      <m:oMath>
        <m:r>
          <m:rPr>
            <m:sty m:val="p"/>
          </m:rPr>
          <w:rPr>
            <w:rFonts w:ascii="Cambria Math" w:hAnsi="Cambria Math"/>
          </w:rPr>
          <m:t>w</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i</m:t>
                </m:r>
              </m:sub>
            </m:sSub>
          </m:e>
        </m:d>
        <m:r>
          <m:rPr>
            <m:sty m:val="p"/>
          </m:rPr>
          <w:rPr>
            <w:rFonts w:ascii="Cambria Math" w:hAnsi="Cambria Math" w:cs="Times New Roman" w:hint="cs"/>
            <w:rtl/>
          </w:rPr>
          <m:t>≤</m:t>
        </m:r>
        <m:r>
          <m:rPr>
            <m:sty m:val="p"/>
          </m:rPr>
          <w:rPr>
            <w:rFonts w:ascii="Cambria Math" w:hAnsi="Cambria Math"/>
          </w:rPr>
          <m:t>w</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j</m:t>
                </m:r>
              </m:sub>
            </m:sSub>
          </m:e>
        </m:d>
        <m:r>
          <m:rPr>
            <m:sty m:val="p"/>
          </m:rPr>
          <w:rPr>
            <w:rFonts w:ascii="Cambria Math" w:hAnsi="Cambria Math" w:cstheme="minorBidi"/>
          </w:rPr>
          <m:t xml:space="preserve"> </m:t>
        </m:r>
        <m:r>
          <m:rPr>
            <m:sty m:val="p"/>
          </m:rPr>
          <w:rPr>
            <w:rFonts w:ascii="Cambria Math" w:hAnsi="Cambria Math" w:cs="Cambria Math" w:hint="cs"/>
            <w:rtl/>
          </w:rPr>
          <m:t>∀</m:t>
        </m:r>
        <m:r>
          <m:rPr>
            <m:sty m:val="p"/>
          </m:rPr>
          <w:rPr>
            <w:rFonts w:ascii="Cambria Math" w:hAnsi="Cambria Math"/>
          </w:rPr>
          <m:t>i</m:t>
        </m:r>
        <m:r>
          <m:rPr>
            <m:sty m:val="p"/>
          </m:rPr>
          <w:rPr>
            <w:rFonts w:ascii="Cambria Math" w:hAnsi="Cambria Math" w:cs="Times New Roman" w:hint="cs"/>
            <w:rtl/>
          </w:rPr>
          <m:t>≤</m:t>
        </m:r>
        <m:r>
          <m:rPr>
            <m:sty m:val="p"/>
          </m:rPr>
          <w:rPr>
            <w:rFonts w:ascii="Cambria Math" w:hAnsi="Cambria Math"/>
          </w:rPr>
          <m:t>j</m:t>
        </m:r>
      </m:oMath>
      <w:r w:rsidR="00221420">
        <w:rPr>
          <w:rFonts w:hint="cs"/>
          <w:rtl/>
        </w:rPr>
        <w:t xml:space="preserve">. לכל רכיב </w:t>
      </w:r>
      <m:oMath>
        <m:r>
          <m:rPr>
            <m:sty m:val="p"/>
          </m:rPr>
          <w:rPr>
            <w:rFonts w:ascii="Cambria Math" w:hAnsi="Cambria Math"/>
          </w:rPr>
          <m:t xml:space="preserve">C∈S </m:t>
        </m:r>
      </m:oMath>
      <w:r w:rsidR="00A237BB">
        <w:rPr>
          <w:rFonts w:hint="cs"/>
          <w:rtl/>
        </w:rPr>
        <w:t xml:space="preserve"> </w:t>
      </w:r>
      <w:r w:rsidR="00221420">
        <w:rPr>
          <w:rFonts w:hint="cs"/>
          <w:rtl/>
        </w:rPr>
        <w:t>קיים באופן ברור עץ פורש יחיד ל-</w:t>
      </w:r>
      <w:r w:rsidR="00A237BB">
        <w:rPr>
          <w:position w:val="-6"/>
        </w:rPr>
        <w:t xml:space="preserve"> </w:t>
      </w:r>
      <m:oMath>
        <m:r>
          <m:rPr>
            <m:sty m:val="p"/>
          </m:rPr>
          <w:rPr>
            <w:rFonts w:ascii="Cambria Math" w:hAnsi="Cambria Math"/>
          </w:rPr>
          <m:t>C</m:t>
        </m:r>
      </m:oMath>
      <w:r w:rsidR="00221420">
        <w:rPr>
          <w:rFonts w:hint="cs"/>
          <w:rtl/>
        </w:rPr>
        <w:t xml:space="preserve">המביא למינימום את סכום האינדקסים בסדר </w:t>
      </w:r>
      <m:oMath>
        <m:r>
          <m:rPr>
            <m:sty m:val="p"/>
          </m:rPr>
          <w:rPr>
            <w:rFonts w:ascii="Cambria Math" w:hAnsi="Cambria Math" w:cs="Cambria Math" w:hint="cs"/>
            <w:rtl/>
          </w:rPr>
          <m:t>π</m:t>
        </m:r>
      </m:oMath>
      <w:r w:rsidR="00762BB7">
        <w:rPr>
          <w:rFonts w:hint="cs"/>
          <w:rtl/>
        </w:rPr>
        <w:t xml:space="preserve"> </w:t>
      </w:r>
      <w:r w:rsidR="00221420">
        <w:rPr>
          <w:rFonts w:hint="cs"/>
          <w:rtl/>
        </w:rPr>
        <w:t>(מכיון שהאינדקסים שונים). נשים לב שעץ פורש זה גם מביא למינימום את סכום משקלי</w:t>
      </w:r>
      <w:r w:rsidR="00833B34">
        <w:rPr>
          <w:rFonts w:hint="cs"/>
          <w:rtl/>
        </w:rPr>
        <w:t xml:space="preserve"> הקשתות עבור הרכיב. במלים אחרות</w:t>
      </w:r>
      <w:r w:rsidR="00221420">
        <w:rPr>
          <w:rFonts w:hint="cs"/>
          <w:rtl/>
        </w:rPr>
        <w:t>, הסדר מספק דרך לבחירת עץ פורש יחיד מתוך קבוצת העצים הפורשים המביאים למינימום את סכום המשקול</w:t>
      </w:r>
      <w:r w:rsidR="00762BB7">
        <w:rPr>
          <w:rFonts w:hint="cs"/>
          <w:rtl/>
        </w:rPr>
        <w:t>ים</w:t>
      </w:r>
      <w:r w:rsidR="00221420">
        <w:rPr>
          <w:rFonts w:hint="cs"/>
          <w:rtl/>
        </w:rPr>
        <w:t xml:space="preserve"> של </w:t>
      </w:r>
      <m:oMath>
        <m:r>
          <m:rPr>
            <m:sty m:val="p"/>
          </m:rPr>
          <w:rPr>
            <w:rFonts w:ascii="Cambria Math" w:hAnsi="Cambria Math"/>
          </w:rPr>
          <m:t>C</m:t>
        </m:r>
      </m:oMath>
      <w:r w:rsidR="00221420">
        <w:rPr>
          <w:rFonts w:hint="cs"/>
          <w:rtl/>
        </w:rPr>
        <w:t>.</w:t>
      </w:r>
      <w:r w:rsidR="00221420">
        <w:rPr>
          <w:rtl/>
        </w:rPr>
        <w:br/>
      </w:r>
      <w:r w:rsidR="00762BB7">
        <w:rPr>
          <w:rFonts w:hint="cs"/>
          <w:rtl/>
        </w:rPr>
        <w:t>איחודם של עצים פורשים יחידים א</w:t>
      </w:r>
      <w:r w:rsidR="00221420">
        <w:rPr>
          <w:rFonts w:hint="cs"/>
          <w:rtl/>
        </w:rPr>
        <w:t xml:space="preserve">לו עבור כל רכיב יוצרת יער יחיד </w:t>
      </w:r>
      <m:oMath>
        <m:r>
          <m:rPr>
            <m:sty m:val="p"/>
          </m:rPr>
          <w:rPr>
            <w:rFonts w:ascii="Cambria Math" w:hAnsi="Cambria Math"/>
          </w:rPr>
          <m:t>G</m:t>
        </m:r>
      </m:oMath>
      <w:r w:rsidR="001151BF">
        <w:rPr>
          <w:rFonts w:hint="cs"/>
          <w:rtl/>
        </w:rPr>
        <w:t xml:space="preserve"> </w:t>
      </w:r>
      <w:r w:rsidR="00221420">
        <w:rPr>
          <w:rFonts w:hint="cs"/>
          <w:rtl/>
        </w:rPr>
        <w:t xml:space="preserve">שאנו קוראים לו היער הקנוני של  </w:t>
      </w:r>
      <m:oMath>
        <m:r>
          <m:rPr>
            <m:sty m:val="p"/>
          </m:rPr>
          <w:rPr>
            <w:rFonts w:ascii="Cambria Math" w:hAnsi="Cambria Math"/>
          </w:rPr>
          <m:t>S</m:t>
        </m:r>
      </m:oMath>
      <w:r w:rsidR="00A237BB">
        <w:rPr>
          <w:rFonts w:hint="cs"/>
          <w:rtl/>
        </w:rPr>
        <w:t xml:space="preserve"> </w:t>
      </w:r>
      <w:r w:rsidR="00221420">
        <w:rPr>
          <w:rFonts w:hint="cs"/>
          <w:rtl/>
        </w:rPr>
        <w:t>ביחס ל-</w:t>
      </w:r>
      <m:oMath>
        <m:r>
          <m:rPr>
            <m:sty m:val="p"/>
          </m:rPr>
          <w:rPr>
            <w:rFonts w:ascii="Cambria Math" w:hAnsi="Cambria Math" w:hint="cs"/>
            <w:rtl/>
          </w:rPr>
          <m:t xml:space="preserve"> </m:t>
        </m:r>
        <m:r>
          <m:rPr>
            <m:sty m:val="p"/>
          </m:rPr>
          <w:rPr>
            <w:rFonts w:cs="Times New Roman" w:hint="cs"/>
            <w:rtl/>
          </w:rPr>
          <m:t>π</m:t>
        </m:r>
      </m:oMath>
      <w:r w:rsidR="00221420">
        <w:rPr>
          <w:rFonts w:hint="cs"/>
          <w:rtl/>
        </w:rPr>
        <w:t>. נשים לב שמאחר ש-</w:t>
      </w:r>
      <m:oMath>
        <m:r>
          <m:rPr>
            <m:sty m:val="p"/>
          </m:rPr>
          <w:rPr>
            <w:rFonts w:ascii="Cambria Math" w:hAnsi="Cambria Math"/>
          </w:rPr>
          <m:t xml:space="preserve">  G</m:t>
        </m:r>
        <m:r>
          <w:rPr>
            <w:rFonts w:ascii="Cambria Math" w:hAnsi="Cambria Math"/>
          </w:rPr>
          <m:t xml:space="preserve"> </m:t>
        </m:r>
      </m:oMath>
      <w:r w:rsidR="00833B34">
        <w:rPr>
          <w:rFonts w:hint="cs"/>
          <w:rtl/>
        </w:rPr>
        <w:t>הוא יער</w:t>
      </w:r>
      <w:r w:rsidR="00762BB7">
        <w:rPr>
          <w:rFonts w:hint="cs"/>
          <w:rtl/>
        </w:rPr>
        <w:t xml:space="preserve"> של עצים</w:t>
      </w:r>
      <w:r w:rsidR="00221420">
        <w:rPr>
          <w:rFonts w:hint="cs"/>
          <w:rtl/>
        </w:rPr>
        <w:t xml:space="preserve">, אין מעגלים בגרף </w:t>
      </w:r>
      <m:oMath>
        <m:r>
          <m:rPr>
            <m:sty m:val="p"/>
          </m:rPr>
          <w:rPr>
            <w:rFonts w:ascii="Cambria Math" w:hAnsi="Cambria Math"/>
          </w:rPr>
          <m:t>(V,E)</m:t>
        </m:r>
      </m:oMath>
      <w:r w:rsidR="00221420">
        <w:rPr>
          <w:rFonts w:hint="cs"/>
          <w:rtl/>
        </w:rPr>
        <w:t>.</w:t>
      </w:r>
      <w:r w:rsidR="00221420">
        <w:rPr>
          <w:rtl/>
        </w:rPr>
        <w:br/>
      </w:r>
      <w:r w:rsidR="00221420">
        <w:rPr>
          <w:rFonts w:hint="cs"/>
          <w:rtl/>
        </w:rPr>
        <w:t xml:space="preserve">תהי </w:t>
      </w:r>
      <m:oMath>
        <m:r>
          <w:rPr>
            <w:rFonts w:ascii="Cambria Math" w:hAnsi="Bell MT"/>
            <w:sz w:val="28"/>
            <w:szCs w:val="28"/>
          </w:rPr>
          <m:t xml:space="preserve"> </m:t>
        </m:r>
        <m:acc>
          <m:accPr>
            <m:chr m:val="̃"/>
            <m:ctrlPr>
              <w:rPr>
                <w:rFonts w:ascii="Cambria Math" w:hAnsi="Cambria Math"/>
                <w:iCs/>
                <w:sz w:val="28"/>
                <w:szCs w:val="28"/>
              </w:rPr>
            </m:ctrlPr>
          </m:accPr>
          <m:e>
            <m:r>
              <m:rPr>
                <m:sty m:val="p"/>
              </m:rPr>
              <w:rPr>
                <w:rFonts w:ascii="Cambria Math" w:hAnsi="Cambria Math"/>
                <w:sz w:val="28"/>
                <w:szCs w:val="28"/>
              </w:rPr>
              <m:t>S</m:t>
            </m:r>
          </m:e>
        </m:acc>
        <m:r>
          <m:rPr>
            <m:sty m:val="p"/>
          </m:rPr>
          <w:rPr>
            <w:rFonts w:ascii="Cambria Math" w:hAnsi="Bell MT"/>
            <w:sz w:val="28"/>
            <w:szCs w:val="28"/>
          </w:rPr>
          <m:t xml:space="preserve"> </m:t>
        </m:r>
      </m:oMath>
      <w:r w:rsidR="00221420">
        <w:rPr>
          <w:rFonts w:hint="cs"/>
          <w:rtl/>
        </w:rPr>
        <w:t xml:space="preserve">קבוצת כל הסגמנטציות של </w:t>
      </w:r>
      <m:oMath>
        <m:r>
          <m:rPr>
            <m:sty m:val="p"/>
          </m:rPr>
          <w:rPr>
            <w:rFonts w:ascii="Cambria Math" w:hAnsi="Cambria Math"/>
          </w:rPr>
          <m:t>V</m:t>
        </m:r>
      </m:oMath>
      <w:r w:rsidR="00EC7EDD">
        <w:rPr>
          <w:rFonts w:hint="cs"/>
          <w:rtl/>
        </w:rPr>
        <w:t>. אנו מגדירים</w:t>
      </w:r>
      <w:r w:rsidR="00240AF3">
        <w:rPr>
          <w:rFonts w:hint="cs"/>
          <w:rtl/>
        </w:rPr>
        <w:t xml:space="preserve"> </w:t>
      </w:r>
      <w:r w:rsidR="00EC7EDD">
        <w:rPr>
          <w:rFonts w:hint="cs"/>
          <w:rtl/>
        </w:rPr>
        <w:t xml:space="preserve"> </w:t>
      </w:r>
      <m:oMath>
        <m:r>
          <m:rPr>
            <m:sty m:val="p"/>
          </m:rPr>
          <w:rPr>
            <w:rFonts w:ascii="Cambria Math" w:hAnsi="Cambria Math"/>
          </w:rPr>
          <m:t>R</m:t>
        </m:r>
        <m:d>
          <m:dPr>
            <m:ctrlPr>
              <w:rPr>
                <w:rFonts w:ascii="Cambria Math" w:hAnsi="Cambria Math"/>
              </w:rPr>
            </m:ctrlPr>
          </m:dPr>
          <m:e>
            <m:r>
              <m:rPr>
                <m:sty m:val="p"/>
              </m:rPr>
              <w:rPr>
                <w:rFonts w:ascii="Cambria Math" w:hAnsi="Cambria Math"/>
              </w:rPr>
              <m:t>S</m:t>
            </m:r>
          </m:e>
        </m:d>
        <m:r>
          <m:rPr>
            <m:sty m:val="p"/>
          </m:rPr>
          <w:rPr>
            <w:rFonts w:ascii="Cambria Math" w:hAnsi="Cambria Math" w:cs="Cambria Math" w:hint="cs"/>
            <w:rtl/>
          </w:rPr>
          <m:t>⊆</m:t>
        </m:r>
        <m:acc>
          <m:accPr>
            <m:chr m:val="̃"/>
            <m:ctrlPr>
              <w:rPr>
                <w:rFonts w:ascii="Cambria Math" w:hAnsi="Cambria Math"/>
                <w:sz w:val="28"/>
                <w:szCs w:val="28"/>
              </w:rPr>
            </m:ctrlPr>
          </m:accPr>
          <m:e>
            <m:r>
              <m:rPr>
                <m:sty m:val="p"/>
              </m:rPr>
              <w:rPr>
                <w:rFonts w:ascii="Cambria Math" w:hAnsi="Cambria Math"/>
                <w:sz w:val="28"/>
                <w:szCs w:val="28"/>
              </w:rPr>
              <m:t>S</m:t>
            </m:r>
          </m:e>
        </m:acc>
      </m:oMath>
      <w:r w:rsidR="001151BF">
        <w:rPr>
          <w:rtl/>
        </w:rPr>
        <w:t xml:space="preserve"> </w:t>
      </w:r>
      <w:r w:rsidR="00EC7EDD">
        <w:rPr>
          <w:rFonts w:hint="cs"/>
          <w:rtl/>
        </w:rPr>
        <w:t xml:space="preserve">להיות קבוצת העידונים האפשריים של </w:t>
      </w:r>
      <m:oMath>
        <m:r>
          <m:rPr>
            <m:sty m:val="p"/>
          </m:rPr>
          <w:rPr>
            <w:rFonts w:ascii="Cambria Math" w:hAnsi="Cambria Math"/>
          </w:rPr>
          <m:t>S</m:t>
        </m:r>
      </m:oMath>
      <w:r w:rsidR="00EC7EDD">
        <w:rPr>
          <w:rFonts w:hint="cs"/>
          <w:rtl/>
        </w:rPr>
        <w:t xml:space="preserve">, כאשר לעידון של </w:t>
      </w:r>
      <m:oMath>
        <m:r>
          <m:rPr>
            <m:sty m:val="p"/>
          </m:rPr>
          <w:rPr>
            <w:rFonts w:ascii="Cambria Math" w:hAnsi="Cambria Math"/>
          </w:rPr>
          <m:t>S</m:t>
        </m:r>
      </m:oMath>
      <w:r w:rsidR="00762BB7">
        <w:rPr>
          <w:rFonts w:hint="cs"/>
          <w:rtl/>
        </w:rPr>
        <w:t xml:space="preserve"> יש התכונה שכל רכיביו הם תת</w:t>
      </w:r>
      <w:r w:rsidR="00EC7EDD">
        <w:rPr>
          <w:rFonts w:hint="cs"/>
          <w:rtl/>
        </w:rPr>
        <w:t xml:space="preserve"> קבוצות של רכיבים ב-</w:t>
      </w:r>
      <m:oMath>
        <m:r>
          <m:rPr>
            <m:sty m:val="p"/>
          </m:rPr>
          <w:rPr>
            <w:rFonts w:ascii="Cambria Math" w:hAnsi="Cambria Math"/>
          </w:rPr>
          <m:t xml:space="preserve"> S</m:t>
        </m:r>
      </m:oMath>
      <w:r w:rsidR="00762BB7">
        <w:rPr>
          <w:rFonts w:hint="cs"/>
          <w:rtl/>
        </w:rPr>
        <w:t>, כלומר,</w:t>
      </w:r>
    </w:p>
    <w:p w:rsidR="00EC7EDD" w:rsidRPr="00833B34" w:rsidRDefault="00752152" w:rsidP="00BA6896">
      <w:pPr>
        <w:pStyle w:val="ListParagraph"/>
        <w:bidi w:val="0"/>
        <w:ind w:left="85"/>
        <w:outlineLvl w:val="0"/>
        <w:rPr>
          <w:iCs/>
          <w:rtl/>
        </w:rPr>
      </w:pPr>
      <m:oMath>
        <m:d>
          <m:dPr>
            <m:ctrlPr>
              <w:rPr>
                <w:rFonts w:ascii="Cambria Math" w:hAnsi="Cambria Math"/>
                <w:iCs/>
              </w:rPr>
            </m:ctrlPr>
          </m:dPr>
          <m:e>
            <m:r>
              <m:rPr>
                <m:sty m:val="p"/>
              </m:rPr>
              <w:rPr>
                <w:rFonts w:ascii="Cambria Math" w:hAnsi="Cambria Math"/>
              </w:rPr>
              <m:t>1</m:t>
            </m:r>
          </m:e>
        </m:d>
        <m:r>
          <w:rPr>
            <w:rFonts w:ascii="Cambria Math" w:hAnsi="Cambria Math"/>
          </w:rPr>
          <m:t xml:space="preserve"> </m:t>
        </m:r>
        <m:r>
          <m:rPr>
            <m:sty m:val="p"/>
          </m:rPr>
          <w:rPr>
            <w:rFonts w:ascii="Cambria Math" w:hAnsi="Cambria Math"/>
          </w:rPr>
          <m:t xml:space="preserve"> R</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d>
          <m:dPr>
            <m:begChr m:val="{"/>
            <m:endChr m:val="}"/>
            <m:ctrlPr>
              <w:rPr>
                <w:rFonts w:ascii="Cambria Math" w:hAnsi="Cambria Math"/>
                <w:iCs/>
              </w:rPr>
            </m:ctrlPr>
          </m:dPr>
          <m:e>
            <m:r>
              <m:rPr>
                <m:sty m:val="p"/>
              </m:rPr>
              <w:rPr>
                <w:rFonts w:ascii="Cambria Math" w:hAnsi="Cambria Math"/>
              </w:rPr>
              <m:t>T∈</m:t>
            </m:r>
            <m:acc>
              <m:accPr>
                <m:chr m:val="̃"/>
                <m:ctrlPr>
                  <w:rPr>
                    <w:rFonts w:ascii="Cambria Math" w:hAnsi="Cambria Math"/>
                    <w:iCs/>
                    <w:sz w:val="28"/>
                    <w:szCs w:val="28"/>
                  </w:rPr>
                </m:ctrlPr>
              </m:accPr>
              <m:e>
                <m:r>
                  <m:rPr>
                    <m:sty m:val="p"/>
                  </m:rPr>
                  <w:rPr>
                    <w:rFonts w:ascii="Cambria Math" w:hAnsi="Cambria Math"/>
                    <w:sz w:val="28"/>
                    <w:szCs w:val="28"/>
                  </w:rPr>
                  <m:t>S</m:t>
                </m:r>
              </m:e>
            </m:acc>
            <m:d>
              <m:dPr>
                <m:begChr m:val="|"/>
                <m:endChr m:val=""/>
                <m:ctrlPr>
                  <w:rPr>
                    <w:rFonts w:ascii="Cambria Math" w:hAnsi="Cambria Math"/>
                    <w:iCs/>
                  </w:rPr>
                </m:ctrlPr>
              </m:dPr>
              <m:e>
                <m:r>
                  <m:rPr>
                    <m:sty m:val="p"/>
                  </m:rPr>
                  <w:rPr>
                    <w:rFonts w:ascii="Cambria Math" w:hAnsi="Cambria Math"/>
                  </w:rPr>
                  <m:t>∀C</m:t>
                </m:r>
              </m:e>
            </m:d>
            <m:r>
              <m:rPr>
                <m:sty m:val="p"/>
              </m:rPr>
              <w:rPr>
                <w:rFonts w:ascii="Cambria Math" w:hAnsi="Cambria Math"/>
              </w:rPr>
              <m:t>∈T,∃</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m:t>
                </m:r>
              </m:sup>
            </m:sSup>
            <m:r>
              <m:rPr>
                <m:sty m:val="p"/>
              </m:rPr>
              <w:rPr>
                <w:rFonts w:ascii="Cambria Math" w:hAnsi="Cambria Math"/>
              </w:rPr>
              <m:t>∈S</m:t>
            </m:r>
            <m:r>
              <w:rPr>
                <w:rFonts w:ascii="Cambria Math" w:hAnsi="Cambria Math"/>
              </w:rPr>
              <m:t>,</m:t>
            </m:r>
            <m:r>
              <m:rPr>
                <m:sty m:val="p"/>
              </m:rPr>
              <w:rPr>
                <w:rFonts w:ascii="Cambria Math" w:hAnsi="Cambria Math"/>
              </w:rPr>
              <m:t xml:space="preserve"> s.t. C⊆C'</m:t>
            </m:r>
          </m:e>
        </m:d>
      </m:oMath>
      <w:r w:rsidR="00316717" w:rsidRPr="00833B34">
        <w:rPr>
          <w:iCs/>
          <w:rtl/>
        </w:rPr>
        <w:t xml:space="preserve"> </w:t>
      </w:r>
    </w:p>
    <w:p w:rsidR="00FC4A4B" w:rsidRDefault="00EC7EDD" w:rsidP="00B74CA4">
      <w:pPr>
        <w:pStyle w:val="ListParagraph"/>
        <w:ind w:left="85"/>
        <w:outlineLvl w:val="0"/>
        <w:rPr>
          <w:rtl/>
        </w:rPr>
      </w:pPr>
      <w:r>
        <w:rPr>
          <w:rFonts w:hint="cs"/>
          <w:rtl/>
        </w:rPr>
        <w:t>נשיב לב שאם</w:t>
      </w:r>
      <w:r w:rsidR="00EE459D">
        <w:rPr>
          <w:rFonts w:hint="cs"/>
          <w:rtl/>
        </w:rPr>
        <w:t xml:space="preserve"> </w:t>
      </w:r>
      <m:oMath>
        <m:r>
          <m:rPr>
            <m:sty m:val="p"/>
          </m:rPr>
          <w:rPr>
            <w:rFonts w:ascii="Cambria Math" w:hAnsi="Cambria Math"/>
          </w:rPr>
          <m:t>T∈R</m:t>
        </m:r>
        <m:d>
          <m:dPr>
            <m:ctrlPr>
              <w:rPr>
                <w:rFonts w:ascii="Cambria Math" w:hAnsi="Cambria Math"/>
              </w:rPr>
            </m:ctrlPr>
          </m:dPr>
          <m:e>
            <m:r>
              <m:rPr>
                <m:sty m:val="p"/>
              </m:rPr>
              <w:rPr>
                <w:rFonts w:ascii="Cambria Math" w:hAnsi="Cambria Math"/>
              </w:rPr>
              <m:t>S</m:t>
            </m:r>
          </m:e>
        </m:d>
      </m:oMath>
      <w:r>
        <w:rPr>
          <w:rFonts w:hint="cs"/>
          <w:rtl/>
        </w:rPr>
        <w:t xml:space="preserve">  </w:t>
      </w:r>
      <w:r w:rsidR="00DB3815">
        <w:rPr>
          <w:rFonts w:hint="cs"/>
          <w:rtl/>
        </w:rPr>
        <w:t xml:space="preserve">אז ניתן לבנות את </w:t>
      </w:r>
      <m:oMath>
        <m:r>
          <m:rPr>
            <m:sty m:val="p"/>
          </m:rPr>
          <w:rPr>
            <w:rFonts w:ascii="Cambria Math" w:hAnsi="Cambria Math"/>
          </w:rPr>
          <m:t>S</m:t>
        </m:r>
      </m:oMath>
      <w:r w:rsidR="00DB3815">
        <w:rPr>
          <w:rFonts w:hint="cs"/>
          <w:rtl/>
        </w:rPr>
        <w:t xml:space="preserve"> מ-</w:t>
      </w:r>
      <m:oMath>
        <m:r>
          <m:rPr>
            <m:sty m:val="p"/>
          </m:rPr>
          <w:rPr>
            <w:rFonts w:ascii="Cambria Math" w:hAnsi="Cambria Math"/>
          </w:rPr>
          <m:t xml:space="preserve"> T</m:t>
        </m:r>
      </m:oMath>
      <w:r w:rsidR="00DB3815">
        <w:rPr>
          <w:rFonts w:hint="cs"/>
          <w:rtl/>
        </w:rPr>
        <w:t xml:space="preserve"> על-ידי מיזוג רכיבים בלבד.</w:t>
      </w:r>
      <w:r>
        <w:rPr>
          <w:rtl/>
        </w:rPr>
        <w:br/>
      </w:r>
      <w:r w:rsidR="00E057FA">
        <w:rPr>
          <w:rFonts w:hint="cs"/>
          <w:rtl/>
        </w:rPr>
        <w:t xml:space="preserve">כעת נגדיר דמיון איזורים המבוסס על שונות התמונה באופן מדויק יותר. נגדיר את </w:t>
      </w:r>
      <w:r w:rsidR="00E057FA" w:rsidRPr="00E057FA">
        <w:rPr>
          <w:rFonts w:hint="cs"/>
          <w:b/>
          <w:bCs/>
          <w:rtl/>
        </w:rPr>
        <w:t xml:space="preserve">השונות </w:t>
      </w:r>
      <w:r w:rsidR="00E057FA" w:rsidRPr="00E057FA">
        <w:rPr>
          <w:rFonts w:hint="cs"/>
          <w:b/>
          <w:bCs/>
          <w:rtl/>
        </w:rPr>
        <w:lastRenderedPageBreak/>
        <w:t>הפנימית</w:t>
      </w:r>
      <w:r w:rsidR="00E057FA">
        <w:rPr>
          <w:rFonts w:hint="cs"/>
          <w:rtl/>
        </w:rPr>
        <w:t xml:space="preserve"> של רכיבים להיות </w:t>
      </w:r>
      <w:r w:rsidR="00B74CA4">
        <w:rPr>
          <w:rFonts w:hint="cs"/>
          <w:rtl/>
        </w:rPr>
        <w:t>ה</w:t>
      </w:r>
      <w:r w:rsidR="00E057FA">
        <w:rPr>
          <w:rFonts w:hint="cs"/>
          <w:rtl/>
        </w:rPr>
        <w:t xml:space="preserve">משקל </w:t>
      </w:r>
      <w:r w:rsidR="00B74CA4">
        <w:rPr>
          <w:rFonts w:hint="cs"/>
          <w:rtl/>
        </w:rPr>
        <w:t>המקסימלי של קשת כלשהי ב</w:t>
      </w:r>
      <w:r w:rsidR="00E057FA">
        <w:rPr>
          <w:rFonts w:hint="cs"/>
          <w:rtl/>
        </w:rPr>
        <w:t>עץ פורש מינימלי</w:t>
      </w:r>
      <w:r w:rsidR="00B74CA4">
        <w:rPr>
          <w:rFonts w:hint="cs"/>
          <w:rtl/>
        </w:rPr>
        <w:t xml:space="preserve"> כשלהו</w:t>
      </w:r>
      <w:r w:rsidR="00E057FA">
        <w:rPr>
          <w:rFonts w:hint="cs"/>
          <w:rtl/>
        </w:rPr>
        <w:t xml:space="preserve"> של רכיב זה,</w:t>
      </w:r>
    </w:p>
    <w:p w:rsidR="00E057FA" w:rsidRPr="00833B34" w:rsidRDefault="00752152" w:rsidP="001C5DE1">
      <w:pPr>
        <w:pStyle w:val="ListParagraph"/>
        <w:bidi w:val="0"/>
        <w:ind w:left="85"/>
        <w:outlineLvl w:val="0"/>
        <w:rPr>
          <w:rtl/>
        </w:rPr>
      </w:pPr>
      <m:oMath>
        <m:d>
          <m:dPr>
            <m:ctrlPr>
              <w:rPr>
                <w:rFonts w:ascii="Cambria Math" w:hAnsi="Cambria Math"/>
              </w:rPr>
            </m:ctrlPr>
          </m:dPr>
          <m:e>
            <m:r>
              <m:rPr>
                <m:sty m:val="p"/>
              </m:rPr>
              <w:rPr>
                <w:rFonts w:ascii="Cambria Math" w:hAnsi="Cambria Math"/>
              </w:rPr>
              <m:t>2</m:t>
            </m:r>
          </m:e>
        </m:d>
        <m:r>
          <w:rPr>
            <w:rFonts w:ascii="Cambria Math" w:hAnsi="Cambria Math"/>
          </w:rPr>
          <m:t xml:space="preserve">   </m:t>
        </m:r>
        <m:r>
          <m:rPr>
            <m:sty m:val="p"/>
          </m:rPr>
          <w:rPr>
            <w:rFonts w:ascii="Cambria Math" w:hAnsi="Cambria Math"/>
          </w:rPr>
          <m:t xml:space="preserve"> Int</m:t>
        </m:r>
        <m:d>
          <m:dPr>
            <m:ctrlPr>
              <w:rPr>
                <w:rFonts w:ascii="Cambria Math" w:hAnsi="Cambria Math"/>
              </w:rPr>
            </m:ctrlPr>
          </m:dPr>
          <m:e>
            <m:r>
              <m:rPr>
                <m:sty m:val="p"/>
              </m:rPr>
              <w:rPr>
                <w:rFonts w:ascii="Cambria Math" w:hAnsi="Cambria Math"/>
              </w:rPr>
              <m:t>C</m:t>
            </m:r>
          </m:e>
        </m:d>
        <m:r>
          <m:rPr>
            <m:sty m:val="p"/>
          </m:rPr>
          <w:rPr>
            <w:rFonts w:ascii="Cambria Math" w:hAnsi="Cambria Math"/>
          </w:rPr>
          <m:t>=max</m:t>
        </m:r>
        <m:d>
          <m:dPr>
            <m:begChr m:val="{"/>
            <m:endChr m:val="}"/>
            <m:ctrlPr>
              <w:rPr>
                <w:rFonts w:ascii="Cambria Math" w:hAnsi="Cambria Math"/>
              </w:rPr>
            </m:ctrlPr>
          </m:dPr>
          <m:e>
            <m:r>
              <m:rPr>
                <m:sty m:val="p"/>
              </m:rPr>
              <w:rPr>
                <w:rFonts w:ascii="Cambria Math" w:hAnsi="Cambria Math"/>
              </w:rPr>
              <m:t xml:space="preserve"> w</m:t>
            </m:r>
            <m:d>
              <m:dPr>
                <m:ctrlPr>
                  <w:rPr>
                    <w:rFonts w:ascii="Cambria Math" w:hAnsi="Cambria Math"/>
                  </w:rPr>
                </m:ctrlPr>
              </m:dPr>
              <m:e>
                <m:r>
                  <m:rPr>
                    <m:sty m:val="p"/>
                  </m:rPr>
                  <w:rPr>
                    <w:rFonts w:ascii="Cambria Math" w:hAnsi="Cambria Math"/>
                  </w:rPr>
                  <m:t>e</m:t>
                </m:r>
              </m:e>
            </m:d>
          </m:e>
          <m:e>
            <m:r>
              <m:rPr>
                <m:sty m:val="p"/>
              </m:rPr>
              <w:rPr>
                <w:rFonts w:ascii="Cambria Math" w:hAnsi="Cambria Math"/>
              </w:rPr>
              <m:t>e∈MST</m:t>
            </m:r>
            <m:d>
              <m:dPr>
                <m:ctrlPr>
                  <w:rPr>
                    <w:rFonts w:ascii="Cambria Math" w:hAnsi="Cambria Math"/>
                  </w:rPr>
                </m:ctrlPr>
              </m:dPr>
              <m:e>
                <m:r>
                  <m:rPr>
                    <m:sty m:val="p"/>
                  </m:rPr>
                  <w:rPr>
                    <w:rFonts w:ascii="Cambria Math" w:hAnsi="Cambria Math"/>
                  </w:rPr>
                  <m:t>C,E</m:t>
                </m:r>
              </m:e>
            </m:d>
          </m:e>
        </m:d>
        <m:r>
          <m:rPr>
            <m:sty m:val="p"/>
          </m:rPr>
          <w:rPr>
            <w:rFonts w:ascii="Cambria Math" w:hAnsi="Cambria Math"/>
          </w:rPr>
          <m:t xml:space="preserve"> </m:t>
        </m:r>
      </m:oMath>
      <w:r w:rsidR="00316717" w:rsidRPr="00833B34">
        <w:rPr>
          <w:rtl/>
        </w:rPr>
        <w:t xml:space="preserve"> </w:t>
      </w:r>
    </w:p>
    <w:p w:rsidR="00FC4A4B" w:rsidRDefault="00E057FA" w:rsidP="00EC27E3">
      <w:pPr>
        <w:pStyle w:val="ListParagraph"/>
        <w:ind w:left="84"/>
        <w:outlineLvl w:val="0"/>
        <w:rPr>
          <w:rtl/>
        </w:rPr>
      </w:pPr>
      <w:r>
        <w:rPr>
          <w:rFonts w:hint="cs"/>
          <w:rtl/>
        </w:rPr>
        <w:t xml:space="preserve">כאשר </w:t>
      </w:r>
      <m:oMath>
        <m:r>
          <m:rPr>
            <m:sty m:val="p"/>
          </m:rPr>
          <w:rPr>
            <w:rFonts w:ascii="Cambria Math" w:hAnsi="Cambria Math"/>
          </w:rPr>
          <m:t>MST</m:t>
        </m:r>
        <m:d>
          <m:dPr>
            <m:ctrlPr>
              <w:rPr>
                <w:rFonts w:ascii="Cambria Math" w:hAnsi="Cambria Math"/>
              </w:rPr>
            </m:ctrlPr>
          </m:dPr>
          <m:e>
            <m:r>
              <m:rPr>
                <m:sty m:val="p"/>
              </m:rPr>
              <w:rPr>
                <w:rFonts w:ascii="Cambria Math" w:hAnsi="Cambria Math"/>
              </w:rPr>
              <m:t>C,E</m:t>
            </m:r>
          </m:e>
        </m:d>
      </m:oMath>
      <w:r>
        <w:rPr>
          <w:rFonts w:hint="cs"/>
          <w:rtl/>
        </w:rPr>
        <w:t xml:space="preserve"> הוא עץ פורש מינימלי של </w:t>
      </w:r>
      <w:r>
        <w:rPr>
          <w:rFonts w:hint="cs"/>
        </w:rPr>
        <w:t>C</w:t>
      </w:r>
      <w:r>
        <w:rPr>
          <w:rFonts w:hint="cs"/>
          <w:rtl/>
        </w:rPr>
        <w:t xml:space="preserve"> ביחס לקבוצת הקשתות </w:t>
      </w:r>
      <w:r w:rsidRPr="00E057FA">
        <w:rPr>
          <w:position w:val="-4"/>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11" o:title=""/>
          </v:shape>
          <o:OLEObject Type="Embed" ProgID="Equation.DSMT4" ShapeID="_x0000_i1025" DrawAspect="Content" ObjectID="_1403853505" r:id="rId12"/>
        </w:object>
      </w:r>
      <w:r>
        <w:rPr>
          <w:rFonts w:hint="cs"/>
          <w:rtl/>
        </w:rPr>
        <w:t xml:space="preserve">. אנו מגדירים את </w:t>
      </w:r>
      <w:r w:rsidR="00316717">
        <w:rPr>
          <w:rtl/>
        </w:rPr>
        <w:br/>
      </w:r>
      <w:r w:rsidRPr="00E057FA">
        <w:rPr>
          <w:rFonts w:hint="cs"/>
          <w:b/>
          <w:bCs/>
          <w:rtl/>
        </w:rPr>
        <w:t>השונות החיצונית</w:t>
      </w:r>
      <w:r>
        <w:rPr>
          <w:rFonts w:hint="cs"/>
          <w:rtl/>
        </w:rPr>
        <w:t xml:space="preserve"> בין שני רכיבים להיות משקל</w:t>
      </w:r>
      <w:r w:rsidR="00D470D3">
        <w:rPr>
          <w:rFonts w:hint="cs"/>
          <w:rtl/>
        </w:rPr>
        <w:t xml:space="preserve">ה המינימלי של  </w:t>
      </w:r>
      <w:r>
        <w:rPr>
          <w:rFonts w:hint="cs"/>
          <w:rtl/>
        </w:rPr>
        <w:t xml:space="preserve">קשת </w:t>
      </w:r>
      <w:r w:rsidR="00D470D3">
        <w:rPr>
          <w:rFonts w:hint="cs"/>
          <w:rtl/>
        </w:rPr>
        <w:t xml:space="preserve">כלשהי מבין הקשתות </w:t>
      </w:r>
      <w:r>
        <w:rPr>
          <w:rFonts w:hint="cs"/>
          <w:rtl/>
        </w:rPr>
        <w:t xml:space="preserve"> המחברת </w:t>
      </w:r>
      <w:r w:rsidR="00D470D3">
        <w:rPr>
          <w:rFonts w:hint="cs"/>
          <w:rtl/>
        </w:rPr>
        <w:t>שני רכיבים אלו</w:t>
      </w:r>
      <w:r>
        <w:rPr>
          <w:rFonts w:hint="cs"/>
          <w:rtl/>
        </w:rPr>
        <w:t>,</w:t>
      </w:r>
    </w:p>
    <w:p w:rsidR="00E057FA" w:rsidRPr="00833B34" w:rsidRDefault="00752152" w:rsidP="001C5DE1">
      <w:pPr>
        <w:pStyle w:val="ListParagraph"/>
        <w:bidi w:val="0"/>
        <w:ind w:left="84"/>
        <w:outlineLvl w:val="0"/>
        <w:rPr>
          <w:rtl/>
        </w:rPr>
      </w:pPr>
      <m:oMath>
        <m:d>
          <m:dPr>
            <m:ctrlPr>
              <w:rPr>
                <w:rFonts w:ascii="Cambria Math" w:hAnsi="Cambria Math"/>
              </w:rPr>
            </m:ctrlPr>
          </m:dPr>
          <m:e>
            <m:r>
              <m:rPr>
                <m:sty m:val="p"/>
              </m:rPr>
              <w:rPr>
                <w:rFonts w:ascii="Cambria Math" w:hAnsi="Cambria Math"/>
              </w:rPr>
              <m:t>3</m:t>
            </m:r>
          </m:e>
        </m:d>
        <m:r>
          <m:rPr>
            <m:sty m:val="p"/>
          </m:rPr>
          <w:rPr>
            <w:rFonts w:ascii="Cambria Math" w:hAnsi="Cambria Math"/>
          </w:rPr>
          <m:t xml:space="preserve">   Ext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lit/>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w</m:t>
            </m:r>
            <m:d>
              <m:dPr>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e>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d>
        <m:r>
          <m:rPr>
            <m:sty m:val="p"/>
          </m:rPr>
          <w:rPr>
            <w:rFonts w:ascii="Cambria Math" w:hAnsi="Cambria Math"/>
          </w:rPr>
          <m:t xml:space="preserve"> </m:t>
        </m:r>
      </m:oMath>
      <w:r w:rsidR="0061284E" w:rsidRPr="00833B34">
        <w:rPr>
          <w:rtl/>
        </w:rPr>
        <w:t xml:space="preserve"> </w:t>
      </w:r>
    </w:p>
    <w:p w:rsidR="00FC4A4B" w:rsidRDefault="009B2D74" w:rsidP="00FE1962">
      <w:pPr>
        <w:pStyle w:val="ListParagraph"/>
        <w:ind w:left="84"/>
        <w:outlineLvl w:val="0"/>
      </w:pPr>
      <w:r>
        <w:rPr>
          <w:rFonts w:hint="cs"/>
          <w:rtl/>
        </w:rPr>
        <w:t>אנו נ</w:t>
      </w:r>
      <w:r w:rsidR="00FE1962">
        <w:rPr>
          <w:rFonts w:hint="cs"/>
          <w:rtl/>
        </w:rPr>
        <w:t>אמר</w:t>
      </w:r>
      <w:r>
        <w:rPr>
          <w:rFonts w:hint="cs"/>
          <w:rtl/>
        </w:rPr>
        <w:t xml:space="preserve"> ששני רכיבים הם </w:t>
      </w:r>
      <w:r w:rsidR="00D470D3">
        <w:rPr>
          <w:rFonts w:hint="cs"/>
          <w:rtl/>
        </w:rPr>
        <w:t>דומים</w:t>
      </w:r>
      <w:r>
        <w:rPr>
          <w:rFonts w:hint="cs"/>
          <w:rtl/>
        </w:rPr>
        <w:t>, ולפיכך יש למזגם לתוך רכיב יחיד כאשר השונות החיצונית בין הרכיבים היא קטנה ביחס לשונותם הפנימית,</w:t>
      </w:r>
      <w:r w:rsidR="00E66636">
        <w:rPr>
          <w:rFonts w:hint="cs"/>
          <w:rtl/>
        </w:rPr>
        <w:t xml:space="preserve"> </w:t>
      </w:r>
    </w:p>
    <w:p w:rsidR="009B2D74" w:rsidRPr="00E66636" w:rsidRDefault="00752152" w:rsidP="001C5DE1">
      <w:pPr>
        <w:pStyle w:val="ListParagraph"/>
        <w:bidi w:val="0"/>
        <w:ind w:left="84"/>
        <w:outlineLvl w:val="0"/>
        <w:rPr>
          <w:rtl/>
        </w:rPr>
      </w:pPr>
      <m:oMath>
        <m:d>
          <m:dPr>
            <m:ctrlPr>
              <w:rPr>
                <w:rFonts w:ascii="Cambria Math" w:hAnsi="Cambria Math"/>
              </w:rPr>
            </m:ctrlPr>
          </m:dPr>
          <m:e>
            <m:r>
              <m:rPr>
                <m:sty m:val="p"/>
              </m:rPr>
              <w:rPr>
                <w:rFonts w:ascii="Cambria Math" w:hAnsi="Cambria Math"/>
              </w:rPr>
              <m:t>4</m:t>
            </m:r>
          </m:e>
        </m:d>
        <m:r>
          <m:rPr>
            <m:sty m:val="p"/>
          </m:rPr>
          <w:rPr>
            <w:rFonts w:ascii="Cambria Math" w:hAnsi="Cambria Math"/>
          </w:rPr>
          <m:t xml:space="preserve">   Ext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lit/>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d>
        <m:r>
          <m:rPr>
            <m:sty m:val="p"/>
          </m:rPr>
          <w:rPr>
            <w:rFonts w:ascii="Cambria Math" w:hAnsi="Cambria Math"/>
          </w:rPr>
          <m:t>≤MInt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lit/>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d>
      </m:oMath>
      <w:r w:rsidR="0061284E">
        <w:rPr>
          <w:rtl/>
        </w:rPr>
        <w:t xml:space="preserve"> </w:t>
      </w:r>
    </w:p>
    <w:p w:rsidR="001C5DE1" w:rsidRDefault="009B2D74" w:rsidP="001C5DE1">
      <w:pPr>
        <w:pStyle w:val="ListParagraph"/>
        <w:ind w:left="84"/>
        <w:outlineLvl w:val="0"/>
        <w:rPr>
          <w:rtl/>
        </w:rPr>
      </w:pPr>
      <w:r>
        <w:rPr>
          <w:rFonts w:hint="cs"/>
          <w:rtl/>
        </w:rPr>
        <w:t xml:space="preserve">כאשר מינימום השונות הפנימית </w:t>
      </w:r>
      <m:oMath>
        <m:r>
          <m:rPr>
            <m:sty m:val="p"/>
          </m:rPr>
          <w:rPr>
            <w:rFonts w:ascii="Cambria Math" w:hAnsi="Cambria Math"/>
          </w:rPr>
          <m:t>MInt</m:t>
        </m:r>
      </m:oMath>
      <w:r w:rsidR="00E66636">
        <w:rPr>
          <w:rFonts w:hint="cs"/>
          <w:rtl/>
        </w:rPr>
        <w:t xml:space="preserve"> </w:t>
      </w:r>
      <w:r>
        <w:rPr>
          <w:rFonts w:hint="cs"/>
          <w:rtl/>
        </w:rPr>
        <w:t>הוא,</w:t>
      </w:r>
    </w:p>
    <w:p w:rsidR="009B2D74" w:rsidRPr="00E66636" w:rsidRDefault="00752152" w:rsidP="001C5DE1">
      <w:pPr>
        <w:pStyle w:val="ListParagraph"/>
        <w:bidi w:val="0"/>
        <w:ind w:left="84"/>
        <w:outlineLvl w:val="0"/>
        <w:rPr>
          <w:i/>
          <w:rtl/>
        </w:rPr>
      </w:pPr>
      <m:oMath>
        <m:d>
          <m:dPr>
            <m:ctrlPr>
              <w:rPr>
                <w:rFonts w:ascii="Cambria Math" w:hAnsi="Cambria Math"/>
              </w:rPr>
            </m:ctrlPr>
          </m:dPr>
          <m:e>
            <m:r>
              <w:rPr>
                <w:rFonts w:ascii="Cambria Math" w:hAnsi="Cambria Math"/>
              </w:rPr>
              <m:t>5</m:t>
            </m:r>
          </m:e>
        </m:d>
        <m:r>
          <m:rPr>
            <m:sty m:val="p"/>
          </m:rPr>
          <w:rPr>
            <w:rFonts w:ascii="Cambria Math" w:hAnsi="Cambria Math"/>
          </w:rPr>
          <m:t xml:space="preserve">   MInt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lit/>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d>
        <m:r>
          <m:rPr>
            <m:sty m:val="p"/>
          </m:rPr>
          <w:rPr>
            <w:rFonts w:ascii="Cambria Math" w:hAnsi="Cambria Math"/>
          </w:rPr>
          <m:t>=min</m:t>
        </m:r>
        <m:d>
          <m:dPr>
            <m:ctrlPr>
              <w:rPr>
                <w:rFonts w:ascii="Cambria Math" w:hAnsi="Cambria Math"/>
              </w:rPr>
            </m:ctrlPr>
          </m:dPr>
          <m:e>
            <m:r>
              <m:rPr>
                <m:sty m:val="p"/>
              </m:rPr>
              <w:rPr>
                <w:rFonts w:ascii="Cambria Math" w:hAnsi="Cambria Math"/>
              </w:rPr>
              <m:t>Int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d>
            <m:r>
              <m:rPr>
                <m:sty m:val="p"/>
              </m:rPr>
              <w:rPr>
                <w:rFonts w:ascii="Cambria Math" w:hAnsi="Cambria Math"/>
              </w:rPr>
              <m:t>+Γ</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d>
            <m:r>
              <m:rPr>
                <m:sty m:val="p"/>
              </m:rPr>
              <w:rPr>
                <w:rFonts w:ascii="Cambria Math" w:hAnsi="Cambria Math"/>
              </w:rPr>
              <m:t>,Int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d>
            <m:r>
              <m:rPr>
                <m:sty m:val="p"/>
              </m:rPr>
              <w:rPr>
                <w:rFonts w:ascii="Cambria Math" w:hAnsi="Cambria Math"/>
              </w:rPr>
              <m:t>+Γ</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d>
          </m:e>
        </m:d>
      </m:oMath>
      <w:r w:rsidR="0061284E">
        <w:rPr>
          <w:i/>
          <w:rtl/>
        </w:rPr>
        <w:t xml:space="preserve"> </w:t>
      </w:r>
    </w:p>
    <w:p w:rsidR="00FC4A4B" w:rsidRDefault="009B2D74" w:rsidP="00316717">
      <w:pPr>
        <w:pStyle w:val="ListParagraph"/>
        <w:ind w:left="84"/>
        <w:outlineLvl w:val="0"/>
        <w:rPr>
          <w:rtl/>
        </w:rPr>
      </w:pPr>
      <w:r>
        <w:rPr>
          <w:rFonts w:hint="cs"/>
          <w:rtl/>
        </w:rPr>
        <w:t xml:space="preserve">פונקצית הסף </w:t>
      </w:r>
      <m:oMath>
        <m:r>
          <m:rPr>
            <m:sty m:val="p"/>
          </m:rPr>
          <w:rPr>
            <w:rFonts w:ascii="Cambria Math" w:hAnsi="Cambria Math"/>
          </w:rPr>
          <m:t>Γ</m:t>
        </m:r>
      </m:oMath>
      <w:r>
        <w:rPr>
          <w:rFonts w:hint="cs"/>
          <w:rtl/>
        </w:rPr>
        <w:t xml:space="preserve"> שולטת במידה בה השונות החיצונית יכולה להיות גדולה מהשונות הפנימית , ועדיין נחשיב את הרכיבים כדומים. נשתמש בפונקציה המבוססת על גודלו של הרכיב ,</w:t>
      </w:r>
    </w:p>
    <w:p w:rsidR="009B2D74" w:rsidRPr="00FC4A4B" w:rsidRDefault="00752152" w:rsidP="001C5DE1">
      <w:pPr>
        <w:pStyle w:val="ListParagraph"/>
        <w:bidi w:val="0"/>
        <w:ind w:left="84"/>
        <w:outlineLvl w:val="0"/>
        <w:rPr>
          <w:i/>
          <w:rtl/>
        </w:rPr>
      </w:pPr>
      <m:oMath>
        <m:d>
          <m:dPr>
            <m:ctrlPr>
              <w:rPr>
                <w:rFonts w:ascii="Cambria Math" w:hAnsi="Cambria Math"/>
              </w:rPr>
            </m:ctrlPr>
          </m:dPr>
          <m:e>
            <m:r>
              <w:rPr>
                <w:rFonts w:ascii="Cambria Math" w:hAnsi="Cambria Math"/>
              </w:rPr>
              <m:t>6</m:t>
            </m:r>
          </m:e>
        </m:d>
        <m:r>
          <m:rPr>
            <m:sty m:val="p"/>
          </m:rPr>
          <w:rPr>
            <w:rFonts w:ascii="Cambria Math" w:hAnsi="Cambria Math"/>
          </w:rPr>
          <m:t xml:space="preserve">    Γ</m:t>
        </m:r>
        <m:d>
          <m:dPr>
            <m:ctrlPr>
              <w:rPr>
                <w:rFonts w:ascii="Cambria Math" w:hAnsi="Cambria Math"/>
              </w:rPr>
            </m:ctrlPr>
          </m:dPr>
          <m:e>
            <m:r>
              <m:rPr>
                <m:sty m:val="p"/>
              </m:rPr>
              <w:rPr>
                <w:rFonts w:ascii="Cambria Math" w:hAnsi="Cambria Math"/>
              </w:rPr>
              <m:t>C</m:t>
            </m:r>
          </m:e>
        </m:d>
        <m:r>
          <m:rPr>
            <m:sty m:val="p"/>
          </m:rPr>
          <w:rPr>
            <w:rFonts w:ascii="Cambria Math" w:hAnsi="Cambria Math"/>
          </w:rPr>
          <m:t>=</m:t>
        </m:r>
        <m:r>
          <w:rPr>
            <w:rFonts w:ascii="Cambria Math" w:hAnsi="Cambria Math"/>
          </w:rPr>
          <m:t>k/</m:t>
        </m:r>
        <m:d>
          <m:dPr>
            <m:begChr m:val="|"/>
            <m:endChr m:val="|"/>
            <m:ctrlPr>
              <w:rPr>
                <w:rFonts w:ascii="Cambria Math" w:hAnsi="Cambria Math"/>
                <w:i/>
              </w:rPr>
            </m:ctrlPr>
          </m:dPr>
          <m:e>
            <m:r>
              <m:rPr>
                <m:sty m:val="p"/>
              </m:rPr>
              <w:rPr>
                <w:rFonts w:ascii="Cambria Math" w:hAnsi="Cambria Math"/>
              </w:rPr>
              <m:t>C</m:t>
            </m:r>
          </m:e>
        </m:d>
      </m:oMath>
      <w:r w:rsidR="0061284E">
        <w:rPr>
          <w:i/>
        </w:rPr>
        <w:t xml:space="preserve"> </w:t>
      </w:r>
    </w:p>
    <w:p w:rsidR="001C789B" w:rsidRDefault="00D45511" w:rsidP="006160A5">
      <w:pPr>
        <w:pStyle w:val="ListParagraph"/>
        <w:ind w:left="84"/>
        <w:outlineLvl w:val="0"/>
        <w:rPr>
          <w:rtl/>
        </w:rPr>
      </w:pPr>
      <w:r>
        <w:rPr>
          <w:rFonts w:hint="cs"/>
          <w:rtl/>
        </w:rPr>
        <w:t xml:space="preserve">כאשר </w:t>
      </w:r>
      <m:oMath>
        <m:d>
          <m:dPr>
            <m:begChr m:val="|"/>
            <m:endChr m:val="|"/>
            <m:ctrlPr>
              <w:rPr>
                <w:rFonts w:ascii="Cambria Math" w:hAnsi="Cambria Math"/>
                <w:i/>
              </w:rPr>
            </m:ctrlPr>
          </m:dPr>
          <m:e>
            <m:r>
              <m:rPr>
                <m:sty m:val="p"/>
              </m:rPr>
              <w:rPr>
                <w:rFonts w:ascii="Cambria Math" w:hAnsi="Cambria Math"/>
              </w:rPr>
              <m:t>C</m:t>
            </m:r>
          </m:e>
        </m:d>
      </m:oMath>
      <w:r>
        <w:rPr>
          <w:rFonts w:hint="cs"/>
          <w:rtl/>
        </w:rPr>
        <w:t xml:space="preserve"> </w:t>
      </w:r>
      <w:r w:rsidR="001C5DE1">
        <w:rPr>
          <w:rFonts w:hint="cs"/>
          <w:rtl/>
        </w:rPr>
        <w:t xml:space="preserve">מסמן את </w:t>
      </w:r>
      <w:r>
        <w:rPr>
          <w:rFonts w:hint="cs"/>
          <w:rtl/>
        </w:rPr>
        <w:t xml:space="preserve">גודל הקבוצה </w:t>
      </w:r>
      <m:oMath>
        <m:r>
          <m:rPr>
            <m:sty m:val="p"/>
          </m:rPr>
          <w:rPr>
            <w:rFonts w:ascii="Cambria Math" w:hAnsi="Cambria Math"/>
          </w:rPr>
          <m:t>C</m:t>
        </m:r>
      </m:oMath>
      <w:r>
        <w:rPr>
          <w:rFonts w:hint="cs"/>
          <w:rtl/>
        </w:rPr>
        <w:t>, ו</w:t>
      </w:r>
      <w:r w:rsidRPr="00F42C7F">
        <w:rPr>
          <w:rFonts w:hint="cs"/>
          <w:rtl/>
        </w:rPr>
        <w:t>-</w:t>
      </w:r>
      <m:oMath>
        <m:r>
          <m:rPr>
            <m:sty m:val="p"/>
          </m:rPr>
          <w:rPr>
            <w:rFonts w:ascii="Cambria Math" w:hAnsi="Cambria Math"/>
          </w:rPr>
          <m:t xml:space="preserve"> k</m:t>
        </m:r>
      </m:oMath>
      <w:r w:rsidR="00FC4A4B">
        <w:rPr>
          <w:rFonts w:hint="cs"/>
          <w:rtl/>
        </w:rPr>
        <w:t xml:space="preserve"> </w:t>
      </w:r>
      <w:r>
        <w:rPr>
          <w:rFonts w:hint="cs"/>
          <w:rtl/>
        </w:rPr>
        <w:t>הוא קבוע כלשהו.</w:t>
      </w:r>
      <w:r w:rsidR="00C7740D">
        <w:rPr>
          <w:rtl/>
        </w:rPr>
        <w:br/>
      </w:r>
      <w:r w:rsidR="00AD67E9">
        <w:rPr>
          <w:rFonts w:hint="cs"/>
          <w:rtl/>
        </w:rPr>
        <w:t xml:space="preserve">באופן אינטואיטיבי כאשר מסתכלים על פיקסלים הקרובים זה לזה </w:t>
      </w:r>
      <w:r w:rsidR="00F42C7F">
        <w:rPr>
          <w:rFonts w:hint="cs"/>
          <w:rtl/>
        </w:rPr>
        <w:t>ב</w:t>
      </w:r>
      <w:r w:rsidR="00AD67E9">
        <w:rPr>
          <w:rFonts w:hint="cs"/>
          <w:rtl/>
        </w:rPr>
        <w:t>תמונה המהווה צילום של סביבה טבעית</w:t>
      </w:r>
      <w:r w:rsidR="00F42C7F">
        <w:rPr>
          <w:rFonts w:hint="cs"/>
          <w:rtl/>
        </w:rPr>
        <w:t>,</w:t>
      </w:r>
      <w:r w:rsidR="00AD67E9">
        <w:rPr>
          <w:rFonts w:hint="cs"/>
          <w:rtl/>
        </w:rPr>
        <w:t xml:space="preserve"> הם בדרך כלל ישתייכו לאותו </w:t>
      </w:r>
      <w:r w:rsidR="00BA2F4F">
        <w:rPr>
          <w:rFonts w:hint="cs"/>
          <w:rtl/>
        </w:rPr>
        <w:t>עצם</w:t>
      </w:r>
      <w:r w:rsidR="00AD67E9">
        <w:rPr>
          <w:rFonts w:hint="cs"/>
          <w:rtl/>
        </w:rPr>
        <w:t>;</w:t>
      </w:r>
      <w:r w:rsidR="00AD67E9">
        <w:rPr>
          <w:rFonts w:hint="cs"/>
        </w:rPr>
        <w:t xml:space="preserve"> </w:t>
      </w:r>
      <w:r w:rsidR="00BA2F4F">
        <w:rPr>
          <w:rFonts w:hint="cs"/>
          <w:rtl/>
        </w:rPr>
        <w:t>עצמים</w:t>
      </w:r>
      <w:r w:rsidR="00AD67E9">
        <w:rPr>
          <w:rFonts w:hint="cs"/>
          <w:rtl/>
        </w:rPr>
        <w:t xml:space="preserve"> בטבע (צמחיה, שמיים, קרקע וכו') </w:t>
      </w:r>
      <w:r w:rsidR="00AD67E9">
        <w:t xml:space="preserve"> </w:t>
      </w:r>
      <w:r w:rsidR="00AD67E9">
        <w:rPr>
          <w:rFonts w:hint="cs"/>
          <w:rtl/>
        </w:rPr>
        <w:t>הם בדרך כלל בעלי גוון הומוגני באיזורים קטנים.</w:t>
      </w:r>
      <w:r w:rsidR="00AD67E9">
        <w:rPr>
          <w:rFonts w:hint="cs"/>
        </w:rPr>
        <w:t xml:space="preserve">  </w:t>
      </w:r>
      <w:r w:rsidR="00BA2F4F">
        <w:rPr>
          <w:rFonts w:hint="cs"/>
          <w:rtl/>
        </w:rPr>
        <w:t>לפיכך ל</w:t>
      </w:r>
      <w:r w:rsidR="00AD67E9">
        <w:rPr>
          <w:rFonts w:hint="cs"/>
          <w:rtl/>
        </w:rPr>
        <w:t xml:space="preserve">פיקסלים שנמצאים קרובים זה לזה </w:t>
      </w:r>
      <w:r w:rsidR="00BA2F4F">
        <w:rPr>
          <w:rFonts w:hint="cs"/>
          <w:rtl/>
        </w:rPr>
        <w:t xml:space="preserve">גוון </w:t>
      </w:r>
      <w:r w:rsidR="00AD67E9">
        <w:rPr>
          <w:rFonts w:hint="cs"/>
          <w:rtl/>
        </w:rPr>
        <w:t>דומה</w:t>
      </w:r>
      <w:r w:rsidR="00F42C7F">
        <w:rPr>
          <w:rFonts w:hint="cs"/>
          <w:rtl/>
        </w:rPr>
        <w:t>,</w:t>
      </w:r>
      <w:r w:rsidR="00AD67E9">
        <w:rPr>
          <w:rFonts w:hint="cs"/>
          <w:rtl/>
        </w:rPr>
        <w:t xml:space="preserve"> ולפיכך המשקל של הקשת המיצגת את הפרש הגוונים ביניהן יהיה קטן. </w:t>
      </w:r>
      <w:r w:rsidR="00BA2F4F">
        <w:rPr>
          <w:rtl/>
        </w:rPr>
        <w:br/>
      </w:r>
      <w:r w:rsidR="00AD67E9">
        <w:rPr>
          <w:rFonts w:hint="cs"/>
          <w:rtl/>
        </w:rPr>
        <w:t>לעומת זאת</w:t>
      </w:r>
      <w:r w:rsidR="00BA2F4F">
        <w:rPr>
          <w:rFonts w:hint="cs"/>
          <w:rtl/>
        </w:rPr>
        <w:t xml:space="preserve"> לשני פיקסלים שאינם נמצאים זה בקרבת זה </w:t>
      </w:r>
      <w:r w:rsidR="00AD1D1A">
        <w:rPr>
          <w:rFonts w:hint="cs"/>
          <w:rtl/>
        </w:rPr>
        <w:t xml:space="preserve">יש </w:t>
      </w:r>
      <w:r w:rsidR="00BA2F4F">
        <w:rPr>
          <w:rFonts w:hint="cs"/>
          <w:rtl/>
        </w:rPr>
        <w:t xml:space="preserve">סיכוי רב להשתייך לעצמים שונים ולפיכך לקשת המיצגת את הפרש הגוונים ביניהם  משקל גדול </w:t>
      </w:r>
      <w:r w:rsidR="00C7740D">
        <w:rPr>
          <w:rFonts w:hint="cs"/>
          <w:rtl/>
        </w:rPr>
        <w:t>. אפילו באיזור בעל שונות גבוהה ישנה סבירות גבוהה שבחלק קטן מהתמונה יהיו בע</w:t>
      </w:r>
      <w:r w:rsidR="001C5DE1">
        <w:rPr>
          <w:rFonts w:hint="cs"/>
          <w:rtl/>
        </w:rPr>
        <w:t>י</w:t>
      </w:r>
      <w:r w:rsidR="00C7740D">
        <w:rPr>
          <w:rFonts w:hint="cs"/>
          <w:rtl/>
        </w:rPr>
        <w:t xml:space="preserve">קר קשתות בעלות משקל נמוך. </w:t>
      </w:r>
      <w:r w:rsidR="00BA2F4F">
        <w:rPr>
          <w:rFonts w:hint="cs"/>
          <w:rtl/>
        </w:rPr>
        <w:t xml:space="preserve"> ניתן להרחיב את האמור לעיל לדמיון בין רכיבים: ככל שהרכיב קטן יותר יש לו יותר דמיון לרכיבים אחרים שהוא מושווה להם. </w:t>
      </w:r>
      <w:r w:rsidR="00037EA8">
        <w:rPr>
          <w:rFonts w:hint="cs"/>
          <w:rtl/>
        </w:rPr>
        <w:t>אם נדרוש כי השונות הפנימית תהיה נמוכה מידי, כלומר, שההפרש בין זוגות הפיקסלים ברכיב יהיה קטן  נקבל אמנם רכיבים הומוגניים מאד בגוון הפיקסל שלהם אולם גם קטנים מידי;  תופעה זו מכונה סגמנטצית יתר ונגדירה בהמשך.</w:t>
      </w:r>
      <w:r w:rsidR="00C7740D">
        <w:rPr>
          <w:rFonts w:hint="cs"/>
          <w:rtl/>
        </w:rPr>
        <w:t xml:space="preserve"> </w:t>
      </w:r>
      <w:r w:rsidR="00037EA8">
        <w:rPr>
          <w:rFonts w:hint="cs"/>
          <w:rtl/>
        </w:rPr>
        <w:t>במלים אחרות שונות פנימית קטנה מידי אינה</w:t>
      </w:r>
      <w:r w:rsidR="00C7740D">
        <w:rPr>
          <w:rFonts w:hint="cs"/>
          <w:rtl/>
        </w:rPr>
        <w:t xml:space="preserve"> טובה, </w:t>
      </w:r>
      <w:r w:rsidR="00CB1C78">
        <w:rPr>
          <w:rFonts w:hint="cs"/>
          <w:rtl/>
        </w:rPr>
        <w:t xml:space="preserve">מכיון שהיא מונעת מרכיבים לגדול ולהגיע לרכיב הנראה בעינינו כעצם. לפיכך נאפשר מיזוג של רכיבים קטנים גם כאשר ההפרש בין השונות הפנימית לבין השונות החיצונית גדול יחסית. מכאן שעל  ערכה של פונקצית הסף </w:t>
      </w:r>
      <m:oMath>
        <m:r>
          <m:rPr>
            <m:sty m:val="p"/>
          </m:rPr>
          <w:rPr>
            <w:rFonts w:ascii="Cambria Math" w:hAnsi="Cambria Math"/>
          </w:rPr>
          <m:t>Γ</m:t>
        </m:r>
      </m:oMath>
      <w:r w:rsidR="00CB1C78">
        <w:rPr>
          <w:rFonts w:hint="cs"/>
          <w:rtl/>
        </w:rPr>
        <w:t xml:space="preserve"> להיות פרופורציונלי הפוך לגודל הרכיב עליו היא פועלת</w:t>
      </w:r>
      <w:r w:rsidR="00C7740D">
        <w:rPr>
          <w:rFonts w:hint="cs"/>
          <w:rtl/>
        </w:rPr>
        <w:t xml:space="preserve">. נשים לב שניתן להשתמש בכל פונקציה לא שלילית </w:t>
      </w:r>
      <m:oMath>
        <m:r>
          <m:rPr>
            <m:sty m:val="p"/>
          </m:rPr>
          <w:rPr>
            <w:rFonts w:ascii="Cambria Math" w:hAnsi="Cambria Math"/>
          </w:rPr>
          <m:t>Γ</m:t>
        </m:r>
      </m:oMath>
      <w:r w:rsidR="00C7740D">
        <w:rPr>
          <w:rFonts w:hint="cs"/>
          <w:rtl/>
        </w:rPr>
        <w:t xml:space="preserve"> מבלי לשנות את תוצאת הסעיף הבא.</w:t>
      </w:r>
      <w:r w:rsidR="00C7740D">
        <w:rPr>
          <w:rtl/>
        </w:rPr>
        <w:br/>
      </w:r>
      <w:r w:rsidR="00C7740D">
        <w:rPr>
          <w:rFonts w:hint="cs"/>
          <w:rtl/>
        </w:rPr>
        <w:t xml:space="preserve">נרצה שלאלגוריתם תהיה התכונה של </w:t>
      </w:r>
      <w:r w:rsidR="00AD1D1A">
        <w:rPr>
          <w:rFonts w:hint="cs"/>
          <w:rtl/>
        </w:rPr>
        <w:t>העדר</w:t>
      </w:r>
      <w:r w:rsidR="00C7740D">
        <w:rPr>
          <w:rFonts w:hint="cs"/>
          <w:rtl/>
        </w:rPr>
        <w:t xml:space="preserve"> סגמנטצית יתר</w:t>
      </w:r>
      <w:r w:rsidR="00833B34">
        <w:rPr>
          <w:rFonts w:hint="cs"/>
          <w:rtl/>
        </w:rPr>
        <w:t xml:space="preserve"> (</w:t>
      </w:r>
      <w:r w:rsidR="00AD1D1A">
        <w:t xml:space="preserve">no </w:t>
      </w:r>
      <w:r w:rsidR="00833B34">
        <w:t>over segmentation</w:t>
      </w:r>
      <w:r w:rsidR="00AD1D1A">
        <w:t>n</w:t>
      </w:r>
      <w:r w:rsidR="00833B34">
        <w:rPr>
          <w:rFonts w:hint="cs"/>
          <w:rtl/>
        </w:rPr>
        <w:t>)</w:t>
      </w:r>
      <w:r w:rsidR="00C7740D">
        <w:rPr>
          <w:rFonts w:hint="cs"/>
          <w:rtl/>
        </w:rPr>
        <w:t xml:space="preserve"> ו</w:t>
      </w:r>
      <w:r w:rsidR="00AD1D1A">
        <w:rPr>
          <w:rFonts w:hint="cs"/>
          <w:rtl/>
        </w:rPr>
        <w:t>העדר</w:t>
      </w:r>
      <w:r w:rsidR="00C7740D">
        <w:rPr>
          <w:rFonts w:hint="cs"/>
          <w:rtl/>
        </w:rPr>
        <w:t xml:space="preserve"> סגמנטצית חסר בתמונה</w:t>
      </w:r>
      <w:r w:rsidR="00833B34">
        <w:rPr>
          <w:rFonts w:hint="cs"/>
          <w:rtl/>
        </w:rPr>
        <w:t xml:space="preserve"> (</w:t>
      </w:r>
      <w:r w:rsidR="00833B34">
        <w:t>under segmentation</w:t>
      </w:r>
      <w:r w:rsidR="00AD1D1A">
        <w:rPr>
          <w:rFonts w:hint="cs"/>
          <w:rtl/>
        </w:rPr>
        <w:t xml:space="preserve"> </w:t>
      </w:r>
      <w:r w:rsidR="00AD1D1A">
        <w:t>no</w:t>
      </w:r>
      <w:r w:rsidR="00833B34">
        <w:rPr>
          <w:rFonts w:hint="cs"/>
          <w:rtl/>
        </w:rPr>
        <w:t>)</w:t>
      </w:r>
      <w:r w:rsidR="00C7740D">
        <w:rPr>
          <w:rFonts w:hint="cs"/>
          <w:rtl/>
        </w:rPr>
        <w:t>.</w:t>
      </w:r>
      <w:r w:rsidR="009B026A">
        <w:rPr>
          <w:rtl/>
        </w:rPr>
        <w:br/>
      </w:r>
      <w:r w:rsidR="009B026A">
        <w:rPr>
          <w:rFonts w:hint="cs"/>
          <w:rtl/>
        </w:rPr>
        <w:t>נגדיר באופן מדויק מושג זה.</w:t>
      </w:r>
      <w:r w:rsidR="00833B34">
        <w:rPr>
          <w:rFonts w:hint="cs"/>
          <w:rtl/>
        </w:rPr>
        <w:t xml:space="preserve"> </w:t>
      </w:r>
      <w:r w:rsidR="009B026A">
        <w:rPr>
          <w:rFonts w:hint="cs"/>
          <w:rtl/>
        </w:rPr>
        <w:t xml:space="preserve">באופן אינטואיטיבי בסגמנטצית יתר יש יותר מידי רכיבים. אנו נגדיר </w:t>
      </w:r>
      <w:r w:rsidR="002B2F91">
        <w:rPr>
          <w:rFonts w:hint="cs"/>
          <w:rtl/>
        </w:rPr>
        <w:t>סגמנטצית יתר כאשר קיימים שני רכיבים עבורם לא מתקיים אי-שיוויון (4) .</w:t>
      </w:r>
      <w:r w:rsidR="001C789B">
        <w:rPr>
          <w:rtl/>
        </w:rPr>
        <w:br/>
      </w:r>
      <w:r w:rsidR="009B026A">
        <w:rPr>
          <w:rFonts w:hint="cs"/>
          <w:rtl/>
        </w:rPr>
        <w:t>לפיכך נגדיר ש-</w:t>
      </w:r>
      <w:r w:rsidR="00FC4A4B">
        <w:rPr>
          <w:rFonts w:hint="cs"/>
          <w:rtl/>
        </w:rPr>
        <w:t xml:space="preserve"> </w:t>
      </w:r>
      <m:oMath>
        <m:r>
          <m:rPr>
            <m:sty m:val="p"/>
          </m:rPr>
          <w:rPr>
            <w:rFonts w:ascii="Cambria Math" w:hAnsi="Cambria Math"/>
          </w:rPr>
          <m:t>S</m:t>
        </m:r>
      </m:oMath>
      <w:r w:rsidR="009B026A">
        <w:rPr>
          <w:rFonts w:hint="cs"/>
          <w:rtl/>
        </w:rPr>
        <w:t xml:space="preserve"> </w:t>
      </w:r>
      <w:r w:rsidR="006160A5">
        <w:rPr>
          <w:rFonts w:hint="cs"/>
          <w:rtl/>
        </w:rPr>
        <w:t>נעדרת</w:t>
      </w:r>
      <w:r w:rsidR="009B026A">
        <w:rPr>
          <w:rFonts w:hint="cs"/>
          <w:rtl/>
        </w:rPr>
        <w:t xml:space="preserve"> סגמנטצית יתר כאשר</w:t>
      </w:r>
    </w:p>
    <w:p w:rsidR="009B026A" w:rsidRPr="00833B34" w:rsidRDefault="00752152" w:rsidP="0016757F">
      <w:pPr>
        <w:pStyle w:val="ListParagraph"/>
        <w:bidi w:val="0"/>
        <w:ind w:left="84"/>
        <w:outlineLvl w:val="0"/>
      </w:pPr>
      <m:oMath>
        <m:d>
          <m:dPr>
            <m:ctrlPr>
              <w:rPr>
                <w:rFonts w:ascii="Cambria Math" w:hAnsi="Cambria Math"/>
              </w:rPr>
            </m:ctrlPr>
          </m:dPr>
          <m:e>
            <m:r>
              <m:rPr>
                <m:sty m:val="p"/>
              </m:rPr>
              <w:rPr>
                <w:rFonts w:ascii="Cambria Math" w:hAnsi="Cambria Math"/>
              </w:rPr>
              <m:t>7</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r>
          <m:rPr>
            <m:sty m:val="p"/>
          </m:rPr>
          <w:rPr>
            <w:rFonts w:ascii="Cambria Math" w:hAnsi="Cambria Math" w:cs="Cambria Math" w:hint="cs"/>
            <w:rtl/>
          </w:rPr>
          <m:t>∈</m:t>
        </m:r>
        <m:r>
          <m:rPr>
            <m:sty m:val="p"/>
          </m:rPr>
          <w:rPr>
            <w:rFonts w:ascii="Cambria Math" w:hAnsi="Cambria Math"/>
          </w:rPr>
          <m:t>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cs="Times New Roman" w:hint="cs"/>
            <w:rtl/>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r>
          <m:rPr>
            <m:sty m:val="p"/>
          </m:rPr>
          <w:rPr>
            <w:rFonts w:ascii="Cambria Math" w:hAnsi="Cambria Math"/>
          </w:rPr>
          <m:t xml:space="preserve"> Ext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d>
        <m:r>
          <m:rPr>
            <m:sty m:val="p"/>
          </m:rPr>
          <w:rPr>
            <w:rFonts w:ascii="Cambria Math" w:hAnsi="Cambria Math"/>
            <w:rtl/>
          </w:rPr>
          <m:t>&gt;</m:t>
        </m:r>
        <m:r>
          <m:rPr>
            <m:sty m:val="p"/>
          </m:rPr>
          <w:rPr>
            <w:rFonts w:ascii="Cambria Math" w:hAnsi="Cambria Math"/>
          </w:rPr>
          <m:t>MInt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d>
      </m:oMath>
      <w:r w:rsidR="00F50F7A" w:rsidRPr="00833B34">
        <w:rPr>
          <w:rtl/>
        </w:rPr>
        <w:t xml:space="preserve"> </w:t>
      </w:r>
    </w:p>
    <w:p w:rsidR="006C5DA9" w:rsidRDefault="009B026A" w:rsidP="002A3690">
      <w:pPr>
        <w:pStyle w:val="ListParagraph"/>
        <w:ind w:left="42"/>
        <w:rPr>
          <w:rtl/>
        </w:rPr>
      </w:pPr>
      <w:r>
        <w:rPr>
          <w:rFonts w:hint="cs"/>
          <w:rtl/>
        </w:rPr>
        <w:t>באופן אינטואיטיבי ב</w:t>
      </w:r>
      <w:r w:rsidR="00833B34">
        <w:rPr>
          <w:rFonts w:hint="cs"/>
          <w:rtl/>
        </w:rPr>
        <w:t>סגמנטצית חסר יש מעט מידי רכיבים</w:t>
      </w:r>
      <w:r>
        <w:rPr>
          <w:rFonts w:hint="cs"/>
          <w:rtl/>
        </w:rPr>
        <w:t>. נגדיר סגמנטצית</w:t>
      </w:r>
      <w:r w:rsidR="0016757F">
        <w:rPr>
          <w:rFonts w:hint="cs"/>
          <w:rtl/>
        </w:rPr>
        <w:t xml:space="preserve"> חסר</w:t>
      </w:r>
      <w:r>
        <w:rPr>
          <w:rFonts w:hint="cs"/>
          <w:rtl/>
        </w:rPr>
        <w:t xml:space="preserve"> כסגמנטציה שבה יש עידון מתאים כך שעידון זה </w:t>
      </w:r>
      <w:r w:rsidR="0016757F">
        <w:rPr>
          <w:rFonts w:hint="cs"/>
          <w:rtl/>
        </w:rPr>
        <w:t>אינו</w:t>
      </w:r>
      <w:r>
        <w:rPr>
          <w:rFonts w:hint="cs"/>
          <w:rtl/>
        </w:rPr>
        <w:t xml:space="preserve"> סגמנטצית יתר,</w:t>
      </w:r>
      <w:r w:rsidR="00D676BA">
        <w:rPr>
          <w:rFonts w:hint="cs"/>
          <w:rtl/>
        </w:rPr>
        <w:t xml:space="preserve"> </w:t>
      </w:r>
      <w:r>
        <w:rPr>
          <w:rFonts w:hint="cs"/>
          <w:rtl/>
        </w:rPr>
        <w:t>כלומר,</w:t>
      </w:r>
      <w:r w:rsidR="00833B34">
        <w:rPr>
          <w:rFonts w:hint="cs"/>
          <w:rtl/>
        </w:rPr>
        <w:t xml:space="preserve"> </w:t>
      </w:r>
      <w:r>
        <w:rPr>
          <w:rFonts w:hint="cs"/>
          <w:rtl/>
        </w:rPr>
        <w:t>עידון המקיים את (7).</w:t>
      </w:r>
      <w:r>
        <w:rPr>
          <w:rtl/>
        </w:rPr>
        <w:br/>
      </w:r>
      <w:r>
        <w:rPr>
          <w:rFonts w:hint="cs"/>
          <w:rtl/>
        </w:rPr>
        <w:t>לפיכך נגיד ש-</w:t>
      </w:r>
      <w:r w:rsidR="001C789B">
        <w:rPr>
          <w:position w:val="-6"/>
        </w:rPr>
        <w:t xml:space="preserve"> </w:t>
      </w:r>
      <w:r w:rsidR="001C789B">
        <w:rPr>
          <w:rFonts w:hint="cs"/>
          <w:rtl/>
        </w:rPr>
        <w:t xml:space="preserve"> </w:t>
      </w:r>
      <m:oMath>
        <m:r>
          <m:rPr>
            <m:sty m:val="p"/>
          </m:rPr>
          <w:rPr>
            <w:rFonts w:ascii="Cambria Math" w:hAnsi="Cambria Math"/>
          </w:rPr>
          <m:t>S</m:t>
        </m:r>
      </m:oMath>
      <w:r w:rsidR="001C789B">
        <w:rPr>
          <w:rFonts w:hint="cs"/>
          <w:rtl/>
        </w:rPr>
        <w:t xml:space="preserve"> </w:t>
      </w:r>
      <w:r w:rsidR="002A3690">
        <w:rPr>
          <w:rFonts w:hint="cs"/>
          <w:rtl/>
        </w:rPr>
        <w:t>אינה</w:t>
      </w:r>
      <w:r w:rsidR="00725484">
        <w:rPr>
          <w:rFonts w:hint="cs"/>
          <w:rtl/>
        </w:rPr>
        <w:t xml:space="preserve"> </w:t>
      </w:r>
      <w:r w:rsidR="006C5DA9">
        <w:rPr>
          <w:rFonts w:hint="cs"/>
          <w:rtl/>
        </w:rPr>
        <w:t>סגמנטצית חסר כאשר</w:t>
      </w:r>
    </w:p>
    <w:p w:rsidR="006C5DA9" w:rsidRPr="001E4BE7" w:rsidRDefault="00752152" w:rsidP="0016757F">
      <w:pPr>
        <w:pStyle w:val="ListParagraph"/>
        <w:bidi w:val="0"/>
        <w:ind w:left="42"/>
        <w:rPr>
          <w:rtl/>
        </w:rPr>
      </w:pPr>
      <m:oMath>
        <m:d>
          <m:dPr>
            <m:ctrlPr>
              <w:rPr>
                <w:rFonts w:ascii="Cambria Math" w:hAnsi="Cambria Math"/>
              </w:rPr>
            </m:ctrlPr>
          </m:dPr>
          <m:e>
            <m:r>
              <m:rPr>
                <m:sty m:val="p"/>
              </m:rPr>
              <w:rPr>
                <w:rFonts w:ascii="Cambria Math" w:hAnsi="Cambria Math"/>
              </w:rPr>
              <m:t>8</m:t>
            </m:r>
          </m:e>
        </m:d>
        <m:r>
          <m:rPr>
            <m:sty m:val="p"/>
          </m:rPr>
          <w:rPr>
            <w:rFonts w:ascii="Cambria Math" w:hAnsi="Cambria Math"/>
          </w:rPr>
          <m:t xml:space="preserve">   T</m:t>
        </m:r>
        <m:r>
          <m:rPr>
            <m:sty m:val="p"/>
          </m:rPr>
          <w:rPr>
            <w:rFonts w:ascii="Cambria Math" w:hAnsi="Cambria Math" w:cs="Cambria Math" w:hint="cs"/>
            <w:rtl/>
          </w:rPr>
          <m:t>∈</m:t>
        </m:r>
        <m:r>
          <m:rPr>
            <m:sty m:val="p"/>
          </m:rPr>
          <w:rPr>
            <w:rFonts w:ascii="Cambria Math" w:hAnsi="Cambria Math" w:cs="Cambria Math"/>
          </w:rPr>
          <m:t>R</m:t>
        </m:r>
        <m:d>
          <m:dPr>
            <m:ctrlPr>
              <w:rPr>
                <w:rFonts w:ascii="Cambria Math" w:hAnsi="Cambria Math" w:cs="Cambria Math"/>
              </w:rPr>
            </m:ctrlPr>
          </m:dPr>
          <m:e>
            <m:r>
              <m:rPr>
                <m:sty m:val="p"/>
              </m:rPr>
              <w:rPr>
                <w:rFonts w:ascii="Cambria Math" w:hAnsi="Cambria Math" w:cs="Cambria Math"/>
              </w:rPr>
              <m:t>S</m:t>
            </m:r>
          </m:e>
        </m:d>
        <m:r>
          <m:rPr>
            <m:sty m:val="p"/>
          </m:rPr>
          <w:rPr>
            <w:rFonts w:ascii="Cambria Math" w:hAnsi="Cambria Math"/>
          </w:rPr>
          <m:t xml:space="preserve">s.t.T satisfies </m:t>
        </m:r>
        <m:d>
          <m:dPr>
            <m:ctrlPr>
              <w:rPr>
                <w:rFonts w:ascii="Cambria Math" w:hAnsi="Cambria Math"/>
              </w:rPr>
            </m:ctrlPr>
          </m:dPr>
          <m:e>
            <m:r>
              <m:rPr>
                <m:sty m:val="p"/>
              </m:rPr>
              <w:rPr>
                <w:rFonts w:ascii="Cambria Math" w:hAnsi="Cambria Math"/>
              </w:rPr>
              <m:t>7</m:t>
            </m:r>
          </m:e>
        </m:d>
        <m:r>
          <m:rPr>
            <m:sty m:val="p"/>
          </m:rPr>
          <w:rPr>
            <w:rFonts w:ascii="Cambria Math" w:hAnsi="Cambria Math" w:cs="Cambria Math" w:hint="cs"/>
            <w:rtl/>
          </w:rPr>
          <m:t>⟹</m:t>
        </m:r>
        <m:r>
          <m:rPr>
            <m:sty m:val="p"/>
          </m:rPr>
          <w:rPr>
            <w:rFonts w:ascii="Cambria Math" w:hAnsi="Cambria Math"/>
          </w:rPr>
          <m:t>T=</m:t>
        </m:r>
        <m:r>
          <m:rPr>
            <m:sty m:val="p"/>
          </m:rPr>
          <w:rPr>
            <w:rFonts w:ascii="Cambria Math" w:hAnsi="Cambria Math" w:cs="Cambria Math"/>
          </w:rPr>
          <m:t>S</m:t>
        </m:r>
      </m:oMath>
      <w:r w:rsidR="00F50F7A" w:rsidRPr="001E4BE7">
        <w:rPr>
          <w:rtl/>
        </w:rPr>
        <w:t xml:space="preserve"> </w:t>
      </w:r>
    </w:p>
    <w:p w:rsidR="004F1036" w:rsidRPr="002062EA" w:rsidRDefault="006C5DA9" w:rsidP="00490310">
      <w:pPr>
        <w:pStyle w:val="ListParagraph"/>
        <w:ind w:left="42"/>
        <w:rPr>
          <w:rtl/>
        </w:rPr>
      </w:pPr>
      <w:r>
        <w:rPr>
          <w:rFonts w:hint="cs"/>
          <w:rtl/>
        </w:rPr>
        <w:t xml:space="preserve">במלים אחרות , בסגמנטצית חסר קיימת דרך כלשהי לחלק ליותר סגמנטים </w:t>
      </w:r>
      <w:r w:rsidR="00490310">
        <w:rPr>
          <w:rFonts w:hint="cs"/>
          <w:rtl/>
        </w:rPr>
        <w:t>מבלי</w:t>
      </w:r>
      <w:r>
        <w:rPr>
          <w:rFonts w:hint="cs"/>
          <w:rtl/>
        </w:rPr>
        <w:t xml:space="preserve"> להגיע למצב של סגמנטצית יתר.</w:t>
      </w:r>
      <w:r w:rsidR="00221420">
        <w:rPr>
          <w:rtl/>
        </w:rPr>
        <w:tab/>
      </w:r>
    </w:p>
    <w:p w:rsidR="00DA0C03" w:rsidRDefault="00DA0C03" w:rsidP="00ED1403">
      <w:pPr>
        <w:pStyle w:val="ListParagraph"/>
        <w:ind w:left="84"/>
        <w:outlineLvl w:val="0"/>
        <w:rPr>
          <w:rtl/>
        </w:rPr>
      </w:pPr>
      <w:r>
        <w:rPr>
          <w:rFonts w:hint="cs"/>
          <w:rtl/>
        </w:rPr>
        <w:t>טכניקות של הגדלת/מיזוג איזורים בדרך כלל עובדות עם מבחן סט</w:t>
      </w:r>
      <w:r w:rsidR="00016E9D">
        <w:rPr>
          <w:rFonts w:hint="cs"/>
          <w:rtl/>
        </w:rPr>
        <w:t>ט</w:t>
      </w:r>
      <w:r>
        <w:rPr>
          <w:rFonts w:hint="cs"/>
          <w:rtl/>
        </w:rPr>
        <w:t>יסטי</w:t>
      </w:r>
      <w:r w:rsidR="00ED1403">
        <w:rPr>
          <w:rFonts w:hint="cs"/>
          <w:rtl/>
        </w:rPr>
        <w:t xml:space="preserve"> על מנת להחליט על מיזוג איזורים;</w:t>
      </w:r>
      <w:r>
        <w:rPr>
          <w:rFonts w:hint="cs"/>
          <w:rtl/>
        </w:rPr>
        <w:t xml:space="preserve"> </w:t>
      </w:r>
      <w:r w:rsidR="00ED1403">
        <w:rPr>
          <w:rFonts w:hint="cs"/>
          <w:rtl/>
        </w:rPr>
        <w:t>ב</w:t>
      </w:r>
      <w:r>
        <w:rPr>
          <w:rFonts w:hint="cs"/>
          <w:rtl/>
        </w:rPr>
        <w:t xml:space="preserve">פרדיקט </w:t>
      </w:r>
      <w:r w:rsidR="00ED1403">
        <w:rPr>
          <w:rFonts w:hint="cs"/>
          <w:rtl/>
        </w:rPr>
        <w:t>ל</w:t>
      </w:r>
      <w:r w:rsidR="00016E9D">
        <w:rPr>
          <w:rFonts w:hint="cs"/>
          <w:rtl/>
        </w:rPr>
        <w:t xml:space="preserve">מיזוג </w:t>
      </w:r>
      <w:r w:rsidR="00ED1403">
        <w:rPr>
          <w:rFonts w:hint="cs"/>
          <w:rtl/>
        </w:rPr>
        <w:t>נעשה שימוש</w:t>
      </w:r>
      <w:r w:rsidR="00016E9D">
        <w:rPr>
          <w:rFonts w:hint="cs"/>
          <w:rtl/>
        </w:rPr>
        <w:t xml:space="preserve"> במבחן</w:t>
      </w:r>
      <w:r w:rsidR="00ED1403">
        <w:rPr>
          <w:rFonts w:hint="cs"/>
          <w:rtl/>
        </w:rPr>
        <w:t xml:space="preserve"> </w:t>
      </w:r>
      <w:r w:rsidR="00016E9D">
        <w:rPr>
          <w:rFonts w:hint="cs"/>
          <w:rtl/>
        </w:rPr>
        <w:t>זה</w:t>
      </w:r>
      <w:r w:rsidR="00ED1403">
        <w:rPr>
          <w:rFonts w:hint="cs"/>
          <w:rtl/>
        </w:rPr>
        <w:t>.</w:t>
      </w:r>
      <w:r w:rsidR="00ED1403">
        <w:rPr>
          <w:rFonts w:hint="cs"/>
        </w:rPr>
        <w:t xml:space="preserve"> </w:t>
      </w:r>
      <w:r>
        <w:rPr>
          <w:rFonts w:hint="cs"/>
          <w:rtl/>
        </w:rPr>
        <w:t xml:space="preserve"> </w:t>
      </w:r>
      <w:r w:rsidR="00ED1403">
        <w:rPr>
          <w:rFonts w:hint="cs"/>
          <w:rtl/>
        </w:rPr>
        <w:t xml:space="preserve">הפרדיקט </w:t>
      </w:r>
      <w:r w:rsidR="00690CB0">
        <w:rPr>
          <w:rFonts w:hint="cs"/>
          <w:rtl/>
        </w:rPr>
        <w:t>בונה את ה</w:t>
      </w:r>
      <w:r w:rsidR="00ED1403">
        <w:rPr>
          <w:rFonts w:hint="cs"/>
          <w:rtl/>
        </w:rPr>
        <w:t>סגמנטציה על בסיס החלטות מקומיות;</w:t>
      </w:r>
      <w:r w:rsidR="00690CB0">
        <w:rPr>
          <w:rFonts w:hint="cs"/>
          <w:rtl/>
        </w:rPr>
        <w:t xml:space="preserve"> מקומיות זו עבור החלטות צריכה לשמו</w:t>
      </w:r>
      <w:r w:rsidR="00016E9D">
        <w:rPr>
          <w:rFonts w:hint="cs"/>
          <w:rtl/>
        </w:rPr>
        <w:t>ר על תכונות גלובליות כמו א</w:t>
      </w:r>
      <w:r w:rsidR="00690CB0">
        <w:rPr>
          <w:rFonts w:hint="cs"/>
          <w:rtl/>
        </w:rPr>
        <w:t>לו שאחראיות על יחידות התפישה (</w:t>
      </w:r>
      <w:r w:rsidR="00690CB0">
        <w:t>perceptual units</w:t>
      </w:r>
      <w:r w:rsidR="00690CB0">
        <w:rPr>
          <w:rFonts w:hint="cs"/>
          <w:rtl/>
        </w:rPr>
        <w:t>)</w:t>
      </w:r>
      <w:r>
        <w:rPr>
          <w:rFonts w:hint="cs"/>
          <w:rtl/>
        </w:rPr>
        <w:t xml:space="preserve"> </w:t>
      </w:r>
      <w:r w:rsidR="00690CB0">
        <w:rPr>
          <w:rFonts w:hint="cs"/>
          <w:rtl/>
        </w:rPr>
        <w:t>של התמונה</w:t>
      </w:r>
      <w:r w:rsidR="00B16493">
        <w:rPr>
          <w:rFonts w:hint="cs"/>
          <w:rtl/>
        </w:rPr>
        <w:t>.</w:t>
      </w:r>
    </w:p>
    <w:p w:rsidR="00FD0F2A" w:rsidRPr="00FD0F2A" w:rsidRDefault="00FD0F2A" w:rsidP="00C266AD">
      <w:pPr>
        <w:pStyle w:val="ListParagraph"/>
        <w:keepNext/>
        <w:keepLines/>
        <w:numPr>
          <w:ilvl w:val="0"/>
          <w:numId w:val="10"/>
        </w:numPr>
        <w:spacing w:before="200"/>
        <w:contextualSpacing w:val="0"/>
        <w:jc w:val="center"/>
        <w:outlineLvl w:val="2"/>
        <w:rPr>
          <w:rFonts w:asciiTheme="majorHAnsi" w:eastAsiaTheme="majorEastAsia" w:hAnsiTheme="majorHAnsi"/>
          <w:b/>
          <w:bCs/>
          <w:vanish/>
          <w:u w:val="single"/>
          <w:rtl/>
        </w:rPr>
      </w:pPr>
    </w:p>
    <w:p w:rsidR="00FD0F2A" w:rsidRPr="00FD0F2A" w:rsidRDefault="00FD0F2A" w:rsidP="00C266AD">
      <w:pPr>
        <w:pStyle w:val="ListParagraph"/>
        <w:keepNext/>
        <w:keepLines/>
        <w:numPr>
          <w:ilvl w:val="0"/>
          <w:numId w:val="10"/>
        </w:numPr>
        <w:spacing w:before="200"/>
        <w:contextualSpacing w:val="0"/>
        <w:jc w:val="center"/>
        <w:outlineLvl w:val="2"/>
        <w:rPr>
          <w:rFonts w:asciiTheme="majorHAnsi" w:eastAsiaTheme="majorEastAsia" w:hAnsiTheme="majorHAnsi"/>
          <w:b/>
          <w:bCs/>
          <w:vanish/>
          <w:u w:val="single"/>
          <w:rtl/>
        </w:rPr>
      </w:pPr>
    </w:p>
    <w:p w:rsidR="00FD0F2A" w:rsidRPr="00FD0F2A" w:rsidRDefault="00FD0F2A" w:rsidP="00C266AD">
      <w:pPr>
        <w:pStyle w:val="ListParagraph"/>
        <w:keepNext/>
        <w:keepLines/>
        <w:numPr>
          <w:ilvl w:val="1"/>
          <w:numId w:val="10"/>
        </w:numPr>
        <w:spacing w:before="200"/>
        <w:contextualSpacing w:val="0"/>
        <w:jc w:val="center"/>
        <w:outlineLvl w:val="2"/>
        <w:rPr>
          <w:rFonts w:asciiTheme="majorHAnsi" w:eastAsiaTheme="majorEastAsia" w:hAnsiTheme="majorHAnsi"/>
          <w:b/>
          <w:bCs/>
          <w:vanish/>
          <w:u w:val="single"/>
          <w:rtl/>
        </w:rPr>
      </w:pPr>
    </w:p>
    <w:p w:rsidR="00FD0F2A" w:rsidRPr="00FD0F2A" w:rsidRDefault="00FD0F2A" w:rsidP="00C266AD">
      <w:pPr>
        <w:pStyle w:val="ListParagraph"/>
        <w:keepNext/>
        <w:keepLines/>
        <w:numPr>
          <w:ilvl w:val="1"/>
          <w:numId w:val="10"/>
        </w:numPr>
        <w:spacing w:before="200"/>
        <w:contextualSpacing w:val="0"/>
        <w:jc w:val="center"/>
        <w:outlineLvl w:val="2"/>
        <w:rPr>
          <w:rFonts w:asciiTheme="majorHAnsi" w:eastAsiaTheme="majorEastAsia" w:hAnsiTheme="majorHAnsi"/>
          <w:b/>
          <w:bCs/>
          <w:vanish/>
          <w:u w:val="single"/>
          <w:rtl/>
        </w:rPr>
      </w:pPr>
    </w:p>
    <w:p w:rsidR="00FD0F2A" w:rsidRPr="00FD0F2A" w:rsidRDefault="00FD0F2A" w:rsidP="00C266AD">
      <w:pPr>
        <w:pStyle w:val="ListParagraph"/>
        <w:keepNext/>
        <w:keepLines/>
        <w:numPr>
          <w:ilvl w:val="2"/>
          <w:numId w:val="10"/>
        </w:numPr>
        <w:spacing w:before="200"/>
        <w:contextualSpacing w:val="0"/>
        <w:jc w:val="center"/>
        <w:outlineLvl w:val="2"/>
        <w:rPr>
          <w:rFonts w:asciiTheme="majorHAnsi" w:eastAsiaTheme="majorEastAsia" w:hAnsiTheme="majorHAnsi"/>
          <w:b/>
          <w:bCs/>
          <w:vanish/>
          <w:u w:val="single"/>
          <w:rtl/>
        </w:rPr>
      </w:pPr>
    </w:p>
    <w:p w:rsidR="00357A98" w:rsidRPr="00B86A8F" w:rsidRDefault="00357A98" w:rsidP="00C266AD">
      <w:pPr>
        <w:pStyle w:val="Heading3"/>
        <w:numPr>
          <w:ilvl w:val="2"/>
          <w:numId w:val="25"/>
        </w:numPr>
        <w:rPr>
          <w:rtl/>
        </w:rPr>
      </w:pPr>
      <w:bookmarkStart w:id="12" w:name="_Toc310277342"/>
      <w:r w:rsidRPr="00B86A8F">
        <w:rPr>
          <w:rFonts w:hint="cs"/>
          <w:rtl/>
        </w:rPr>
        <w:t>מודל סטטיסטי לתמונה</w:t>
      </w:r>
      <w:bookmarkEnd w:id="12"/>
    </w:p>
    <w:p w:rsidR="001E7049" w:rsidRDefault="00357A98" w:rsidP="00E65AA1">
      <w:pPr>
        <w:pStyle w:val="ListParagraph"/>
        <w:ind w:left="84"/>
        <w:outlineLvl w:val="0"/>
        <w:rPr>
          <w:rtl/>
        </w:rPr>
      </w:pPr>
      <w:r>
        <w:rPr>
          <w:rFonts w:hint="cs"/>
          <w:rtl/>
        </w:rPr>
        <w:t>אחד המודלים המקובלים  לתמונה הוא  מודל (</w:t>
      </w:r>
      <w:r>
        <w:rPr>
          <w:rFonts w:hint="cs"/>
        </w:rPr>
        <w:t>R</w:t>
      </w:r>
      <w:r>
        <w:t>,G,B</w:t>
      </w:r>
      <w:r>
        <w:rPr>
          <w:rFonts w:hint="cs"/>
          <w:rtl/>
        </w:rPr>
        <w:t>) המגדיר לכל פיקסל בתמונה שלושה ערוצי צבע כאשר כל אחד מהם מקבל ערכים מתוך קבוצ</w:t>
      </w:r>
      <w:r w:rsidR="003C0D68">
        <w:rPr>
          <w:rFonts w:hint="cs"/>
          <w:rtl/>
        </w:rPr>
        <w:t>ה</w:t>
      </w:r>
      <w:r>
        <w:rPr>
          <w:rFonts w:hint="cs"/>
          <w:rtl/>
        </w:rPr>
        <w:t xml:space="preserve"> </w:t>
      </w:r>
      <m:oMath>
        <m:d>
          <m:dPr>
            <m:begChr m:val="{"/>
            <m:endChr m:val="}"/>
            <m:ctrlPr>
              <w:rPr>
                <w:rFonts w:ascii="Cambria Math" w:hAnsi="Cambria Math"/>
              </w:rPr>
            </m:ctrlPr>
          </m:dPr>
          <m:e>
            <m:r>
              <m:rPr>
                <m:sty m:val="p"/>
              </m:rPr>
              <w:rPr>
                <w:rFonts w:ascii="Cambria Math" w:hAnsi="Cambria Math"/>
              </w:rPr>
              <m:t>1,2,3,…,g</m:t>
            </m:r>
          </m:e>
        </m:d>
      </m:oMath>
      <w:r>
        <w:rPr>
          <w:rFonts w:hint="cs"/>
          <w:rtl/>
        </w:rPr>
        <w:t xml:space="preserve"> . האלגוריתם שנציג בהמשך מרחיב מודל זה ומגדיר מודל סטטיסטי לייצוג תמונה. היתרון של הצגה זו הוא היכולת להשתמש בכלים סטטיסטיים על מנת לקבוע במהלך האלגוריתם אילו סגמנטים כדאי למזג</w:t>
      </w:r>
      <w:r w:rsidR="003C0D68">
        <w:rPr>
          <w:rFonts w:hint="cs"/>
          <w:rtl/>
        </w:rPr>
        <w:t xml:space="preserve">. </w:t>
      </w:r>
      <w:r w:rsidR="0098429C">
        <w:rPr>
          <w:rFonts w:hint="cs"/>
          <w:rtl/>
        </w:rPr>
        <w:t xml:space="preserve"> </w:t>
      </w:r>
      <w:r w:rsidR="0098429C">
        <w:rPr>
          <w:rtl/>
        </w:rPr>
        <w:br/>
      </w:r>
      <w:r w:rsidR="0098429C">
        <w:rPr>
          <w:rFonts w:hint="cs"/>
          <w:rtl/>
        </w:rPr>
        <w:t>על מנת להבין את הצורך באלגוריתם סטטיסטי,</w:t>
      </w:r>
      <w:r w:rsidR="00403076">
        <w:rPr>
          <w:rFonts w:hint="cs"/>
          <w:rtl/>
        </w:rPr>
        <w:t xml:space="preserve"> נזכור כי תמונת הדרך אינה תמונה של סצינה </w:t>
      </w:r>
      <w:r w:rsidR="00125546">
        <w:rPr>
          <w:rFonts w:hint="cs"/>
          <w:rtl/>
        </w:rPr>
        <w:t>אידאלית</w:t>
      </w:r>
      <w:r w:rsidR="00403076">
        <w:rPr>
          <w:rFonts w:hint="cs"/>
          <w:rtl/>
        </w:rPr>
        <w:t xml:space="preserve">. בתמונה תיאורטית מושלמת שני פיקסלים שאמורים להיות בעלי אותו גוון אכן יהיו באותו גוון, לעומת זאת בתמונת הלוויין   </w:t>
      </w:r>
      <m:oMath>
        <m:r>
          <m:rPr>
            <m:sty m:val="p"/>
          </m:rPr>
          <w:rPr>
            <w:rFonts w:ascii="Cambria Math" w:hAnsi="Cambria Math"/>
          </w:rPr>
          <m:t>I</m:t>
        </m:r>
      </m:oMath>
      <w:r w:rsidR="00403076">
        <w:rPr>
          <w:rFonts w:hint="cs"/>
          <w:rtl/>
        </w:rPr>
        <w:t xml:space="preserve"> יתכן מאד מצב ששני פיקסלים שכנים ששייכים לאותו קטע דרך יהיו בעלי גוון דומה אך לא זהה. לדוגמא נניח כי צבעו התיאורטי של קטע דרך אמור להיות </w:t>
      </w:r>
      <w:r w:rsidR="00A62F7B">
        <w:rPr>
          <w:rFonts w:hint="cs"/>
        </w:rPr>
        <w:t>R</w:t>
      </w:r>
      <w:r w:rsidR="00A62F7B">
        <w:t xml:space="preserve">=192, G=192, B=192 </w:t>
      </w:r>
      <w:r w:rsidR="00403076">
        <w:rPr>
          <w:rFonts w:hint="cs"/>
          <w:rtl/>
        </w:rPr>
        <w:t xml:space="preserve">  </w:t>
      </w:r>
      <w:r w:rsidR="00A62F7B">
        <w:rPr>
          <w:rFonts w:hint="cs"/>
          <w:rtl/>
        </w:rPr>
        <w:t xml:space="preserve">(גוון </w:t>
      </w:r>
      <w:r w:rsidR="00E65AA1">
        <w:rPr>
          <w:rFonts w:hint="cs"/>
          <w:rtl/>
        </w:rPr>
        <w:t xml:space="preserve">מסוים </w:t>
      </w:r>
      <w:r w:rsidR="00A62F7B">
        <w:rPr>
          <w:rFonts w:hint="cs"/>
          <w:rtl/>
        </w:rPr>
        <w:t>של אפור) יתכן מאוד שבתמונה המצולמת בקטע דרך זה יופיעו שני פיקסלים בעלי ערכים קרובים לגוון (</w:t>
      </w:r>
      <w:r w:rsidR="00A62F7B">
        <w:t>192,192,192</w:t>
      </w:r>
      <w:r w:rsidR="00A62F7B">
        <w:rPr>
          <w:rFonts w:hint="cs"/>
          <w:rtl/>
        </w:rPr>
        <w:t>) אולם שונים ממנו. בצורה כללית יותר ניתן ל</w:t>
      </w:r>
      <w:r w:rsidR="00E65AA1">
        <w:rPr>
          <w:rFonts w:hint="cs"/>
          <w:rtl/>
        </w:rPr>
        <w:t>ו</w:t>
      </w:r>
      <w:r w:rsidR="00A62F7B">
        <w:rPr>
          <w:rFonts w:hint="cs"/>
          <w:rtl/>
        </w:rPr>
        <w:t xml:space="preserve">מר שלכל פיקסל קיימת התפלגות גוון תיאורטית מסוימת. </w:t>
      </w:r>
      <w:r w:rsidR="00785596">
        <w:rPr>
          <w:rFonts w:hint="cs"/>
          <w:rtl/>
        </w:rPr>
        <w:t xml:space="preserve">בשל ההתפלגות התיאורטית שקיימת לכל פיקסל או לכל איזור בתמונה יש צורך להשתמש בחישוב הסתברותי על מנת להעריך מתי </w:t>
      </w:r>
      <w:r w:rsidR="00C82EB9">
        <w:rPr>
          <w:rFonts w:hint="cs"/>
          <w:rtl/>
        </w:rPr>
        <w:t xml:space="preserve">יש למזג  </w:t>
      </w:r>
      <w:r w:rsidR="00785596">
        <w:rPr>
          <w:rFonts w:hint="cs"/>
          <w:rtl/>
        </w:rPr>
        <w:t>שני איזורים לכדי איזור אחד שכן הסיכוי שהם אכן שייכים לאותו איזור גבוה. לחופש למזג איזורים שאינם בעלי גוון ממוצע זהה קיים שותף, שותף זה מתיחס לאיכות סגמנטציה. איכות סגמנטצי</w:t>
      </w:r>
      <w:r w:rsidR="005545E6">
        <w:rPr>
          <w:rFonts w:hint="cs"/>
          <w:rtl/>
        </w:rPr>
        <w:t>ה מתיחסת להיררכיה של סגמנטציה גסה עד סגמנטציה עדינה.</w:t>
      </w:r>
      <w:r w:rsidR="00785596">
        <w:rPr>
          <w:rFonts w:hint="cs"/>
          <w:rtl/>
        </w:rPr>
        <w:t xml:space="preserve"> </w:t>
      </w:r>
    </w:p>
    <w:p w:rsidR="005545E6" w:rsidRDefault="001E7049" w:rsidP="00426F8B">
      <w:pPr>
        <w:pStyle w:val="ListParagraph"/>
        <w:ind w:left="43"/>
        <w:outlineLvl w:val="0"/>
        <w:rPr>
          <w:rtl/>
        </w:rPr>
      </w:pPr>
      <w:r>
        <w:rPr>
          <w:rFonts w:hint="cs"/>
          <w:rtl/>
        </w:rPr>
        <w:t xml:space="preserve">כפי שכבר הוזכר בסעיף 1.3 לעתים בחישה מרחוק קיים רעש גאוסי אדיטיבי המשנה את  הגוון של חלק מהפיקסלים בתמונה. </w:t>
      </w:r>
      <w:r w:rsidR="00B3158F">
        <w:rPr>
          <w:rFonts w:hint="cs"/>
          <w:rtl/>
        </w:rPr>
        <w:t>ניתן לאמר שכתוצאה מרעש גאוסי קיים לעתים קרובות הפרש גוונים  בין איזורים ששייכים לאותו קטע דרך ואמורים להיות באופן אידאלי בעלי אותו גוון ממוצע</w:t>
      </w:r>
      <w:r w:rsidR="00880DD5">
        <w:rPr>
          <w:rFonts w:hint="cs"/>
          <w:rtl/>
        </w:rPr>
        <w:t xml:space="preserve">. </w:t>
      </w:r>
      <w:r w:rsidR="005545E6">
        <w:rPr>
          <w:rFonts w:hint="cs"/>
          <w:rtl/>
        </w:rPr>
        <w:t>ככל שהרעש בתמונה גדול יותר כך נרצה לבצע סגמנטציה גסה יותר.</w:t>
      </w:r>
      <w:r w:rsidR="00F572B8">
        <w:rPr>
          <w:rFonts w:hint="cs"/>
          <w:rtl/>
        </w:rPr>
        <w:br/>
        <w:t xml:space="preserve">האלגוריתם מקבל פרמטר </w:t>
      </w:r>
      <w:r w:rsidR="00F572B8">
        <w:rPr>
          <w:rFonts w:hint="cs"/>
        </w:rPr>
        <w:t>Q</w:t>
      </w:r>
      <w:r w:rsidR="00F572B8">
        <w:rPr>
          <w:rFonts w:hint="cs"/>
          <w:rtl/>
        </w:rPr>
        <w:t xml:space="preserve"> הקובע את איכות הסגמנטציה, נסביר על משמעות פרמטר זה ביתר פירוט בהמשך.</w:t>
      </w:r>
    </w:p>
    <w:p w:rsidR="00426F8B" w:rsidRDefault="00426F8B" w:rsidP="002C31D7">
      <w:pPr>
        <w:pStyle w:val="ListParagraph"/>
        <w:ind w:left="43"/>
        <w:outlineLvl w:val="0"/>
        <w:rPr>
          <w:rtl/>
        </w:rPr>
      </w:pPr>
      <w:r>
        <w:rPr>
          <w:rFonts w:hint="cs"/>
          <w:rtl/>
        </w:rPr>
        <w:t>כאשר מדברים על ביצוע סגמנטציה</w:t>
      </w:r>
      <w:r w:rsidR="002C31D7">
        <w:rPr>
          <w:rFonts w:hint="cs"/>
          <w:rtl/>
        </w:rPr>
        <w:t>,</w:t>
      </w:r>
      <w:r>
        <w:rPr>
          <w:rFonts w:hint="cs"/>
          <w:rtl/>
        </w:rPr>
        <w:t xml:space="preserve"> יתכנו פרט לסגמנטציה מושלמת, שלושה מצבי סגמנטציה בלבד:</w:t>
      </w:r>
    </w:p>
    <w:p w:rsidR="00426F8B" w:rsidRDefault="00426F8B" w:rsidP="00426F8B">
      <w:pPr>
        <w:pStyle w:val="ListParagraph"/>
        <w:ind w:left="43"/>
        <w:outlineLvl w:val="0"/>
        <w:rPr>
          <w:rtl/>
        </w:rPr>
      </w:pPr>
      <w:r>
        <w:rPr>
          <w:rFonts w:hint="cs"/>
          <w:rtl/>
        </w:rPr>
        <w:lastRenderedPageBreak/>
        <w:t xml:space="preserve">סגמנטצית חסר </w:t>
      </w:r>
      <w:r>
        <w:rPr>
          <w:rtl/>
        </w:rPr>
        <w:t>–</w:t>
      </w:r>
      <w:r>
        <w:rPr>
          <w:rFonts w:hint="cs"/>
          <w:rtl/>
        </w:rPr>
        <w:t xml:space="preserve"> כאשר שני איזורים המתקבלים הם למעשה חלקים של אותו איזור אמיתי.</w:t>
      </w:r>
      <w:r>
        <w:rPr>
          <w:rtl/>
        </w:rPr>
        <w:br/>
      </w:r>
      <w:r>
        <w:rPr>
          <w:rFonts w:hint="cs"/>
          <w:rtl/>
        </w:rPr>
        <w:t xml:space="preserve">סגמנטצית יתר </w:t>
      </w:r>
      <w:r>
        <w:rPr>
          <w:rtl/>
        </w:rPr>
        <w:t>–</w:t>
      </w:r>
      <w:r>
        <w:rPr>
          <w:rFonts w:hint="cs"/>
          <w:rtl/>
        </w:rPr>
        <w:t xml:space="preserve"> כאשר איזור אחד המתקבל  מכיל למעשה שניים או יותר איזורים אמיתיים.</w:t>
      </w:r>
    </w:p>
    <w:p w:rsidR="00D90B62" w:rsidRDefault="00D90B62" w:rsidP="00D90B62">
      <w:pPr>
        <w:pStyle w:val="ListParagraph"/>
        <w:ind w:left="43"/>
        <w:outlineLvl w:val="0"/>
        <w:rPr>
          <w:rtl/>
        </w:rPr>
      </w:pPr>
      <w:r>
        <w:rPr>
          <w:rFonts w:hint="cs"/>
          <w:rtl/>
        </w:rPr>
        <w:t xml:space="preserve">סגמנטציה מעורבת (שהיא בד"כ השכיחה ביותר) </w:t>
      </w:r>
      <w:r>
        <w:rPr>
          <w:rtl/>
        </w:rPr>
        <w:t>–</w:t>
      </w:r>
      <w:r>
        <w:rPr>
          <w:rFonts w:hint="cs"/>
          <w:rtl/>
        </w:rPr>
        <w:t xml:space="preserve"> איזור אחד או יותר מאלו שמתקבלים מכילים חלק של יותר מאיזור אחד אמיתי.</w:t>
      </w:r>
      <w:r>
        <w:rPr>
          <w:rFonts w:hint="cs"/>
          <w:rtl/>
        </w:rPr>
        <w:br/>
        <w:t>כל אחד משלושת המצבים הללו הוא למעשה סוג של בעיה שכן הוא אינו הסגמנטציה המושלמת.</w:t>
      </w:r>
    </w:p>
    <w:p w:rsidR="00357A98" w:rsidRDefault="00F572B8" w:rsidP="0086328D">
      <w:pPr>
        <w:pStyle w:val="ListParagraph"/>
        <w:ind w:left="84"/>
        <w:outlineLvl w:val="0"/>
        <w:rPr>
          <w:rtl/>
        </w:rPr>
      </w:pPr>
      <w:r>
        <w:rPr>
          <w:rFonts w:hint="cs"/>
          <w:rtl/>
        </w:rPr>
        <w:t xml:space="preserve">תכונה חשובה של </w:t>
      </w:r>
      <w:r w:rsidR="00357A98">
        <w:rPr>
          <w:rFonts w:hint="cs"/>
          <w:rtl/>
        </w:rPr>
        <w:t xml:space="preserve"> האלגוריתם שנציג</w:t>
      </w:r>
      <w:r>
        <w:rPr>
          <w:rFonts w:hint="cs"/>
          <w:rtl/>
        </w:rPr>
        <w:t xml:space="preserve"> היא</w:t>
      </w:r>
      <w:r w:rsidR="00D90B62">
        <w:rPr>
          <w:rFonts w:hint="cs"/>
          <w:rtl/>
        </w:rPr>
        <w:t>,</w:t>
      </w:r>
      <w:r>
        <w:rPr>
          <w:rFonts w:hint="cs"/>
          <w:rtl/>
        </w:rPr>
        <w:t xml:space="preserve"> ש</w:t>
      </w:r>
      <w:r w:rsidR="009410F4">
        <w:rPr>
          <w:rFonts w:hint="cs"/>
          <w:rtl/>
        </w:rPr>
        <w:t>בהסתברות גבוהה</w:t>
      </w:r>
      <w:r w:rsidR="00D90B62">
        <w:rPr>
          <w:rFonts w:hint="cs"/>
          <w:rtl/>
        </w:rPr>
        <w:t>,</w:t>
      </w:r>
      <w:r w:rsidR="0086328D">
        <w:rPr>
          <w:rFonts w:hint="cs"/>
          <w:rtl/>
        </w:rPr>
        <w:t xml:space="preserve"> האלגוריתם אינו "סובל" מסגמנטצית חסר או סגמנטציה מעורבת, הוא סובל מסגמנטצית יתר בלבד.</w:t>
      </w:r>
    </w:p>
    <w:p w:rsidR="00445722" w:rsidRPr="00DE0A6D" w:rsidRDefault="00F94F68" w:rsidP="00BF1654">
      <w:pPr>
        <w:pStyle w:val="ListParagraph"/>
        <w:ind w:left="84"/>
        <w:outlineLvl w:val="0"/>
        <w:rPr>
          <w:rtl/>
        </w:rPr>
      </w:pPr>
      <w:r>
        <w:rPr>
          <w:rFonts w:hint="cs"/>
          <w:rtl/>
        </w:rPr>
        <w:t>על מנת להציג מודל זה</w:t>
      </w:r>
      <w:r w:rsidR="003D66A4">
        <w:rPr>
          <w:rFonts w:hint="cs"/>
          <w:rtl/>
        </w:rPr>
        <w:t>,</w:t>
      </w:r>
      <w:r>
        <w:rPr>
          <w:rFonts w:hint="cs"/>
          <w:rtl/>
        </w:rPr>
        <w:t xml:space="preserve"> אציג הקדמה קצרה של תיאוריה סטטיסטית הנקראת  </w:t>
      </w:r>
      <w:r>
        <w:rPr>
          <w:rtl/>
        </w:rPr>
        <w:br/>
      </w:r>
      <w:r>
        <w:t>inequalities</w:t>
      </w:r>
      <w:r>
        <w:rPr>
          <w:rFonts w:hint="cs"/>
          <w:rtl/>
        </w:rPr>
        <w:t xml:space="preserve"> </w:t>
      </w:r>
      <w:r>
        <w:t>concentration</w:t>
      </w:r>
      <w:r w:rsidR="00445722">
        <w:rPr>
          <w:rFonts w:hint="cs"/>
          <w:rtl/>
        </w:rPr>
        <w:t xml:space="preserve"> או בתרגום לעברית</w:t>
      </w:r>
      <w:r w:rsidR="000B76D7">
        <w:rPr>
          <w:rFonts w:hint="cs"/>
          <w:rtl/>
        </w:rPr>
        <w:t xml:space="preserve"> אי-</w:t>
      </w:r>
      <w:r>
        <w:rPr>
          <w:rFonts w:hint="cs"/>
          <w:rtl/>
        </w:rPr>
        <w:t>שיוויונות ריכוז</w:t>
      </w:r>
      <w:r w:rsidR="003D66A4">
        <w:rPr>
          <w:rFonts w:hint="cs"/>
          <w:rtl/>
        </w:rPr>
        <w:t>.</w:t>
      </w:r>
      <w:r w:rsidR="00445722">
        <w:rPr>
          <w:rFonts w:hint="cs"/>
          <w:rtl/>
        </w:rPr>
        <w:t xml:space="preserve"> ה</w:t>
      </w:r>
      <w:r w:rsidR="005827B8">
        <w:rPr>
          <w:rFonts w:hint="cs"/>
          <w:rtl/>
        </w:rPr>
        <w:t>בסיס</w:t>
      </w:r>
      <w:r w:rsidR="00445722">
        <w:rPr>
          <w:rFonts w:hint="cs"/>
          <w:rtl/>
        </w:rPr>
        <w:t xml:space="preserve"> לתיאוריה זו הוא חוק המספרים </w:t>
      </w:r>
      <w:r w:rsidR="005827B8">
        <w:rPr>
          <w:rFonts w:hint="cs"/>
          <w:rtl/>
        </w:rPr>
        <w:t>הגדולים הידוע  המראה שככל שמגדיל</w:t>
      </w:r>
      <w:r w:rsidR="00445722">
        <w:rPr>
          <w:rFonts w:hint="cs"/>
          <w:rtl/>
        </w:rPr>
        <w:t xml:space="preserve">ים את מספרם של המשתנים </w:t>
      </w:r>
      <w:r w:rsidR="005827B8">
        <w:rPr>
          <w:rFonts w:hint="cs"/>
          <w:rtl/>
        </w:rPr>
        <w:t xml:space="preserve">המקריים </w:t>
      </w:r>
      <w:r w:rsidR="00445722">
        <w:rPr>
          <w:rFonts w:hint="cs"/>
          <w:rtl/>
        </w:rPr>
        <w:t>הבלתי תלויים (למשל אם חוזרים על ניסוי מס</w:t>
      </w:r>
      <w:r w:rsidR="005827B8">
        <w:rPr>
          <w:rFonts w:hint="cs"/>
          <w:rtl/>
        </w:rPr>
        <w:t>וים מספר רב של פעמים) אזי הממוצע</w:t>
      </w:r>
      <w:r w:rsidR="00445722">
        <w:rPr>
          <w:rFonts w:hint="cs"/>
          <w:rtl/>
        </w:rPr>
        <w:t xml:space="preserve"> של המשתנים (של תוצאות הניסויים)  הולך ומתקרב לתוחלת של הממוצע שלהם.</w:t>
      </w:r>
      <w:r w:rsidR="000B76D7">
        <w:rPr>
          <w:rFonts w:hint="cs"/>
          <w:rtl/>
        </w:rPr>
        <w:t xml:space="preserve"> </w:t>
      </w:r>
      <w:r w:rsidR="000B76D7">
        <w:rPr>
          <w:rtl/>
        </w:rPr>
        <w:br/>
      </w:r>
      <w:r w:rsidR="00445722">
        <w:rPr>
          <w:rFonts w:hint="cs"/>
          <w:rtl/>
        </w:rPr>
        <w:t>אנו מגדירים</w:t>
      </w:r>
      <w:r w:rsidR="00DE0A6D">
        <w:rPr>
          <w:rFonts w:hint="cs"/>
          <w:rtl/>
        </w:rPr>
        <w:t xml:space="preserve"> אי-שיוויונ</w:t>
      </w:r>
      <w:r w:rsidR="00BF1654">
        <w:rPr>
          <w:rFonts w:hint="cs"/>
          <w:rtl/>
        </w:rPr>
        <w:t>ות</w:t>
      </w:r>
      <w:r w:rsidR="00DE0A6D">
        <w:rPr>
          <w:rFonts w:hint="cs"/>
          <w:rtl/>
        </w:rPr>
        <w:t xml:space="preserve"> המראים כי המרחק בין</w:t>
      </w:r>
      <w:r w:rsidR="00445722">
        <w:rPr>
          <w:rFonts w:hint="cs"/>
          <w:rtl/>
        </w:rPr>
        <w:t xml:space="preserve"> ממוצע משתנים  לתוחלת הממוצע </w:t>
      </w:r>
      <w:r w:rsidR="00DE0A6D">
        <w:rPr>
          <w:rFonts w:hint="cs"/>
          <w:rtl/>
        </w:rPr>
        <w:t xml:space="preserve">שלהם </w:t>
      </w:r>
      <w:r w:rsidR="00445722">
        <w:rPr>
          <w:rFonts w:hint="cs"/>
          <w:rtl/>
        </w:rPr>
        <w:t>חסום ע"י ער</w:t>
      </w:r>
      <w:r w:rsidR="00DE0A6D">
        <w:rPr>
          <w:rFonts w:hint="cs"/>
          <w:rtl/>
        </w:rPr>
        <w:t>כים שהולכים וקטנים ככל שמספרם של המשתנים גדל זאת בהנחה שהמשתנים בלתי תלויים, כלומר, ממוצע המשתנים מרוכז סביב התוחלת</w:t>
      </w:r>
      <w:r w:rsidR="000B76D7">
        <w:rPr>
          <w:rFonts w:hint="cs"/>
          <w:rtl/>
        </w:rPr>
        <w:t>, ומכאן שמה של התיאוריה</w:t>
      </w:r>
      <w:r w:rsidR="00DE0A6D">
        <w:rPr>
          <w:rFonts w:hint="cs"/>
          <w:rtl/>
        </w:rPr>
        <w:t>.</w:t>
      </w:r>
      <w:r w:rsidR="00445722" w:rsidRPr="00DE0A6D">
        <w:rPr>
          <w:rFonts w:hint="cs"/>
          <w:rtl/>
        </w:rPr>
        <w:t xml:space="preserve"> </w:t>
      </w:r>
    </w:p>
    <w:p w:rsidR="005827B8" w:rsidRPr="000B76D7" w:rsidRDefault="00DE0A6D" w:rsidP="00FD7D01">
      <w:pPr>
        <w:pStyle w:val="ListParagraph"/>
        <w:ind w:left="85"/>
        <w:outlineLvl w:val="0"/>
      </w:pPr>
      <w:r>
        <w:rPr>
          <w:rFonts w:hint="cs"/>
          <w:rtl/>
        </w:rPr>
        <w:t xml:space="preserve">תיאורית </w:t>
      </w:r>
      <w:r>
        <w:t>inequalities</w:t>
      </w:r>
      <w:r>
        <w:rPr>
          <w:rFonts w:hint="cs"/>
          <w:rtl/>
        </w:rPr>
        <w:t xml:space="preserve"> </w:t>
      </w:r>
      <w:r>
        <w:t>concentration</w:t>
      </w:r>
      <w:r>
        <w:rPr>
          <w:rFonts w:hint="cs"/>
          <w:rtl/>
        </w:rPr>
        <w:t xml:space="preserve">  פותחה ב-20 השנים האחרונות  על מנת לטפל לא רק בממוצע של משתנים רבים בלתי תלויים אלא גם ב</w:t>
      </w:r>
      <w:r w:rsidR="00445722">
        <w:rPr>
          <w:rFonts w:hint="cs"/>
          <w:rtl/>
        </w:rPr>
        <w:t>פונקציות של משתנים רבים ובלתי תלויים</w:t>
      </w:r>
      <w:r>
        <w:rPr>
          <w:rFonts w:hint="cs"/>
          <w:rtl/>
        </w:rPr>
        <w:t>.</w:t>
      </w:r>
      <w:r w:rsidR="00445722">
        <w:rPr>
          <w:rFonts w:hint="cs"/>
          <w:rtl/>
        </w:rPr>
        <w:t xml:space="preserve"> </w:t>
      </w:r>
    </w:p>
    <w:p w:rsidR="005827B8" w:rsidRDefault="005827B8" w:rsidP="0047758C">
      <w:pPr>
        <w:pStyle w:val="ListParagraph"/>
        <w:ind w:left="85"/>
        <w:outlineLvl w:val="0"/>
        <w:rPr>
          <w:rtl/>
        </w:rPr>
      </w:pPr>
      <w:r>
        <w:rPr>
          <w:rFonts w:hint="cs"/>
          <w:rtl/>
        </w:rPr>
        <w:t xml:space="preserve">על מנת להשתשמש בתיאורית </w:t>
      </w:r>
      <w:r>
        <w:t>inequalities</w:t>
      </w:r>
      <w:r>
        <w:rPr>
          <w:rFonts w:hint="cs"/>
          <w:rtl/>
        </w:rPr>
        <w:t xml:space="preserve"> </w:t>
      </w:r>
      <w:r>
        <w:t>concentration</w:t>
      </w:r>
      <w:r>
        <w:rPr>
          <w:rFonts w:hint="cs"/>
          <w:rtl/>
        </w:rPr>
        <w:t xml:space="preserve"> הגדירו</w:t>
      </w:r>
      <w:r w:rsidR="0047758C">
        <w:rPr>
          <w:rFonts w:hint="cs"/>
          <w:rtl/>
        </w:rPr>
        <w:t xml:space="preserve"> </w:t>
      </w:r>
      <w:r>
        <w:rPr>
          <w:rFonts w:hint="cs"/>
          <w:rtl/>
        </w:rPr>
        <w:t xml:space="preserve"> </w:t>
      </w:r>
      <w:r w:rsidR="0047758C">
        <w:t>Nock</w:t>
      </w:r>
      <w:r w:rsidR="0047758C">
        <w:rPr>
          <w:rFonts w:ascii="TimesNewRomanPSMT" w:eastAsia="Calibri" w:hAnsi="TimesNewRomanPSMT" w:hint="cs"/>
          <w:rtl/>
        </w:rPr>
        <w:t xml:space="preserve">  ו-</w:t>
      </w:r>
      <w:r w:rsidR="0047758C">
        <w:t>Nilsen</w:t>
      </w:r>
    </w:p>
    <w:p w:rsidR="005827B8" w:rsidRPr="00F23EBC" w:rsidRDefault="005827B8" w:rsidP="004A0310">
      <w:pPr>
        <w:pStyle w:val="ListParagraph"/>
        <w:ind w:left="85"/>
        <w:outlineLvl w:val="0"/>
        <w:rPr>
          <w:rtl/>
        </w:rPr>
      </w:pPr>
      <w:r>
        <w:rPr>
          <w:rFonts w:hint="cs"/>
          <w:rtl/>
        </w:rPr>
        <w:t xml:space="preserve">תמונה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Pr="000B76D7">
        <w:rPr>
          <w:rFonts w:hint="cs"/>
          <w:rtl/>
        </w:rPr>
        <w:t xml:space="preserve"> </w:t>
      </w:r>
      <w:r>
        <w:rPr>
          <w:rFonts w:hint="cs"/>
          <w:rtl/>
        </w:rPr>
        <w:t>המיצגת את ת</w:t>
      </w:r>
      <w:r w:rsidR="00125546">
        <w:rPr>
          <w:rFonts w:hint="cs"/>
          <w:rtl/>
        </w:rPr>
        <w:t>מונת הסצינה האיד</w:t>
      </w:r>
      <w:r w:rsidR="002619DE">
        <w:rPr>
          <w:rFonts w:hint="cs"/>
          <w:rtl/>
        </w:rPr>
        <w:t>אלית (תמונה תי</w:t>
      </w:r>
      <w:r>
        <w:rPr>
          <w:rFonts w:hint="cs"/>
          <w:rtl/>
        </w:rPr>
        <w:t>אורתית)</w:t>
      </w:r>
      <w:r w:rsidR="007421FC">
        <w:rPr>
          <w:rFonts w:hint="cs"/>
          <w:rtl/>
        </w:rPr>
        <w:t xml:space="preserve"> שאינ</w:t>
      </w:r>
      <w:r w:rsidR="00FD7D01">
        <w:rPr>
          <w:rFonts w:hint="cs"/>
          <w:rtl/>
        </w:rPr>
        <w:t>נו יודעים מהי</w:t>
      </w:r>
      <w:r w:rsidR="003014F0">
        <w:rPr>
          <w:rFonts w:hint="cs"/>
          <w:rtl/>
        </w:rPr>
        <w:t>,</w:t>
      </w:r>
      <w:r w:rsidR="00FD7D01">
        <w:rPr>
          <w:rFonts w:hint="cs"/>
          <w:rtl/>
        </w:rPr>
        <w:t xml:space="preserve"> כך שהתמונה הנתונה</w:t>
      </w:r>
      <m:oMath>
        <m:r>
          <m:rPr>
            <m:sty m:val="p"/>
          </m:rPr>
          <w:rPr>
            <w:rFonts w:ascii="Cambria Math" w:hAnsi="Cambria Math"/>
          </w:rPr>
          <m:t>I</m:t>
        </m:r>
      </m:oMath>
      <w:r w:rsidR="00FD7D01">
        <w:rPr>
          <w:rFonts w:hint="cs"/>
        </w:rPr>
        <w:t xml:space="preserve"> </w:t>
      </w:r>
      <w:r w:rsidR="00FD7D01">
        <w:rPr>
          <w:rFonts w:hint="cs"/>
          <w:rtl/>
        </w:rPr>
        <w:t xml:space="preserve"> </w:t>
      </w:r>
      <w:r w:rsidR="007421FC">
        <w:rPr>
          <w:rFonts w:hint="cs"/>
          <w:rtl/>
        </w:rPr>
        <w:t>היא תצפית (</w:t>
      </w:r>
      <w:r w:rsidR="007421FC">
        <w:t>observation</w:t>
      </w:r>
      <w:r w:rsidR="007421FC">
        <w:rPr>
          <w:rFonts w:hint="cs"/>
          <w:rtl/>
        </w:rPr>
        <w:t>)</w:t>
      </w:r>
      <w:r>
        <w:rPr>
          <w:rFonts w:hint="cs"/>
          <w:rtl/>
        </w:rPr>
        <w:t xml:space="preserve"> </w:t>
      </w:r>
      <w:r w:rsidR="007421FC">
        <w:rPr>
          <w:rFonts w:hint="cs"/>
          <w:rtl/>
        </w:rPr>
        <w:t xml:space="preserve">של תמונה זו.  בתמונה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Pr="000B76D7">
        <w:rPr>
          <w:rFonts w:hint="cs"/>
          <w:rtl/>
        </w:rPr>
        <w:t xml:space="preserve"> </w:t>
      </w:r>
      <w:r w:rsidR="00125546">
        <w:rPr>
          <w:rFonts w:hint="cs"/>
          <w:rtl/>
        </w:rPr>
        <w:t xml:space="preserve"> </w:t>
      </w:r>
      <w:r w:rsidR="00125546">
        <w:t>Nock</w:t>
      </w:r>
      <w:r w:rsidR="00125546">
        <w:rPr>
          <w:rFonts w:ascii="TimesNewRomanPSMT" w:eastAsia="Calibri" w:hAnsi="TimesNewRomanPSMT" w:hint="cs"/>
          <w:rtl/>
        </w:rPr>
        <w:t xml:space="preserve">   ו-</w:t>
      </w:r>
      <w:r w:rsidR="00125546">
        <w:t>Nilsen</w:t>
      </w:r>
      <w:r w:rsidR="00125546">
        <w:rPr>
          <w:rFonts w:hint="cs"/>
          <w:rtl/>
        </w:rPr>
        <w:t xml:space="preserve"> </w:t>
      </w:r>
      <w:r>
        <w:rPr>
          <w:rFonts w:hint="cs"/>
          <w:rtl/>
        </w:rPr>
        <w:t xml:space="preserve">מסתכלים על כל ערוץ צבע של כל פיקסל כסכום של </w:t>
      </w:r>
      <m:oMath>
        <m:r>
          <m:rPr>
            <m:sty m:val="p"/>
          </m:rPr>
          <w:rPr>
            <w:rFonts w:ascii="Cambria Math" w:hAnsi="Cambria Math"/>
          </w:rPr>
          <m:t>Q</m:t>
        </m:r>
      </m:oMath>
      <w:r>
        <w:rPr>
          <w:rFonts w:hint="cs"/>
          <w:rtl/>
        </w:rPr>
        <w:t xml:space="preserve"> משתנים מקרי</w:t>
      </w:r>
      <w:r w:rsidR="00125546">
        <w:rPr>
          <w:rFonts w:hint="cs"/>
          <w:rtl/>
        </w:rPr>
        <w:t>י</w:t>
      </w:r>
      <w:r>
        <w:rPr>
          <w:rFonts w:hint="cs"/>
          <w:rtl/>
        </w:rPr>
        <w:t>ם</w:t>
      </w:r>
      <w:r w:rsidR="00852F68">
        <w:rPr>
          <w:rFonts w:hint="cs"/>
          <w:rtl/>
        </w:rPr>
        <w:t xml:space="preserve">. במודל הסטטיסטי הפשוט ניתן לראות כל ערוץ צבע של פיקסל כפונקצית התפלגות המקבלת ערכים מתוך </w:t>
      </w:r>
      <w:r w:rsidR="00125546">
        <w:rPr>
          <w:rFonts w:hint="cs"/>
          <w:rtl/>
        </w:rPr>
        <w:t>ה</w:t>
      </w:r>
      <w:r w:rsidR="00852F68">
        <w:rPr>
          <w:rFonts w:hint="cs"/>
          <w:rtl/>
        </w:rPr>
        <w:t>קבוצ</w:t>
      </w:r>
      <w:r w:rsidR="00125546">
        <w:rPr>
          <w:rFonts w:hint="cs"/>
          <w:rtl/>
        </w:rPr>
        <w:t xml:space="preserve">ה </w:t>
      </w:r>
      <m:oMath>
        <m:d>
          <m:dPr>
            <m:begChr m:val="{"/>
            <m:endChr m:val="}"/>
            <m:ctrlPr>
              <w:rPr>
                <w:rFonts w:ascii="Cambria Math" w:hAnsi="Cambria Math"/>
              </w:rPr>
            </m:ctrlPr>
          </m:dPr>
          <m:e>
            <m:r>
              <m:rPr>
                <m:sty m:val="p"/>
              </m:rPr>
              <w:rPr>
                <w:rFonts w:ascii="Cambria Math" w:hAnsi="Cambria Math"/>
              </w:rPr>
              <m:t>1,2,3,…,g</m:t>
            </m:r>
          </m:e>
        </m:d>
      </m:oMath>
      <w:r w:rsidR="00852F68">
        <w:rPr>
          <w:rFonts w:hint="cs"/>
          <w:rtl/>
        </w:rPr>
        <w:t xml:space="preserve"> במקרה זה </w:t>
      </w:r>
      <m:oMath>
        <m:r>
          <m:rPr>
            <m:sty m:val="p"/>
          </m:rPr>
          <w:rPr>
            <w:rFonts w:ascii="Cambria Math" w:hAnsi="Cambria Math"/>
          </w:rPr>
          <m:t>Q=1</m:t>
        </m:r>
      </m:oMath>
      <w:r w:rsidR="00852F68">
        <w:rPr>
          <w:rFonts w:hint="cs"/>
          <w:rtl/>
        </w:rPr>
        <w:t xml:space="preserve"> . במודל הכללי </w:t>
      </w:r>
      <m:oMath>
        <m:r>
          <m:rPr>
            <m:sty m:val="p"/>
          </m:rPr>
          <w:rPr>
            <w:rFonts w:ascii="Cambria Math" w:hAnsi="Cambria Math"/>
          </w:rPr>
          <m:t>Q</m:t>
        </m:r>
      </m:oMath>
      <w:r w:rsidR="00852F68">
        <w:rPr>
          <w:rFonts w:hint="cs"/>
          <w:rtl/>
        </w:rPr>
        <w:t xml:space="preserve"> יכול להיות מספר רב יותר של משתנים מקריים כך שכל אחד מהם מקבל ערכים מתוך קבוצת הערכים </w:t>
      </w:r>
      <m:oMath>
        <m:f>
          <m:fPr>
            <m:type m:val="lin"/>
            <m:ctrlPr>
              <w:rPr>
                <w:rFonts w:ascii="Cambria Math" w:hAnsi="Cambria Math"/>
              </w:rPr>
            </m:ctrlPr>
          </m:fPr>
          <m:num>
            <m:r>
              <m:rPr>
                <m:sty m:val="p"/>
              </m:rPr>
              <w:rPr>
                <w:rFonts w:ascii="Cambria Math" w:hAnsi="Cambria Math"/>
              </w:rPr>
              <m:t>g</m:t>
            </m:r>
          </m:num>
          <m:den>
            <m:r>
              <m:rPr>
                <m:sty m:val="p"/>
              </m:rPr>
              <w:rPr>
                <w:rFonts w:ascii="Cambria Math" w:hAnsi="Cambria Math"/>
              </w:rPr>
              <m:t>Q</m:t>
            </m:r>
          </m:den>
        </m:f>
      </m:oMath>
      <w:r w:rsidR="00852F68">
        <w:rPr>
          <w:rFonts w:hint="cs"/>
          <w:rtl/>
        </w:rPr>
        <w:t>,</w:t>
      </w:r>
      <w:r w:rsidR="00852F68">
        <w:rPr>
          <w:rFonts w:hint="cs"/>
          <w:vertAlign w:val="subscript"/>
          <w:rtl/>
        </w:rPr>
        <w:t xml:space="preserve">  </w:t>
      </w:r>
      <w:r w:rsidR="00852F68">
        <w:rPr>
          <w:rFonts w:hint="cs"/>
          <w:rtl/>
        </w:rPr>
        <w:t xml:space="preserve">כך שכל סכום שלהם אינו עולה על </w:t>
      </w:r>
      <w:r w:rsidR="00852F68">
        <w:t>g</w:t>
      </w:r>
      <w:r w:rsidR="00852F68">
        <w:rPr>
          <w:rFonts w:hint="cs"/>
          <w:rtl/>
        </w:rPr>
        <w:t xml:space="preserve">. כלומר אנו מסתכלים על כל ערוץ צבע של פיקסל כסכום של </w:t>
      </w:r>
      <m:oMath>
        <m:r>
          <m:rPr>
            <m:sty m:val="p"/>
          </m:rPr>
          <w:rPr>
            <w:rFonts w:ascii="Cambria Math" w:hAnsi="Cambria Math"/>
          </w:rPr>
          <m:t>Q</m:t>
        </m:r>
      </m:oMath>
      <w:r w:rsidR="00FD7D01">
        <w:rPr>
          <w:rFonts w:hint="cs"/>
          <w:rtl/>
        </w:rPr>
        <w:t xml:space="preserve"> </w:t>
      </w:r>
      <w:r w:rsidR="00852F68">
        <w:rPr>
          <w:rFonts w:hint="cs"/>
          <w:rtl/>
        </w:rPr>
        <w:t>משתנים מקריי</w:t>
      </w:r>
      <w:r w:rsidR="00FD7D01">
        <w:rPr>
          <w:rFonts w:hint="cs"/>
          <w:rtl/>
        </w:rPr>
        <w:t>ם</w:t>
      </w:r>
      <w:r w:rsidR="00852F68">
        <w:rPr>
          <w:rFonts w:hint="cs"/>
          <w:rtl/>
        </w:rPr>
        <w:t>. כמו כן נשים לב שהמשתנים המקריים במקרה זה מיצגים את ערכי הצבע (בערוץ מסוים) של הפיקסלים בתמונה ואלו אכן בלתי תלויים.</w:t>
      </w:r>
      <w:r w:rsidR="00CA72E6">
        <w:rPr>
          <w:rFonts w:hint="cs"/>
          <w:rtl/>
        </w:rPr>
        <w:t xml:space="preserve"> על מנת להסביר את האמור נניח כי אנו מדברים על תמונה </w:t>
      </w:r>
      <m:oMath>
        <m:r>
          <m:rPr>
            <m:sty m:val="p"/>
          </m:rPr>
          <w:rPr>
            <w:rFonts w:ascii="Cambria Math" w:hAnsi="Cambria Math"/>
          </w:rPr>
          <m:t>I</m:t>
        </m:r>
      </m:oMath>
      <w:r w:rsidR="00CA72E6">
        <w:rPr>
          <w:rFonts w:hint="cs"/>
          <w:rtl/>
        </w:rPr>
        <w:t xml:space="preserve"> של 256 צבעים, כלומר </w:t>
      </w:r>
      <w:r w:rsidR="00CA72E6">
        <w:t xml:space="preserve"> </w:t>
      </w:r>
      <m:oMath>
        <m:r>
          <m:rPr>
            <m:sty m:val="p"/>
          </m:rPr>
          <w:rPr>
            <w:rFonts w:ascii="Cambria Math" w:hAnsi="Cambria Math"/>
          </w:rPr>
          <m:t>g</m:t>
        </m:r>
        <m:r>
          <w:rPr>
            <w:rFonts w:ascii="Cambria Math" w:hAnsi="Cambria Math"/>
          </w:rPr>
          <m:t>=256</m:t>
        </m:r>
      </m:oMath>
      <w:r w:rsidR="00CA72E6">
        <w:rPr>
          <w:rFonts w:hint="cs"/>
          <w:rtl/>
        </w:rPr>
        <w:t xml:space="preserve">. כעת נסתכל על פיקסל </w:t>
      </w:r>
      <m:oMath>
        <m:r>
          <m:rPr>
            <m:sty m:val="p"/>
          </m:rPr>
          <w:rPr>
            <w:rFonts w:ascii="Cambria Math" w:hAnsi="Cambria Math"/>
          </w:rPr>
          <m:t>p∈I</m:t>
        </m:r>
      </m:oMath>
      <w:r w:rsidR="00CA72E6">
        <w:rPr>
          <w:rFonts w:hint="cs"/>
          <w:i/>
          <w:rtl/>
        </w:rPr>
        <w:t xml:space="preserve"> ונניח כי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p</m:t>
            </m:r>
          </m:sub>
        </m:sSub>
      </m:oMath>
      <w:r w:rsidR="00CA72E6">
        <w:rPr>
          <w:rFonts w:hint="cs"/>
          <w:i/>
          <w:rtl/>
        </w:rPr>
        <w:t xml:space="preserve"> משתנה מקרי המיצג את התפלגות הצבע של הפיקסל </w:t>
      </w:r>
      <m:oMath>
        <m:r>
          <m:rPr>
            <m:sty m:val="p"/>
          </m:rPr>
          <w:rPr>
            <w:rFonts w:ascii="Cambria Math" w:hAnsi="Cambria Math"/>
          </w:rPr>
          <m:t>p</m:t>
        </m:r>
      </m:oMath>
      <w:r w:rsidR="00CA72E6">
        <w:rPr>
          <w:rFonts w:hint="cs"/>
          <w:i/>
          <w:rtl/>
        </w:rPr>
        <w:t xml:space="preserve">. במלים אחרות הפיקסל </w:t>
      </w:r>
      <m:oMath>
        <m:r>
          <m:rPr>
            <m:sty m:val="p"/>
          </m:rPr>
          <w:rPr>
            <w:rFonts w:ascii="Cambria Math" w:hAnsi="Cambria Math"/>
          </w:rPr>
          <m:t>p</m:t>
        </m:r>
      </m:oMath>
      <w:r w:rsidR="00CA72E6">
        <w:rPr>
          <w:rFonts w:hint="cs"/>
          <w:i/>
          <w:rtl/>
        </w:rPr>
        <w:t xml:space="preserve"> עשוי לקבל ערכים </w:t>
      </w:r>
      <m:oMath>
        <m:r>
          <w:rPr>
            <w:rFonts w:ascii="Cambria Math" w:hAnsi="Cambria Math"/>
          </w:rPr>
          <m:t>1,2,…,256</m:t>
        </m:r>
      </m:oMath>
      <w:r w:rsidR="00CA72E6">
        <w:rPr>
          <w:i/>
        </w:rPr>
        <w:t xml:space="preserve">  </w:t>
      </w:r>
      <w:r w:rsidR="00CA72E6">
        <w:rPr>
          <w:rFonts w:hint="cs"/>
          <w:i/>
          <w:rtl/>
        </w:rPr>
        <w:t xml:space="preserve"> בהסתברויות </w:t>
      </w:r>
      <m:oMath>
        <m:r>
          <m:rPr>
            <m:sty m:val="p"/>
          </m:rPr>
          <w:rPr>
            <w:rFonts w:ascii="Cambria Math" w:hAnsi="Cambria Math"/>
          </w:rPr>
          <m:t>p</m:t>
        </m:r>
        <m:d>
          <m:dPr>
            <m:ctrlPr>
              <w:rPr>
                <w:rFonts w:ascii="Cambria Math" w:hAnsi="Cambria Math"/>
                <w:iCs/>
              </w:rPr>
            </m:ctrlPr>
          </m:dPr>
          <m:e>
            <m:r>
              <m:rPr>
                <m:sty m:val="p"/>
              </m:rPr>
              <w:rPr>
                <w:rFonts w:ascii="Cambria Math" w:hAnsi="Cambria Math"/>
              </w:rPr>
              <m:t>1</m:t>
            </m:r>
          </m:e>
        </m:d>
        <m:r>
          <m:rPr>
            <m:sty m:val="p"/>
          </m:rPr>
          <w:rPr>
            <w:rFonts w:ascii="Cambria Math" w:hAnsi="Cambria Math"/>
          </w:rPr>
          <m:t>,p</m:t>
        </m:r>
        <m:d>
          <m:dPr>
            <m:ctrlPr>
              <w:rPr>
                <w:rFonts w:ascii="Cambria Math" w:hAnsi="Cambria Math"/>
                <w:iCs/>
              </w:rPr>
            </m:ctrlPr>
          </m:dPr>
          <m:e>
            <m:r>
              <m:rPr>
                <m:sty m:val="p"/>
              </m:rPr>
              <w:rPr>
                <w:rFonts w:ascii="Cambria Math" w:hAnsi="Cambria Math"/>
              </w:rPr>
              <m:t>2</m:t>
            </m:r>
          </m:e>
        </m:d>
        <m:r>
          <m:rPr>
            <m:sty m:val="p"/>
          </m:rPr>
          <w:rPr>
            <w:rFonts w:ascii="Cambria Math" w:hAnsi="Cambria Math"/>
          </w:rPr>
          <m:t>,….,p(256)</m:t>
        </m:r>
      </m:oMath>
      <w:r w:rsidR="00CA72E6" w:rsidRPr="003D66A4">
        <w:rPr>
          <w:rFonts w:hint="cs"/>
          <w:iCs/>
          <w:rtl/>
        </w:rPr>
        <w:t xml:space="preserve"> </w:t>
      </w:r>
      <w:r w:rsidR="00CA72E6">
        <w:rPr>
          <w:rFonts w:hint="cs"/>
          <w:i/>
          <w:rtl/>
        </w:rPr>
        <w:t xml:space="preserve">בהתאמה כך ש: </w:t>
      </w:r>
      <m:oMath>
        <m:nary>
          <m:naryPr>
            <m:chr m:val="∑"/>
            <m:limLoc m:val="subSup"/>
            <m:ctrlPr>
              <w:rPr>
                <w:rFonts w:ascii="Cambria Math" w:hAnsi="Cambria Math"/>
              </w:rPr>
            </m:ctrlPr>
          </m:naryPr>
          <m:sub>
            <m:r>
              <w:rPr>
                <w:rFonts w:ascii="Cambria Math" w:hAnsi="Cambria Math"/>
              </w:rPr>
              <m:t>i=1</m:t>
            </m:r>
          </m:sub>
          <m:sup>
            <m:r>
              <m:rPr>
                <m:sty m:val="p"/>
              </m:rPr>
              <w:rPr>
                <w:rFonts w:ascii="Cambria Math" w:hAnsi="Cambria Math"/>
              </w:rPr>
              <m:t>g</m:t>
            </m:r>
          </m:sup>
          <m:e>
            <m:r>
              <m:rPr>
                <m:sty m:val="p"/>
              </m:rPr>
              <w:rPr>
                <w:rFonts w:ascii="Cambria Math" w:hAnsi="Cambria Math"/>
              </w:rPr>
              <m:t>p</m:t>
            </m:r>
            <m:d>
              <m:dPr>
                <m:ctrlPr>
                  <w:rPr>
                    <w:rFonts w:ascii="Cambria Math" w:hAnsi="Cambria Math"/>
                  </w:rPr>
                </m:ctrlPr>
              </m:dPr>
              <m:e>
                <m:r>
                  <m:rPr>
                    <m:sty m:val="p"/>
                  </m:rPr>
                  <w:rPr>
                    <w:rFonts w:ascii="Cambria Math" w:hAnsi="Cambria Math"/>
                  </w:rPr>
                  <m:t>i</m:t>
                </m:r>
              </m:e>
            </m:d>
            <m:r>
              <m:rPr>
                <m:sty m:val="p"/>
              </m:rPr>
              <w:rPr>
                <w:rFonts w:ascii="Cambria Math" w:hAnsi="Cambria Math"/>
              </w:rPr>
              <m:t>=1</m:t>
            </m:r>
          </m:e>
        </m:nary>
      </m:oMath>
      <w:r w:rsidR="007231BF">
        <w:rPr>
          <w:rFonts w:hint="cs"/>
          <w:i/>
          <w:rtl/>
        </w:rPr>
        <w:t xml:space="preserve">. כעת נניח שאנו בוחרים להריץ את האלגוריתם עם </w:t>
      </w:r>
      <m:oMath>
        <m:r>
          <w:rPr>
            <w:rFonts w:ascii="Cambria Math" w:hAnsi="Cambria Math"/>
          </w:rPr>
          <m:t>Q=4</m:t>
        </m:r>
      </m:oMath>
      <w:r w:rsidR="007231BF">
        <w:rPr>
          <w:rFonts w:hint="cs"/>
          <w:i/>
          <w:rtl/>
        </w:rPr>
        <w:t xml:space="preserve">. במקרה זה ניתן להסתכל על  </w:t>
      </w:r>
      <m:oMath>
        <m:sSub>
          <m:sSubPr>
            <m:ctrlPr>
              <w:rPr>
                <w:rFonts w:ascii="Cambria Math" w:hAnsi="Cambria Math"/>
              </w:rPr>
            </m:ctrlPr>
          </m:sSubPr>
          <m:e>
            <m:r>
              <w:rPr>
                <w:rFonts w:ascii="Cambria Math" w:hAnsi="Cambria Math"/>
              </w:rPr>
              <m:t>X</m:t>
            </m:r>
          </m:e>
          <m:sub>
            <m:r>
              <m:rPr>
                <m:sty m:val="p"/>
              </m:rPr>
              <w:rPr>
                <w:rFonts w:ascii="Cambria Math" w:hAnsi="Cambria Math"/>
              </w:rPr>
              <m:t>p</m:t>
            </m:r>
          </m:sub>
        </m:sSub>
      </m:oMath>
      <w:r w:rsidR="007231BF">
        <w:rPr>
          <w:rFonts w:hint="cs"/>
          <w:i/>
          <w:rtl/>
        </w:rPr>
        <w:t xml:space="preserve"> כסכום של ארבעה משתנים</w:t>
      </w:r>
      <w:r w:rsidR="007231BF">
        <w:rPr>
          <w:i/>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p1'</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p2'</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p3'</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p4</m:t>
            </m:r>
          </m:sub>
        </m:sSub>
      </m:oMath>
      <w:r w:rsidR="007231BF">
        <w:rPr>
          <w:rFonts w:hint="cs"/>
          <w:rtl/>
        </w:rPr>
        <w:t xml:space="preserve"> כך שכל אחד מהם מקבל ערכים מהקבוצה </w:t>
      </w:r>
      <m:oMath>
        <m:r>
          <w:rPr>
            <w:rFonts w:ascii="Cambria Math" w:hAnsi="Cambria Math"/>
          </w:rPr>
          <m:t>1,2,…,64</m:t>
        </m:r>
      </m:oMath>
      <w:r w:rsidR="007231BF">
        <w:rPr>
          <w:rFonts w:hint="cs"/>
          <w:rtl/>
        </w:rPr>
        <w:t xml:space="preserve"> </w:t>
      </w:r>
      <w:r w:rsidR="009479EE">
        <w:rPr>
          <w:rFonts w:hint="cs"/>
          <w:rtl/>
        </w:rPr>
        <w:t>וכך שלכל צבע</w:t>
      </w:r>
      <w:r w:rsidR="00CD2D37">
        <w:t xml:space="preserve"> </w:t>
      </w:r>
      <m:oMath>
        <m:r>
          <m:rPr>
            <m:sty m:val="p"/>
          </m:rPr>
          <w:rPr>
            <w:rFonts w:ascii="Cambria Math" w:hAnsi="Cambria Math"/>
          </w:rPr>
          <m:t>c∈</m:t>
        </m:r>
        <m:d>
          <m:dPr>
            <m:begChr m:val="{"/>
            <m:endChr m:val="}"/>
            <m:ctrlPr>
              <w:rPr>
                <w:rFonts w:ascii="Cambria Math" w:hAnsi="Cambria Math"/>
                <w:iCs/>
              </w:rPr>
            </m:ctrlPr>
          </m:dPr>
          <m:e>
            <m:r>
              <m:rPr>
                <m:sty m:val="p"/>
              </m:rPr>
              <w:rPr>
                <w:rFonts w:ascii="Cambria Math" w:hAnsi="Cambria Math"/>
              </w:rPr>
              <m:t xml:space="preserve">1,2,…,256  </m:t>
            </m:r>
          </m:e>
        </m:d>
      </m:oMath>
      <w:r w:rsidR="00CD2D37">
        <w:rPr>
          <w:rFonts w:hint="cs"/>
          <w:rtl/>
        </w:rPr>
        <w:t xml:space="preserve"> </w:t>
      </w:r>
      <w:r w:rsidR="00CD2D37" w:rsidRPr="00F23EBC">
        <w:rPr>
          <w:rFonts w:hint="cs"/>
          <w:rtl/>
        </w:rPr>
        <w:t>מתקיים</w:t>
      </w:r>
      <w:r w:rsidR="00CD2D37" w:rsidRPr="00F23EBC">
        <w:t xml:space="preserve"> </w:t>
      </w:r>
      <m:oMath>
        <m:r>
          <m:rPr>
            <m:sty m:val="p"/>
          </m:rPr>
          <w:rPr>
            <w:rFonts w:ascii="Cambria Math" w:hAnsi="Cambria Math"/>
          </w:rPr>
          <m:t>p</m:t>
        </m:r>
        <m:d>
          <m:dPr>
            <m:ctrlPr>
              <w:rPr>
                <w:rFonts w:ascii="Cambria Math" w:hAnsi="Cambria Math"/>
              </w:rPr>
            </m:ctrlPr>
          </m:dPr>
          <m:e>
            <m:r>
              <m:rPr>
                <m:sty m:val="p"/>
              </m:rPr>
              <w:rPr>
                <w:rFonts w:ascii="Cambria Math" w:hAnsi="Cambria Math"/>
              </w:rPr>
              <m:t>c</m:t>
            </m:r>
          </m:e>
        </m:d>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4</m:t>
            </m:r>
          </m:sup>
          <m:e>
            <m:r>
              <m:rPr>
                <m:sty m:val="p"/>
              </m:rPr>
              <w:rPr>
                <w:rFonts w:ascii="Cambria Math" w:hAnsi="Cambria Math"/>
              </w:rPr>
              <m:t>p</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d>
          </m:e>
        </m:nary>
        <m:r>
          <m:rPr>
            <m:sty m:val="p"/>
          </m:rPr>
          <w:rPr>
            <w:rFonts w:ascii="Cambria Math" w:hAnsi="Cambria Math"/>
          </w:rPr>
          <m:t xml:space="preserve"> ,c=</m:t>
        </m:r>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4</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nary>
        <m:r>
          <w:rPr>
            <w:rFonts w:ascii="Cambria Math" w:hAnsi="Cambria Math" w:cstheme="minorBidi"/>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r>
          <m:rPr>
            <m:sty m:val="p"/>
          </m:rPr>
          <w:rPr>
            <w:rFonts w:ascii="Cambria Math" w:hAnsi="Cambria Math" w:cs="Cambria Math" w:hint="cs"/>
            <w:rtl/>
          </w:rPr>
          <m:t>∈</m:t>
        </m:r>
        <m:d>
          <m:dPr>
            <m:begChr m:val="{"/>
            <m:endChr m:val="}"/>
            <m:ctrlPr>
              <w:rPr>
                <w:rFonts w:ascii="Cambria Math" w:hAnsi="Cambria Math"/>
              </w:rPr>
            </m:ctrlPr>
          </m:dPr>
          <m:e>
            <m:r>
              <m:rPr>
                <m:sty m:val="p"/>
              </m:rPr>
              <w:rPr>
                <w:rFonts w:ascii="Cambria Math" w:hAnsi="Cambria Math"/>
              </w:rPr>
              <m:t>1,2,…,64</m:t>
            </m:r>
          </m:e>
        </m:d>
        <m:r>
          <w:rPr>
            <w:rFonts w:ascii="Cambria Math" w:hAnsi="Cambria Math"/>
          </w:rPr>
          <m:t xml:space="preserve"> </m:t>
        </m:r>
      </m:oMath>
      <w:r w:rsidR="000C6B1A">
        <w:rPr>
          <w:rFonts w:hint="cs"/>
          <w:rtl/>
        </w:rPr>
        <w:t xml:space="preserve">. דוגמא מספרית: נניח כי הפיקסל </w:t>
      </w:r>
      <m:oMath>
        <m:r>
          <m:rPr>
            <m:sty m:val="p"/>
          </m:rPr>
          <w:rPr>
            <w:rFonts w:ascii="Cambria Math" w:hAnsi="Cambria Math"/>
          </w:rPr>
          <m:t>p</m:t>
        </m:r>
      </m:oMath>
      <w:r w:rsidR="000C6B1A">
        <w:rPr>
          <w:rFonts w:hint="cs"/>
          <w:rtl/>
        </w:rPr>
        <w:t xml:space="preserve"> מקבל ערכים 100,101 בהסתברות של 0.5 כל אחד</w:t>
      </w:r>
      <w:r w:rsidR="00E3235D">
        <w:rPr>
          <w:rFonts w:hint="cs"/>
          <w:rtl/>
        </w:rPr>
        <w:t xml:space="preserve"> אזי אם נגדיר כי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p1</m:t>
            </m:r>
          </m:sub>
        </m:sSub>
      </m:oMath>
      <w:r w:rsidR="00E3235D">
        <w:rPr>
          <w:rFonts w:hint="cs"/>
          <w:rtl/>
        </w:rPr>
        <w:t xml:space="preserve"> מקבל ערך </w:t>
      </w:r>
      <w:r w:rsidR="00F23EBC">
        <w:rPr>
          <w:rFonts w:hint="cs"/>
          <w:rtl/>
        </w:rPr>
        <w:t>49</w:t>
      </w:r>
      <w:r w:rsidR="00E3235D">
        <w:rPr>
          <w:rFonts w:hint="cs"/>
          <w:rtl/>
        </w:rPr>
        <w:t xml:space="preserve"> בהסתברות 1 </w:t>
      </w:r>
      <w:r w:rsidR="00F23EBC">
        <w:rPr>
          <w:rFonts w:hint="cs"/>
          <w:rtl/>
        </w:rPr>
        <w:t xml:space="preserve">, </w:t>
      </w:r>
      <m:oMath>
        <m:sSub>
          <m:sSubPr>
            <m:ctrlPr>
              <w:rPr>
                <w:rFonts w:ascii="Cambria Math" w:hAnsi="Cambria Math"/>
              </w:rPr>
            </m:ctrlPr>
          </m:sSubPr>
          <m:e>
            <m:r>
              <w:rPr>
                <w:rFonts w:ascii="Cambria Math" w:hAnsi="Cambria Math"/>
              </w:rPr>
              <m:t>X</m:t>
            </m:r>
          </m:e>
          <m:sub>
            <m:r>
              <m:rPr>
                <m:sty m:val="p"/>
              </m:rPr>
              <w:rPr>
                <w:rFonts w:ascii="Cambria Math" w:hAnsi="Cambria Math"/>
              </w:rPr>
              <m:t>p</m:t>
            </m:r>
            <m:r>
              <w:rPr>
                <w:rFonts w:ascii="Cambria Math" w:hAnsi="Cambria Math"/>
              </w:rPr>
              <m:t>2</m:t>
            </m:r>
          </m:sub>
        </m:sSub>
      </m:oMath>
      <w:r w:rsidR="00E3235D">
        <w:rPr>
          <w:rFonts w:hint="cs"/>
          <w:rtl/>
        </w:rPr>
        <w:t xml:space="preserve"> מקבל </w:t>
      </w:r>
      <w:r w:rsidR="00F23EBC">
        <w:rPr>
          <w:rFonts w:hint="cs"/>
          <w:rtl/>
        </w:rPr>
        <w:t>49</w:t>
      </w:r>
      <w:r w:rsidR="00E3235D">
        <w:rPr>
          <w:rFonts w:hint="cs"/>
          <w:rtl/>
        </w:rPr>
        <w:t xml:space="preserve"> בהסתברות 0.5 ו- </w:t>
      </w:r>
      <w:r w:rsidR="00F23EBC">
        <w:rPr>
          <w:rFonts w:hint="cs"/>
          <w:rtl/>
        </w:rPr>
        <w:t>50</w:t>
      </w:r>
      <w:r w:rsidR="00E3235D">
        <w:rPr>
          <w:rFonts w:hint="cs"/>
          <w:rtl/>
        </w:rPr>
        <w:t xml:space="preserve"> בהסתברות 0.5 </w:t>
      </w:r>
      <w:r w:rsidR="00F23EBC">
        <w:rPr>
          <w:rFonts w:hint="cs"/>
          <w:rtl/>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p3'</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p4</m:t>
            </m:r>
          </m:sub>
        </m:sSub>
      </m:oMath>
      <w:r w:rsidR="00F23EBC">
        <w:rPr>
          <w:rFonts w:hint="cs"/>
          <w:rtl/>
        </w:rPr>
        <w:t xml:space="preserve"> מקבלים ערך 1 בהסתברות 1 אזי </w:t>
      </w:r>
      <w:r w:rsidR="00F23EBC">
        <w:t xml:space="preserve"> </w:t>
      </w:r>
      <m:oMath>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p</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j=1</m:t>
            </m:r>
          </m:sub>
          <m:sup>
            <m:r>
              <m:rPr>
                <m:sty m:val="p"/>
              </m:rPr>
              <w:rPr>
                <w:rFonts w:ascii="Cambria Math" w:hAnsi="Cambria Math"/>
              </w:rPr>
              <m:t>4</m:t>
            </m:r>
          </m:sup>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pj</m:t>
                </m:r>
              </m:sub>
            </m:sSub>
          </m:e>
        </m:nary>
      </m:oMath>
      <w:r w:rsidR="00F23EBC">
        <w:rPr>
          <w:rFonts w:hint="cs"/>
          <w:rtl/>
        </w:rPr>
        <w:t>.</w:t>
      </w:r>
    </w:p>
    <w:p w:rsidR="00A22423" w:rsidRDefault="00852F68" w:rsidP="003D66A4">
      <w:pPr>
        <w:pStyle w:val="ListParagraph"/>
        <w:ind w:left="85"/>
        <w:outlineLvl w:val="0"/>
        <w:rPr>
          <w:rtl/>
        </w:rPr>
      </w:pPr>
      <w:r>
        <w:rPr>
          <w:rFonts w:hint="cs"/>
          <w:rtl/>
        </w:rPr>
        <w:t>כפי שנראה בהמשך הסתכלות כזו על כל פיקסל (ערוץ צבע של פיקסל) מאפשרת לנו לאמוד ולחסום בצורה מדויקת יותר (התלויה ב-</w:t>
      </w:r>
      <m:oMath>
        <m:r>
          <m:rPr>
            <m:sty m:val="p"/>
          </m:rPr>
          <w:rPr>
            <w:rFonts w:ascii="Cambria Math" w:hAnsi="Cambria Math"/>
          </w:rPr>
          <m:t xml:space="preserve"> Q</m:t>
        </m:r>
      </m:oMath>
      <w:r>
        <w:rPr>
          <w:rFonts w:hint="cs"/>
          <w:rtl/>
        </w:rPr>
        <w:t xml:space="preserve">) את הסיכוי </w:t>
      </w:r>
      <w:r w:rsidR="001A3204">
        <w:rPr>
          <w:rFonts w:hint="cs"/>
          <w:rtl/>
        </w:rPr>
        <w:t>שנשגה</w:t>
      </w:r>
      <w:r w:rsidR="003D66A4">
        <w:rPr>
          <w:rFonts w:hint="cs"/>
          <w:rtl/>
        </w:rPr>
        <w:t>,קרי, נבצע סגמנטצית יתר על ידי מיזוג</w:t>
      </w:r>
      <w:r w:rsidR="001A3204">
        <w:rPr>
          <w:rFonts w:hint="cs"/>
          <w:rtl/>
        </w:rPr>
        <w:t xml:space="preserve"> שני איזורים. </w:t>
      </w:r>
      <w:r w:rsidR="00A22423">
        <w:rPr>
          <w:rFonts w:hint="cs"/>
          <w:rtl/>
        </w:rPr>
        <w:t>באופן אינטואיטיבי מצד אחד ככל ש-</w:t>
      </w:r>
      <m:oMath>
        <m:r>
          <m:rPr>
            <m:sty m:val="p"/>
          </m:rPr>
          <w:rPr>
            <w:rFonts w:ascii="Cambria Math" w:hAnsi="Cambria Math"/>
          </w:rPr>
          <m:t xml:space="preserve"> Q</m:t>
        </m:r>
      </m:oMath>
      <w:r w:rsidR="00A22423">
        <w:rPr>
          <w:rFonts w:hint="cs"/>
          <w:rtl/>
        </w:rPr>
        <w:t xml:space="preserve"> גדול יותר כך הקריטריון למיזוג שני איזורים </w:t>
      </w:r>
      <w:r w:rsidR="003D66A4">
        <w:rPr>
          <w:rFonts w:hint="cs"/>
          <w:rtl/>
        </w:rPr>
        <w:t xml:space="preserve">דורש שתוחלות הצבע שלהם תהיהנה קרובות יותר זו לזו </w:t>
      </w:r>
      <w:r w:rsidR="00A22423">
        <w:rPr>
          <w:rFonts w:hint="cs"/>
          <w:rtl/>
        </w:rPr>
        <w:t xml:space="preserve"> </w:t>
      </w:r>
      <w:r w:rsidR="003D66A4">
        <w:rPr>
          <w:rFonts w:hint="cs"/>
          <w:rtl/>
        </w:rPr>
        <w:t>ומן הצד השני שני איזורים שמקיימים</w:t>
      </w:r>
      <w:r w:rsidR="00A22423">
        <w:rPr>
          <w:rFonts w:hint="cs"/>
          <w:rtl/>
        </w:rPr>
        <w:t xml:space="preserve"> תנאי זה הסיכוי שלהם להיות אכן</w:t>
      </w:r>
      <w:r w:rsidR="007B76D4">
        <w:rPr>
          <w:rFonts w:hint="cs"/>
          <w:rtl/>
        </w:rPr>
        <w:t xml:space="preserve"> איזור אחד רב יות</w:t>
      </w:r>
      <w:r w:rsidR="00A22423">
        <w:rPr>
          <w:rFonts w:hint="cs"/>
          <w:rtl/>
        </w:rPr>
        <w:t>ר.</w:t>
      </w:r>
    </w:p>
    <w:p w:rsidR="00A22423" w:rsidRPr="00852F68" w:rsidRDefault="00A22423" w:rsidP="00316717">
      <w:pPr>
        <w:pStyle w:val="ListParagraph"/>
        <w:ind w:left="84"/>
        <w:outlineLvl w:val="0"/>
        <w:rPr>
          <w:rtl/>
        </w:rPr>
      </w:pPr>
      <w:r>
        <w:rPr>
          <w:rFonts w:hint="cs"/>
          <w:rtl/>
        </w:rPr>
        <w:t>נגדיר כעת את המודל באופן פורמלי:</w:t>
      </w:r>
    </w:p>
    <w:p w:rsidR="00693185" w:rsidRDefault="00F74097" w:rsidP="0047758C">
      <w:pPr>
        <w:pStyle w:val="ListParagraph"/>
        <w:ind w:left="84"/>
        <w:outlineLvl w:val="0"/>
        <w:rPr>
          <w:rtl/>
        </w:rPr>
      </w:pPr>
      <w:r w:rsidRPr="005D38A8">
        <w:rPr>
          <w:rFonts w:hint="cs"/>
          <w:rtl/>
        </w:rPr>
        <w:t>תהי</w:t>
      </w:r>
      <m:oMath>
        <m:r>
          <w:rPr>
            <w:rFonts w:ascii="Cambria Math" w:hAnsi="Cambria Math"/>
          </w:rPr>
          <m:t xml:space="preserve"> </m:t>
        </m:r>
        <m:r>
          <m:rPr>
            <m:sty m:val="p"/>
          </m:rPr>
          <w:rPr>
            <w:rFonts w:ascii="Cambria Math" w:hAnsi="Cambria Math"/>
          </w:rPr>
          <m:t>I</m:t>
        </m:r>
        <m:r>
          <w:rPr>
            <w:rFonts w:ascii="Cambria Math" w:hAnsi="Cambria Math"/>
          </w:rPr>
          <m:t xml:space="preserve"> </m:t>
        </m:r>
      </m:oMath>
      <w:r w:rsidR="00D40BCF" w:rsidRPr="005D38A8">
        <w:rPr>
          <w:rFonts w:hint="cs"/>
          <w:rtl/>
        </w:rPr>
        <w:t xml:space="preserve"> </w:t>
      </w:r>
      <w:r w:rsidRPr="005D38A8">
        <w:rPr>
          <w:rFonts w:hint="cs"/>
          <w:rtl/>
        </w:rPr>
        <w:t xml:space="preserve">תמונת צבע עם </w:t>
      </w:r>
      <m:oMath>
        <m:r>
          <m:rPr>
            <m:sty m:val="p"/>
          </m:rPr>
          <w:rPr>
            <w:rFonts w:ascii="Cambria Math" w:hAnsi="Cambria Math"/>
          </w:rPr>
          <m:t>|I|</m:t>
        </m:r>
      </m:oMath>
      <w:r w:rsidR="005D38A8" w:rsidRPr="005D38A8">
        <w:rPr>
          <w:rFonts w:hint="cs"/>
          <w:rtl/>
        </w:rPr>
        <w:t xml:space="preserve"> פיקסלים כל אחד מכיל את ערכי אדום, ירוק וכחול, כל אחד מהשלושה שייך לקבוצה </w:t>
      </w:r>
      <m:oMath>
        <m:d>
          <m:dPr>
            <m:begChr m:val="{"/>
            <m:endChr m:val="}"/>
            <m:ctrlPr>
              <w:rPr>
                <w:rFonts w:ascii="Cambria Math" w:hAnsi="Cambria Math"/>
              </w:rPr>
            </m:ctrlPr>
          </m:dPr>
          <m:e>
            <m:r>
              <m:rPr>
                <m:sty m:val="p"/>
              </m:rPr>
              <w:rPr>
                <w:rFonts w:ascii="Cambria Math" w:hAnsi="Cambria Math"/>
              </w:rPr>
              <m:t>1,2,3,…,g</m:t>
            </m:r>
          </m:e>
        </m:d>
      </m:oMath>
      <w:r w:rsidR="005D38A8">
        <w:rPr>
          <w:rFonts w:hint="cs"/>
          <w:rtl/>
        </w:rPr>
        <w:t xml:space="preserve">. תהי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5D38A8">
        <w:rPr>
          <w:rFonts w:hint="cs"/>
          <w:rtl/>
        </w:rPr>
        <w:t xml:space="preserve"> סימון לסצינה המושלמת (תמונה תיאורטית) של</w:t>
      </w:r>
      <w:r w:rsidR="0047758C">
        <w:rPr>
          <w:rFonts w:hint="cs"/>
          <w:rtl/>
        </w:rPr>
        <w:t xml:space="preserve"> </w:t>
      </w:r>
      <w:r w:rsidR="005D38A8">
        <w:rPr>
          <w:rFonts w:hint="cs"/>
          <w:rtl/>
        </w:rPr>
        <w:t xml:space="preserve"> </w:t>
      </w:r>
      <m:oMath>
        <m:r>
          <m:rPr>
            <m:sty m:val="p"/>
          </m:rPr>
          <w:rPr>
            <w:rFonts w:ascii="Cambria Math" w:hAnsi="Cambria Math"/>
          </w:rPr>
          <m:t>I</m:t>
        </m:r>
      </m:oMath>
      <w:r w:rsidR="005D38A8">
        <w:rPr>
          <w:rFonts w:hint="cs"/>
          <w:rtl/>
        </w:rPr>
        <w:t xml:space="preserve">. ב-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5D38A8">
        <w:rPr>
          <w:rFonts w:hint="cs"/>
          <w:rtl/>
        </w:rPr>
        <w:t xml:space="preserve"> האיזורים האמיתיים או הסטטיסטיים מיצגים אוביקטים תיאורטיים בעלי תכונת הומוגניות משותפת </w:t>
      </w:r>
      <w:r w:rsidR="00693185">
        <w:rPr>
          <w:rFonts w:hint="cs"/>
          <w:rtl/>
        </w:rPr>
        <w:t>:</w:t>
      </w:r>
    </w:p>
    <w:p w:rsidR="00693185" w:rsidRDefault="00693185" w:rsidP="0047758C">
      <w:pPr>
        <w:pStyle w:val="ListParagraph"/>
        <w:numPr>
          <w:ilvl w:val="0"/>
          <w:numId w:val="7"/>
        </w:numPr>
        <w:ind w:left="326" w:hanging="284"/>
        <w:outlineLvl w:val="0"/>
      </w:pPr>
      <w:r>
        <w:rPr>
          <w:rFonts w:hint="cs"/>
          <w:rtl/>
        </w:rPr>
        <w:t>בתוך כל איזור סטטיסטי ובה</w:t>
      </w:r>
      <w:r w:rsidR="00E06377">
        <w:rPr>
          <w:rFonts w:hint="cs"/>
          <w:rtl/>
        </w:rPr>
        <w:t>י</w:t>
      </w:r>
      <w:r>
        <w:rPr>
          <w:rFonts w:hint="cs"/>
          <w:rtl/>
        </w:rPr>
        <w:t xml:space="preserve">נתן ערוץ צבע כלשהו </w:t>
      </w:r>
      <m:oMath>
        <m:r>
          <m:rPr>
            <m:sty m:val="p"/>
          </m:rPr>
          <w:rPr>
            <w:rFonts w:ascii="Cambria Math" w:hAnsi="Cambria Math"/>
          </w:rPr>
          <m:t>RGB</m:t>
        </m:r>
        <m:r>
          <m:rPr>
            <m:sty m:val="p"/>
          </m:rPr>
          <w:rPr>
            <w:rFonts w:ascii="Cambria Math" w:hAnsi="Cambria Math" w:cs="Cambria Math" w:hint="cs"/>
            <w:rtl/>
          </w:rPr>
          <m:t>∋</m:t>
        </m:r>
      </m:oMath>
      <w:r>
        <w:rPr>
          <w:rFonts w:hint="cs"/>
          <w:rtl/>
        </w:rPr>
        <w:t xml:space="preserve"> , לפיקסלים הסטטיסטיים יש אותה תוחלת עבור ערוץ צבע זה.</w:t>
      </w:r>
    </w:p>
    <w:p w:rsidR="00B86A8F" w:rsidRDefault="00E06377" w:rsidP="00E41194">
      <w:pPr>
        <w:pStyle w:val="ListParagraph"/>
        <w:numPr>
          <w:ilvl w:val="0"/>
          <w:numId w:val="7"/>
        </w:numPr>
        <w:ind w:left="326" w:hanging="284"/>
        <w:outlineLvl w:val="0"/>
      </w:pPr>
      <w:r>
        <w:rPr>
          <w:rFonts w:hint="cs"/>
          <w:rtl/>
        </w:rPr>
        <w:t xml:space="preserve">שני איזורים סטטיסטיים יוגדרו כשונים אם תוחלות </w:t>
      </w:r>
      <w:r w:rsidR="00693185">
        <w:rPr>
          <w:rFonts w:hint="cs"/>
          <w:rtl/>
        </w:rPr>
        <w:t xml:space="preserve"> איזורים סטטיסטיים </w:t>
      </w:r>
      <w:r>
        <w:rPr>
          <w:rFonts w:hint="cs"/>
          <w:rtl/>
        </w:rPr>
        <w:t xml:space="preserve">אילו </w:t>
      </w:r>
      <w:r w:rsidR="00693185">
        <w:rPr>
          <w:rFonts w:hint="cs"/>
          <w:rtl/>
        </w:rPr>
        <w:t>שונ</w:t>
      </w:r>
      <w:r w:rsidR="00E41194">
        <w:rPr>
          <w:rFonts w:hint="cs"/>
          <w:rtl/>
        </w:rPr>
        <w:t>ות</w:t>
      </w:r>
      <w:r w:rsidR="00693185">
        <w:rPr>
          <w:rFonts w:hint="cs"/>
          <w:rtl/>
        </w:rPr>
        <w:t xml:space="preserve"> לפחות עבור ערוץ צבע אחד </w:t>
      </w:r>
      <m:oMath>
        <m:r>
          <m:rPr>
            <m:sty m:val="p"/>
          </m:rPr>
          <w:rPr>
            <w:rFonts w:ascii="Cambria Math" w:hAnsi="Cambria Math"/>
          </w:rPr>
          <m:t>RGB</m:t>
        </m:r>
        <m:r>
          <m:rPr>
            <m:sty m:val="p"/>
          </m:rPr>
          <w:rPr>
            <w:rFonts w:ascii="Cambria Math" w:hAnsi="Cambria Math" w:cs="Cambria Math" w:hint="cs"/>
            <w:rtl/>
          </w:rPr>
          <m:t>∋</m:t>
        </m:r>
      </m:oMath>
      <w:r w:rsidR="00483DCE">
        <w:rPr>
          <w:rFonts w:hint="cs"/>
          <w:rtl/>
        </w:rPr>
        <w:t>.</w:t>
      </w:r>
      <w:r w:rsidR="00693185">
        <w:rPr>
          <w:rtl/>
        </w:rPr>
        <w:br/>
      </w:r>
      <w:r w:rsidR="002108B5">
        <w:rPr>
          <w:rFonts w:hint="cs"/>
          <w:rtl/>
        </w:rPr>
        <w:t xml:space="preserve">התמונה </w:t>
      </w:r>
      <w:r w:rsidR="002108B5">
        <w:t xml:space="preserve"> </w:t>
      </w:r>
      <m:oMath>
        <m:r>
          <m:rPr>
            <m:sty m:val="p"/>
          </m:rPr>
          <w:rPr>
            <w:rFonts w:ascii="Cambria Math" w:hAnsi="Cambria Math"/>
          </w:rPr>
          <m:t>I</m:t>
        </m:r>
      </m:oMath>
      <w:r w:rsidR="00D40BCF">
        <w:rPr>
          <w:rFonts w:hint="cs"/>
          <w:rtl/>
        </w:rPr>
        <w:t xml:space="preserve"> </w:t>
      </w:r>
      <w:r w:rsidR="00483DCE">
        <w:rPr>
          <w:rFonts w:hint="cs"/>
          <w:rtl/>
        </w:rPr>
        <w:t>מתקבלת מ-</w:t>
      </w:r>
      <w:r w:rsidR="00717C07">
        <w:rPr>
          <w:rFonts w:hint="cs"/>
          <w:rtl/>
        </w:rPr>
        <w:t xml:space="preserv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2108B5">
        <w:rPr>
          <w:rFonts w:hint="cs"/>
          <w:rtl/>
        </w:rPr>
        <w:t xml:space="preserve"> ע"י דגימת כל פיקסל סטטיסטי עבור ערכי </w:t>
      </w:r>
      <m:oMath>
        <m:r>
          <m:rPr>
            <m:sty m:val="p"/>
          </m:rPr>
          <w:rPr>
            <w:rFonts w:ascii="Cambria Math" w:hAnsi="Cambria Math"/>
          </w:rPr>
          <m:t>RGB</m:t>
        </m:r>
      </m:oMath>
      <w:r w:rsidR="002108B5">
        <w:rPr>
          <w:rFonts w:hint="cs"/>
          <w:rtl/>
        </w:rPr>
        <w:t xml:space="preserve"> נצפים.</w:t>
      </w:r>
      <w:r w:rsidR="00451F7B">
        <w:rPr>
          <w:rFonts w:hint="cs"/>
          <w:rtl/>
        </w:rPr>
        <w:t xml:space="preserve"> בכל פיקסל ב-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451F7B">
        <w:rPr>
          <w:rFonts w:hint="cs"/>
          <w:rtl/>
        </w:rPr>
        <w:t xml:space="preserve">, כל ערוץ צבע מוחלף ע"י בדיוק </w:t>
      </w:r>
      <m:oMath>
        <m:r>
          <m:rPr>
            <m:sty m:val="p"/>
          </m:rPr>
          <w:rPr>
            <w:rFonts w:ascii="Cambria Math" w:hAnsi="Cambria Math"/>
          </w:rPr>
          <m:t>Q</m:t>
        </m:r>
      </m:oMath>
      <w:r w:rsidR="00451F7B">
        <w:rPr>
          <w:rFonts w:hint="cs"/>
          <w:rtl/>
        </w:rPr>
        <w:t xml:space="preserve"> משתנים מקריים בלתי תלויים </w:t>
      </w:r>
      <w:r w:rsidR="0023730E">
        <w:rPr>
          <w:rFonts w:hint="cs"/>
          <w:rtl/>
        </w:rPr>
        <w:t>כך שכל אחד מ-</w:t>
      </w:r>
      <w:r w:rsidR="0023730E">
        <w:rPr>
          <w:rFonts w:hint="cs"/>
        </w:rPr>
        <w:t>Q</w:t>
      </w:r>
      <w:r w:rsidR="00451F7B">
        <w:rPr>
          <w:rFonts w:hint="cs"/>
          <w:rtl/>
        </w:rPr>
        <w:t xml:space="preserve"> </w:t>
      </w:r>
      <w:r w:rsidR="0023730E">
        <w:rPr>
          <w:rFonts w:hint="cs"/>
          <w:rtl/>
        </w:rPr>
        <w:t xml:space="preserve">משתנים אילו מקבל </w:t>
      </w:r>
      <w:r w:rsidR="00451F7B">
        <w:rPr>
          <w:rFonts w:hint="cs"/>
          <w:rtl/>
        </w:rPr>
        <w:t xml:space="preserve">ערכים חיוביים החסומים ע"י </w:t>
      </w:r>
      <m:oMath>
        <m:f>
          <m:fPr>
            <m:type m:val="lin"/>
            <m:ctrlPr>
              <w:rPr>
                <w:rFonts w:ascii="Cambria Math" w:hAnsi="Cambria Math"/>
              </w:rPr>
            </m:ctrlPr>
          </m:fPr>
          <m:num>
            <m:r>
              <m:rPr>
                <m:sty m:val="p"/>
              </m:rPr>
              <w:rPr>
                <w:rFonts w:ascii="Cambria Math" w:hAnsi="Cambria Math"/>
              </w:rPr>
              <m:t>g</m:t>
            </m:r>
          </m:num>
          <m:den>
            <m:r>
              <m:rPr>
                <m:sty m:val="p"/>
              </m:rPr>
              <w:rPr>
                <w:rFonts w:ascii="Cambria Math" w:hAnsi="Cambria Math"/>
              </w:rPr>
              <m:t>Q</m:t>
            </m:r>
          </m:den>
        </m:f>
      </m:oMath>
      <w:r w:rsidR="0023730E">
        <w:rPr>
          <w:rFonts w:hint="cs"/>
          <w:rtl/>
        </w:rPr>
        <w:t xml:space="preserve"> . נזכיר כי סכום של </w:t>
      </w:r>
      <w:r w:rsidR="0023730E">
        <w:rPr>
          <w:rFonts w:hint="cs"/>
        </w:rPr>
        <w:t>Q</w:t>
      </w:r>
      <w:r w:rsidR="0023730E">
        <w:rPr>
          <w:rFonts w:hint="cs"/>
          <w:rtl/>
        </w:rPr>
        <w:t xml:space="preserve"> משתנים מקריים מתקבל על-ידי סכימה של </w:t>
      </w:r>
      <w:r w:rsidR="0023730E">
        <w:rPr>
          <w:rFonts w:hint="cs"/>
        </w:rPr>
        <w:t>Q</w:t>
      </w:r>
      <w:r w:rsidR="0023730E">
        <w:rPr>
          <w:rFonts w:hint="cs"/>
          <w:rtl/>
        </w:rPr>
        <w:t xml:space="preserve"> איברים כך שכל אחד מאיברי הסכום נלקח מאחד מ-</w:t>
      </w:r>
      <w:r w:rsidR="0023730E">
        <w:rPr>
          <w:rFonts w:hint="cs"/>
        </w:rPr>
        <w:t>Q</w:t>
      </w:r>
      <w:r w:rsidR="0023730E">
        <w:rPr>
          <w:rFonts w:hint="cs"/>
          <w:rtl/>
        </w:rPr>
        <w:t xml:space="preserve"> המשתנים. מ</w:t>
      </w:r>
      <w:r w:rsidR="00451F7B">
        <w:rPr>
          <w:rFonts w:hint="cs"/>
          <w:rtl/>
        </w:rPr>
        <w:t>כך</w:t>
      </w:r>
      <w:r w:rsidR="0023730E">
        <w:rPr>
          <w:rFonts w:hint="cs"/>
          <w:rtl/>
        </w:rPr>
        <w:t xml:space="preserve"> נובע</w:t>
      </w:r>
      <w:r w:rsidR="00451F7B">
        <w:rPr>
          <w:rFonts w:hint="cs"/>
          <w:rtl/>
        </w:rPr>
        <w:t xml:space="preserve"> שכל סכום אפשרי של </w:t>
      </w:r>
      <m:oMath>
        <m:r>
          <m:rPr>
            <m:sty m:val="p"/>
          </m:rPr>
          <w:rPr>
            <w:rFonts w:ascii="Cambria Math" w:hAnsi="Cambria Math"/>
          </w:rPr>
          <m:t>Q</m:t>
        </m:r>
      </m:oMath>
      <w:r w:rsidR="00451F7B">
        <w:rPr>
          <w:rFonts w:hint="cs"/>
          <w:rtl/>
        </w:rPr>
        <w:t xml:space="preserve"> משתנים בלתי תלויים אילו שייך ל- </w:t>
      </w:r>
      <m:oMath>
        <m:d>
          <m:dPr>
            <m:begChr m:val="{"/>
            <m:endChr m:val="}"/>
            <m:ctrlPr>
              <w:rPr>
                <w:rFonts w:ascii="Cambria Math" w:hAnsi="Cambria Math"/>
              </w:rPr>
            </m:ctrlPr>
          </m:dPr>
          <m:e>
            <m:r>
              <m:rPr>
                <m:sty m:val="p"/>
              </m:rPr>
              <w:rPr>
                <w:rFonts w:ascii="Cambria Math" w:hAnsi="Cambria Math"/>
              </w:rPr>
              <m:t>1,2,3,…,g</m:t>
            </m:r>
          </m:e>
        </m:d>
      </m:oMath>
      <w:r w:rsidR="00451F7B">
        <w:rPr>
          <w:rFonts w:hint="cs"/>
          <w:rtl/>
        </w:rPr>
        <w:t xml:space="preserve">. </w:t>
      </w:r>
    </w:p>
    <w:p w:rsidR="00FD0F2A" w:rsidRPr="00FD0F2A" w:rsidRDefault="00FD0F2A" w:rsidP="00C266AD">
      <w:pPr>
        <w:pStyle w:val="ListParagraph"/>
        <w:keepNext/>
        <w:keepLines/>
        <w:numPr>
          <w:ilvl w:val="0"/>
          <w:numId w:val="12"/>
        </w:numPr>
        <w:spacing w:before="200"/>
        <w:contextualSpacing w:val="0"/>
        <w:jc w:val="center"/>
        <w:outlineLvl w:val="2"/>
        <w:rPr>
          <w:rFonts w:asciiTheme="majorHAnsi" w:eastAsiaTheme="majorEastAsia" w:hAnsiTheme="majorHAnsi"/>
          <w:b/>
          <w:bCs/>
          <w:vanish/>
          <w:u w:val="single"/>
          <w:rtl/>
        </w:rPr>
      </w:pPr>
    </w:p>
    <w:p w:rsidR="00FD0F2A" w:rsidRPr="00FD0F2A" w:rsidRDefault="00FD0F2A" w:rsidP="00C266AD">
      <w:pPr>
        <w:pStyle w:val="ListParagraph"/>
        <w:keepNext/>
        <w:keepLines/>
        <w:numPr>
          <w:ilvl w:val="0"/>
          <w:numId w:val="12"/>
        </w:numPr>
        <w:spacing w:before="200"/>
        <w:contextualSpacing w:val="0"/>
        <w:jc w:val="center"/>
        <w:outlineLvl w:val="2"/>
        <w:rPr>
          <w:rFonts w:asciiTheme="majorHAnsi" w:eastAsiaTheme="majorEastAsia" w:hAnsiTheme="majorHAnsi"/>
          <w:b/>
          <w:bCs/>
          <w:vanish/>
          <w:u w:val="single"/>
          <w:rtl/>
        </w:rPr>
      </w:pPr>
    </w:p>
    <w:p w:rsidR="00FD0F2A" w:rsidRPr="00FD0F2A" w:rsidRDefault="00FD0F2A" w:rsidP="00C266AD">
      <w:pPr>
        <w:pStyle w:val="ListParagraph"/>
        <w:keepNext/>
        <w:keepLines/>
        <w:numPr>
          <w:ilvl w:val="1"/>
          <w:numId w:val="12"/>
        </w:numPr>
        <w:spacing w:before="200"/>
        <w:contextualSpacing w:val="0"/>
        <w:jc w:val="center"/>
        <w:outlineLvl w:val="2"/>
        <w:rPr>
          <w:rFonts w:asciiTheme="majorHAnsi" w:eastAsiaTheme="majorEastAsia" w:hAnsiTheme="majorHAnsi"/>
          <w:b/>
          <w:bCs/>
          <w:vanish/>
          <w:u w:val="single"/>
          <w:rtl/>
        </w:rPr>
      </w:pPr>
    </w:p>
    <w:p w:rsidR="00FD0F2A" w:rsidRPr="00FD0F2A" w:rsidRDefault="00FD0F2A" w:rsidP="00C266AD">
      <w:pPr>
        <w:pStyle w:val="ListParagraph"/>
        <w:keepNext/>
        <w:keepLines/>
        <w:numPr>
          <w:ilvl w:val="1"/>
          <w:numId w:val="12"/>
        </w:numPr>
        <w:spacing w:before="200"/>
        <w:contextualSpacing w:val="0"/>
        <w:jc w:val="center"/>
        <w:outlineLvl w:val="2"/>
        <w:rPr>
          <w:rFonts w:asciiTheme="majorHAnsi" w:eastAsiaTheme="majorEastAsia" w:hAnsiTheme="majorHAnsi"/>
          <w:b/>
          <w:bCs/>
          <w:vanish/>
          <w:u w:val="single"/>
          <w:rtl/>
        </w:rPr>
      </w:pPr>
    </w:p>
    <w:p w:rsidR="00FD0F2A" w:rsidRPr="00FD0F2A" w:rsidRDefault="00FD0F2A" w:rsidP="00C266AD">
      <w:pPr>
        <w:pStyle w:val="ListParagraph"/>
        <w:keepNext/>
        <w:keepLines/>
        <w:numPr>
          <w:ilvl w:val="2"/>
          <w:numId w:val="12"/>
        </w:numPr>
        <w:spacing w:before="200"/>
        <w:contextualSpacing w:val="0"/>
        <w:jc w:val="center"/>
        <w:outlineLvl w:val="2"/>
        <w:rPr>
          <w:rFonts w:asciiTheme="majorHAnsi" w:eastAsiaTheme="majorEastAsia" w:hAnsiTheme="majorHAnsi"/>
          <w:b/>
          <w:bCs/>
          <w:vanish/>
          <w:u w:val="single"/>
          <w:rtl/>
        </w:rPr>
      </w:pPr>
    </w:p>
    <w:p w:rsidR="00FD0F2A" w:rsidRPr="00FD0F2A" w:rsidRDefault="00FD0F2A" w:rsidP="00C266AD">
      <w:pPr>
        <w:pStyle w:val="ListParagraph"/>
        <w:keepNext/>
        <w:keepLines/>
        <w:numPr>
          <w:ilvl w:val="2"/>
          <w:numId w:val="12"/>
        </w:numPr>
        <w:spacing w:before="200"/>
        <w:contextualSpacing w:val="0"/>
        <w:jc w:val="center"/>
        <w:outlineLvl w:val="2"/>
        <w:rPr>
          <w:rFonts w:asciiTheme="majorHAnsi" w:eastAsiaTheme="majorEastAsia" w:hAnsiTheme="majorHAnsi"/>
          <w:b/>
          <w:bCs/>
          <w:vanish/>
          <w:u w:val="single"/>
          <w:rtl/>
        </w:rPr>
      </w:pPr>
    </w:p>
    <w:p w:rsidR="00B86A8F" w:rsidRDefault="00530149" w:rsidP="00C266AD">
      <w:pPr>
        <w:pStyle w:val="Heading3"/>
        <w:numPr>
          <w:ilvl w:val="2"/>
          <w:numId w:val="12"/>
        </w:numPr>
        <w:rPr>
          <w:rtl/>
        </w:rPr>
      </w:pPr>
      <w:bookmarkStart w:id="13" w:name="_Toc310277343"/>
      <w:r w:rsidRPr="00530149">
        <w:rPr>
          <w:rFonts w:hint="cs"/>
          <w:rtl/>
        </w:rPr>
        <w:t>פרדיקט המיזוג</w:t>
      </w:r>
      <w:bookmarkEnd w:id="13"/>
    </w:p>
    <w:p w:rsidR="00530149" w:rsidRDefault="00530149" w:rsidP="006B061A">
      <w:pPr>
        <w:pStyle w:val="ListParagraph"/>
        <w:ind w:left="42"/>
        <w:outlineLvl w:val="0"/>
        <w:rPr>
          <w:rtl/>
        </w:rPr>
      </w:pPr>
      <w:r>
        <w:rPr>
          <w:rFonts w:hint="cs"/>
          <w:rtl/>
        </w:rPr>
        <w:t>התוצאה של האלגוריתם מבוססת על משפט השייך למשפטים הקשורים לתחום ה-</w:t>
      </w:r>
      <w:r w:rsidRPr="00530149">
        <w:t xml:space="preserve"> </w:t>
      </w:r>
      <w:r>
        <w:t>inequalities</w:t>
      </w:r>
      <w:r>
        <w:rPr>
          <w:rFonts w:hint="cs"/>
          <w:rtl/>
        </w:rPr>
        <w:t xml:space="preserve"> </w:t>
      </w:r>
      <w:r>
        <w:t>concentration</w:t>
      </w:r>
      <w:r w:rsidR="00810EBA">
        <w:rPr>
          <w:rFonts w:hint="cs"/>
          <w:rtl/>
        </w:rPr>
        <w:t xml:space="preserve">  </w:t>
      </w:r>
      <w:r>
        <w:rPr>
          <w:rFonts w:hint="cs"/>
          <w:rtl/>
        </w:rPr>
        <w:t>משפט זה נקרא אי-שיוויון חסם ההפרש עבור משתנים מקריים בלתי תלויים  (</w:t>
      </w:r>
      <w:r>
        <w:t>bounded difference inequality</w:t>
      </w:r>
      <w:r>
        <w:rPr>
          <w:rFonts w:hint="cs"/>
          <w:rtl/>
        </w:rPr>
        <w:t xml:space="preserve"> </w:t>
      </w:r>
      <w:r w:rsidR="006B061A">
        <w:t>t</w:t>
      </w:r>
      <w:r>
        <w:t>he independent</w:t>
      </w:r>
      <w:r>
        <w:rPr>
          <w:rFonts w:hint="cs"/>
          <w:rtl/>
        </w:rPr>
        <w:t>).</w:t>
      </w:r>
    </w:p>
    <w:p w:rsidR="00810EBA" w:rsidRDefault="00530149" w:rsidP="00150E60">
      <w:pPr>
        <w:pStyle w:val="ListParagraph"/>
        <w:ind w:left="42"/>
        <w:outlineLvl w:val="0"/>
        <w:rPr>
          <w:i/>
          <w:rtl/>
        </w:rPr>
      </w:pPr>
      <w:r>
        <w:rPr>
          <w:rFonts w:hint="cs"/>
          <w:rtl/>
        </w:rPr>
        <w:t>משפט: יהיו</w:t>
      </w:r>
      <w:r>
        <w:t xml:space="preserve"> </w:t>
      </w:r>
      <m:oMath>
        <m:r>
          <m:rPr>
            <m:sty m:val="p"/>
          </m:rPr>
          <w:rPr>
            <w:rFonts w:ascii="Cambria Math" w:hAnsi="Cambria Math"/>
          </w:rPr>
          <m:t>X=(</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oMath>
      <w:r>
        <w:rPr>
          <w:rFonts w:hint="cs"/>
          <w:rtl/>
        </w:rPr>
        <w:t xml:space="preserve">משפחה של </w:t>
      </w:r>
      <w:r>
        <w:t>n</w:t>
      </w:r>
      <w:r>
        <w:rPr>
          <w:rFonts w:hint="cs"/>
          <w:rtl/>
        </w:rPr>
        <w:t xml:space="preserve"> משתנים מקריים בלתי-תלויים</w:t>
      </w:r>
      <w:r w:rsidR="00E82B4C">
        <w:rPr>
          <w:rFonts w:hint="cs"/>
          <w:rtl/>
        </w:rPr>
        <w:t xml:space="preserve"> כאשר </w:t>
      </w:r>
      <m:oMath>
        <m:sSub>
          <m:sSubPr>
            <m:ctrlPr>
              <w:rPr>
                <w:rFonts w:ascii="Cambria Math" w:hAnsi="Cambria Math"/>
              </w:rPr>
            </m:ctrlPr>
          </m:sSubPr>
          <m:e>
            <m:r>
              <m:rPr>
                <m:sty m:val="p"/>
              </m:rPr>
              <w:rPr>
                <w:rFonts w:ascii="Cambria Math" w:hAnsi="Cambria Math"/>
              </w:rPr>
              <m:t>X</m:t>
            </m:r>
          </m:e>
          <m:sub>
            <m:r>
              <w:rPr>
                <w:rFonts w:ascii="Cambria Math" w:hAnsi="Cambria Math"/>
              </w:rPr>
              <m:t>k</m:t>
            </m:r>
          </m:sub>
        </m:sSub>
      </m:oMath>
      <w:r w:rsidR="00E82B4C">
        <w:rPr>
          <w:rFonts w:hint="cs"/>
          <w:rtl/>
        </w:rPr>
        <w:t xml:space="preserve"> מקבל ערכים מתוך הקבוצה </w:t>
      </w:r>
      <m:oMath>
        <m:sSub>
          <m:sSubPr>
            <m:ctrlPr>
              <w:rPr>
                <w:rFonts w:ascii="Cambria Math" w:hAnsi="Cambria Math"/>
              </w:rPr>
            </m:ctrlPr>
          </m:sSubPr>
          <m:e>
            <m:r>
              <m:rPr>
                <m:sty m:val="p"/>
              </m:rPr>
              <w:rPr>
                <w:rFonts w:ascii="Cambria Math" w:hAnsi="Cambria Math"/>
              </w:rPr>
              <m:t>A</m:t>
            </m:r>
          </m:e>
          <m:sub>
            <m:r>
              <w:rPr>
                <w:rFonts w:ascii="Cambria Math" w:hAnsi="Cambria Math"/>
              </w:rPr>
              <m:t>k</m:t>
            </m:r>
          </m:sub>
        </m:sSub>
      </m:oMath>
      <w:r w:rsidR="006B061A">
        <w:t>,</w:t>
      </w:r>
      <w:r w:rsidR="005E21B1">
        <w:rPr>
          <w:rFonts w:hint="cs"/>
          <w:rtl/>
        </w:rPr>
        <w:t xml:space="preserve"> </w:t>
      </w:r>
      <w:r w:rsidR="006B061A">
        <w:rPr>
          <w:rFonts w:hint="cs"/>
          <w:rtl/>
        </w:rPr>
        <w:t>ל</w:t>
      </w:r>
      <w:r w:rsidR="00E82B4C">
        <w:rPr>
          <w:rFonts w:hint="cs"/>
          <w:rtl/>
        </w:rPr>
        <w:t xml:space="preserve">כל </w:t>
      </w:r>
      <w:r w:rsidR="00E82B4C">
        <w:t>k</w:t>
      </w:r>
      <w:r w:rsidR="00E82B4C">
        <w:rPr>
          <w:rFonts w:hint="cs"/>
          <w:rtl/>
        </w:rPr>
        <w:t xml:space="preserve">. נניח כי הפונקציה הממשית  </w:t>
      </w:r>
      <m:oMath>
        <m:r>
          <m:rPr>
            <m:sty m:val="p"/>
          </m:rPr>
          <w:rPr>
            <w:rFonts w:ascii="Cambria Math" w:hAnsi="Cambria Math"/>
          </w:rPr>
          <m:t>f</m:t>
        </m:r>
      </m:oMath>
      <w:r w:rsidR="00E773DB">
        <w:rPr>
          <w:rFonts w:hint="cs"/>
          <w:rtl/>
        </w:rPr>
        <w:t xml:space="preserve"> </w:t>
      </w:r>
      <w:r w:rsidR="00E82B4C">
        <w:rPr>
          <w:rFonts w:hint="cs"/>
          <w:rtl/>
        </w:rPr>
        <w:t xml:space="preserve">מוגדרת על התחום </w:t>
      </w:r>
      <m:oMath>
        <m:nary>
          <m:naryPr>
            <m:chr m:val="∏"/>
            <m:limLoc m:val="undOvr"/>
            <m:supHide m:val="on"/>
            <m:ctrlPr>
              <w:rPr>
                <w:rFonts w:ascii="Cambria Math" w:hAnsi="Cambria Math"/>
              </w:rPr>
            </m:ctrlPr>
          </m:naryPr>
          <m:sub>
            <m:r>
              <w:rPr>
                <w:rFonts w:ascii="Cambria Math" w:hAnsi="Cambria Math"/>
              </w:rPr>
              <m:t>k</m:t>
            </m:r>
          </m:sub>
          <m:sup/>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k</m:t>
                </m:r>
              </m:sub>
            </m:sSub>
          </m:e>
        </m:nary>
      </m:oMath>
      <w:r w:rsidR="00E82B4C">
        <w:rPr>
          <w:rFonts w:hint="cs"/>
          <w:rtl/>
        </w:rPr>
        <w:t xml:space="preserve"> </w:t>
      </w:r>
      <w:r w:rsidR="00150E60">
        <w:rPr>
          <w:rFonts w:hint="cs"/>
          <w:rtl/>
        </w:rPr>
        <w:t xml:space="preserve"> </w:t>
      </w:r>
      <w:r w:rsidR="00E82B4C">
        <w:rPr>
          <w:rFonts w:hint="cs"/>
          <w:rtl/>
        </w:rPr>
        <w:t>ומקימת</w:t>
      </w:r>
      <w:r w:rsidR="00AD1AB3">
        <w:t xml:space="preserve"> </w:t>
      </w:r>
      <m:oMath>
        <m:d>
          <m:dPr>
            <m:begChr m:val="|"/>
            <m:endChr m:val="|"/>
            <m:ctrlPr>
              <w:rPr>
                <w:rFonts w:ascii="Cambria Math" w:hAnsi="Cambria Math"/>
              </w:rPr>
            </m:ctrlPr>
          </m:dPr>
          <m:e>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-f(</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r>
              <m:rPr>
                <m:sty m:val="p"/>
              </m:rPr>
              <w:rPr>
                <w:rFonts w:ascii="Cambria Math" w:hAnsi="Cambria Math"/>
              </w:rPr>
              <m: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r>
          <m:rPr>
            <m:sty m:val="p"/>
          </m:rPr>
          <w:rPr>
            <w:rFonts w:ascii="Cambria Math" w:hAnsi="Cambria Math"/>
          </w:rPr>
          <m:t xml:space="preserve"> </m:t>
        </m:r>
      </m:oMath>
      <w:r w:rsidR="00AD1AB3">
        <w:rPr>
          <w:rFonts w:hint="cs"/>
          <w:i/>
          <w:rtl/>
        </w:rPr>
        <w:t xml:space="preserve">כאשר הוקטורים </w:t>
      </w:r>
      <w:r w:rsidR="00AD1AB3" w:rsidRPr="00E773DB">
        <w:rPr>
          <w:iCs/>
        </w:rPr>
        <w:t>x</w:t>
      </w:r>
      <w:r w:rsidR="00AD1AB3">
        <w:rPr>
          <w:rFonts w:hint="cs"/>
          <w:i/>
          <w:rtl/>
        </w:rPr>
        <w:t xml:space="preserve"> ו-</w:t>
      </w:r>
      <w:r w:rsidR="00AD1AB3" w:rsidRPr="00E773DB">
        <w:rPr>
          <w:iCs/>
        </w:rPr>
        <w:t>x'</w:t>
      </w:r>
      <w:r w:rsidR="00AD1AB3">
        <w:rPr>
          <w:rFonts w:hint="cs"/>
          <w:i/>
          <w:rtl/>
        </w:rPr>
        <w:t xml:space="preserve"> </w:t>
      </w:r>
      <w:r w:rsidR="00DC0F5C">
        <w:rPr>
          <w:rFonts w:hint="cs"/>
          <w:i/>
          <w:rtl/>
        </w:rPr>
        <w:t>נבדלים רק בקואורדינטה</w:t>
      </w:r>
      <w:r w:rsidR="00150E60">
        <w:rPr>
          <w:rFonts w:hint="cs"/>
          <w:i/>
          <w:rtl/>
        </w:rPr>
        <w:t xml:space="preserve"> </w:t>
      </w:r>
      <w:r w:rsidR="00DC0F5C">
        <w:rPr>
          <w:rFonts w:hint="cs"/>
          <w:i/>
          <w:rtl/>
        </w:rPr>
        <w:t xml:space="preserve"> ה-</w:t>
      </w:r>
      <w:r w:rsidR="00DC0F5C" w:rsidRPr="00E773DB">
        <w:rPr>
          <w:iCs/>
        </w:rPr>
        <w:t>k</w:t>
      </w:r>
      <w:r w:rsidR="00DC0F5C">
        <w:rPr>
          <w:rFonts w:hint="cs"/>
          <w:i/>
          <w:rtl/>
        </w:rPr>
        <w:t xml:space="preserve">. תהי </w:t>
      </w:r>
      <w:r w:rsidR="00DC0F5C" w:rsidRPr="008B17EC">
        <w:rPr>
          <w:rFonts w:ascii="Cambria Math" w:hAnsi="Cambria Math" w:cs="Cambria Math" w:hint="cs"/>
          <w:i/>
          <w:rtl/>
        </w:rPr>
        <w:t>𝜇</w:t>
      </w:r>
      <w:r w:rsidR="00DC0F5C">
        <w:rPr>
          <w:rFonts w:hint="cs"/>
          <w:i/>
          <w:rtl/>
        </w:rPr>
        <w:t xml:space="preserve"> התוחלת של המשתנה המקרי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oMath>
      <w:r w:rsidR="00DC0F5C">
        <w:rPr>
          <w:rFonts w:hint="cs"/>
          <w:i/>
          <w:rtl/>
        </w:rPr>
        <w:t xml:space="preserve"> אזי לכל</w:t>
      </w:r>
      <w:r w:rsidR="00DC0F5C">
        <w:rPr>
          <w:i/>
          <w:rtl/>
        </w:rPr>
        <w:t xml:space="preserve"> </w:t>
      </w:r>
      <m:oMath>
        <m:r>
          <w:rPr>
            <w:rFonts w:ascii="Cambria Math" w:hAnsi="Cambria Math" w:cs="Cambria Math" w:hint="cs"/>
            <w:rtl/>
          </w:rPr>
          <m:t>τ≥</m:t>
        </m:r>
        <m:r>
          <w:rPr>
            <w:rFonts w:ascii="Cambria Math" w:hAnsi="Cambria Math"/>
          </w:rPr>
          <m:t>0</m:t>
        </m:r>
      </m:oMath>
      <w:r w:rsidR="00DC0F5C">
        <w:rPr>
          <w:rFonts w:hint="cs"/>
          <w:i/>
          <w:rtl/>
        </w:rPr>
        <w:t xml:space="preserve"> </w:t>
      </w:r>
      <w:r w:rsidR="00810EBA">
        <w:rPr>
          <w:rFonts w:hint="cs"/>
          <w:i/>
          <w:rtl/>
        </w:rPr>
        <w:t>,</w:t>
      </w:r>
    </w:p>
    <w:p w:rsidR="00530149" w:rsidRPr="00DC0F5C" w:rsidRDefault="00530149" w:rsidP="00AC397B">
      <w:pPr>
        <w:pStyle w:val="ListParagraph"/>
        <w:bidi w:val="0"/>
        <w:ind w:left="444"/>
        <w:outlineLvl w:val="0"/>
        <w:rPr>
          <w:i/>
          <w:rtl/>
        </w:rPr>
      </w:pPr>
      <m:oMath>
        <m:r>
          <m:rPr>
            <m:sty m:val="p"/>
          </m:rPr>
          <w:rPr>
            <w:rFonts w:ascii="Cambria Math" w:hAnsi="Cambria Math"/>
          </w:rPr>
          <m:t>Pr⁡(f</m:t>
        </m:r>
        <m:d>
          <m:dPr>
            <m:ctrlPr>
              <w:rPr>
                <w:rFonts w:ascii="Cambria Math" w:hAnsi="Cambria Math"/>
              </w:rPr>
            </m:ctrlPr>
          </m:dPr>
          <m:e>
            <m:r>
              <m:rPr>
                <m:sty m:val="p"/>
              </m:rPr>
              <w:rPr>
                <w:rFonts w:ascii="Cambria Math" w:hAnsi="Cambria Math"/>
              </w:rPr>
              <m:t>X</m:t>
            </m:r>
          </m:e>
        </m:d>
        <m:r>
          <m:rPr>
            <m:sty m:val="p"/>
          </m:rPr>
          <w:rPr>
            <w:rFonts w:ascii="Cambria Math"/>
          </w:rPr>
          <m:t>-</m:t>
        </m:r>
        <m:r>
          <m:rPr>
            <m:sty m:val="p"/>
          </m:rPr>
          <w:rPr>
            <w:rFonts w:ascii="Cambria Math" w:hAnsi="Cambria Math" w:cs="Cambria Math" w:hint="cs"/>
            <w:rtl/>
          </w:rPr>
          <m:t>μ</m:t>
        </m:r>
        <m:r>
          <m:rPr>
            <m:sty m:val="p"/>
          </m:rPr>
          <w:rPr>
            <w:rFonts w:ascii="Cambria Math" w:hAnsi="Cambria Math" w:hint="cs"/>
            <w:rtl/>
          </w:rPr>
          <m:t xml:space="preserve"> </m:t>
        </m:r>
        <m:r>
          <m:rPr>
            <m:sty m:val="p"/>
          </m:rPr>
          <w:rPr>
            <w:rFonts w:ascii="Cambria Math" w:hAnsi="Cambria Math"/>
          </w:rPr>
          <m:t>)≥τ)≤exp⁡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2</m:t>
                    </m:r>
                  </m:sup>
                </m:sSup>
              </m:num>
              <m:den>
                <m:nary>
                  <m:naryPr>
                    <m:chr m:val="∑"/>
                    <m:limLoc m:val="undOvr"/>
                    <m:supHide m:val="on"/>
                    <m:ctrlPr>
                      <w:rPr>
                        <w:rFonts w:ascii="Cambria Math" w:hAnsi="Cambria Math"/>
                      </w:rPr>
                    </m:ctrlPr>
                  </m:naryPr>
                  <m:sub>
                    <m:r>
                      <m:rPr>
                        <m:sty m:val="p"/>
                      </m:rPr>
                      <w:rPr>
                        <w:rFonts w:ascii="Cambria Math" w:hAnsi="Cambria Math"/>
                      </w:rPr>
                      <m:t>k</m:t>
                    </m:r>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k</m:t>
                                </m:r>
                              </m:sub>
                            </m:sSub>
                          </m:e>
                        </m:d>
                      </m:e>
                      <m:sup>
                        <m:r>
                          <m:rPr>
                            <m:sty m:val="p"/>
                          </m:rPr>
                          <w:rPr>
                            <w:rFonts w:ascii="Cambria Math" w:hAnsi="Cambria Math"/>
                          </w:rPr>
                          <m:t>2</m:t>
                        </m:r>
                      </m:sup>
                    </m:sSup>
                  </m:e>
                </m:nary>
              </m:den>
            </m:f>
          </m:e>
        </m:d>
      </m:oMath>
      <w:r w:rsidR="00810EBA">
        <w:rPr>
          <w:i/>
          <w:rtl/>
        </w:rPr>
        <w:t xml:space="preserve"> </w:t>
      </w:r>
    </w:p>
    <w:p w:rsidR="00B06290" w:rsidRDefault="00751386" w:rsidP="00AF7369">
      <w:pPr>
        <w:pStyle w:val="ListParagraph"/>
        <w:ind w:left="42"/>
        <w:outlineLvl w:val="0"/>
        <w:rPr>
          <w:rtl/>
        </w:rPr>
      </w:pPr>
      <w:r>
        <w:rPr>
          <w:rFonts w:hint="cs"/>
          <w:rtl/>
        </w:rPr>
        <w:t xml:space="preserve">אי-שיוויון זה מראה את התלות של ההסתברות לקבל ערכי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oMath>
      <w:r>
        <w:rPr>
          <w:rFonts w:hint="cs"/>
          <w:rtl/>
        </w:rPr>
        <w:t xml:space="preserve"> הרחוקים מהתוחלת </w:t>
      </w:r>
      <m:oMath>
        <m:r>
          <w:rPr>
            <w:rFonts w:ascii="Cambria Math" w:hAnsi="Cambria Math" w:cs="Cambria Math" w:hint="cs"/>
            <w:rtl/>
          </w:rPr>
          <m:t>μ</m:t>
        </m:r>
      </m:oMath>
      <w:r>
        <w:rPr>
          <w:rFonts w:hint="cs"/>
          <w:rtl/>
        </w:rPr>
        <w:t xml:space="preserve"> ביותר מ- </w:t>
      </w:r>
      <m:oMath>
        <m:r>
          <w:rPr>
            <w:rFonts w:ascii="Cambria Math" w:hAnsi="Cambria Math"/>
          </w:rPr>
          <m:t>τ</m:t>
        </m:r>
      </m:oMath>
      <w:r>
        <w:rPr>
          <w:rFonts w:hint="cs"/>
          <w:rtl/>
        </w:rPr>
        <w:t>. ככל ש-</w:t>
      </w:r>
      <m:oMath>
        <m:r>
          <w:rPr>
            <w:rFonts w:ascii="Cambria Math" w:hAnsi="Cambria Math"/>
          </w:rPr>
          <m:t xml:space="preserve"> τ</m:t>
        </m:r>
      </m:oMath>
      <w:r>
        <w:rPr>
          <w:rFonts w:hint="cs"/>
          <w:rtl/>
        </w:rPr>
        <w:t xml:space="preserve"> גדול יותר הסתברות זו קטנה ובאופן אקספוננציאלי ב- </w:t>
      </w:r>
      <m:oMath>
        <m:sSup>
          <m:sSupPr>
            <m:ctrlPr>
              <w:rPr>
                <w:rFonts w:ascii="Cambria Math" w:hAnsi="Cambria Math"/>
                <w:i/>
              </w:rPr>
            </m:ctrlPr>
          </m:sSupPr>
          <m:e>
            <m:r>
              <w:rPr>
                <w:rFonts w:ascii="Cambria Math" w:hAnsi="Cambria Math"/>
              </w:rPr>
              <m:t>τ</m:t>
            </m:r>
          </m:e>
          <m:sup>
            <m:r>
              <w:rPr>
                <w:rFonts w:ascii="Cambria Math" w:hAnsi="Cambria Math"/>
              </w:rPr>
              <m:t>2</m:t>
            </m:r>
          </m:sup>
        </m:sSup>
      </m:oMath>
      <w:r>
        <w:rPr>
          <w:rFonts w:hint="cs"/>
          <w:rtl/>
        </w:rPr>
        <w:t xml:space="preserve"> כלומר יש ריכוזיות גדולה </w:t>
      </w:r>
      <w:r>
        <w:rPr>
          <w:rFonts w:hint="cs"/>
          <w:rtl/>
        </w:rPr>
        <w:lastRenderedPageBreak/>
        <w:t xml:space="preserve">ביותר סביב התוחלת </w:t>
      </w:r>
      <m:oMath>
        <m:r>
          <w:rPr>
            <w:rFonts w:ascii="Cambria Math" w:hAnsi="Cambria Math" w:cs="Cambria Math" w:hint="cs"/>
            <w:rtl/>
          </w:rPr>
          <m:t>μ</m:t>
        </m:r>
      </m:oMath>
      <w:r>
        <w:rPr>
          <w:rFonts w:hint="cs"/>
          <w:rtl/>
        </w:rPr>
        <w:t>. בנוסף ככל שערכי</w:t>
      </w:r>
      <w:r w:rsidR="00685B0F">
        <w:rPr>
          <w:rFonts w:hint="cs"/>
          <w:rtl/>
        </w:rPr>
        <w:t xml:space="preserve"> </w:t>
      </w:r>
      <w:r>
        <w:rPr>
          <w:rFonts w:hint="cs"/>
          <w:rtl/>
        </w:rPr>
        <w:t xml:space="preserve"> </w:t>
      </w:r>
      <w:r>
        <w:t>f</w:t>
      </w:r>
      <w:r>
        <w:rPr>
          <w:rFonts w:hint="cs"/>
          <w:rtl/>
        </w:rPr>
        <w:t xml:space="preserve"> מושפעים פחות כאשר משנים קואורדינטה אחת בלבד</w:t>
      </w:r>
      <w:r w:rsidR="009C3D08">
        <w:rPr>
          <w:rFonts w:hint="cs"/>
          <w:rtl/>
        </w:rPr>
        <w:t xml:space="preserve"> (או ככל שערך הפונקציה </w:t>
      </w:r>
      <w:r w:rsidR="00685B0F">
        <w:rPr>
          <w:rFonts w:hint="cs"/>
          <w:rtl/>
        </w:rPr>
        <w:t xml:space="preserve"> </w:t>
      </w:r>
      <w:r w:rsidR="00685B0F">
        <w:t>f</w:t>
      </w:r>
      <w:r>
        <w:rPr>
          <w:rFonts w:hint="cs"/>
          <w:rtl/>
        </w:rPr>
        <w:t xml:space="preserve"> </w:t>
      </w:r>
      <w:r w:rsidR="009C3D08">
        <w:rPr>
          <w:rFonts w:hint="cs"/>
          <w:rtl/>
        </w:rPr>
        <w:t>מרוכז</w:t>
      </w:r>
      <w:r w:rsidR="00685B0F">
        <w:rPr>
          <w:rFonts w:hint="cs"/>
          <w:rtl/>
        </w:rPr>
        <w:t xml:space="preserve"> יותר סביב ערך מסוים</w:t>
      </w:r>
      <w:r w:rsidR="009C3D08">
        <w:rPr>
          <w:rFonts w:hint="cs"/>
          <w:rtl/>
        </w:rPr>
        <w:t xml:space="preserve"> ללא תלות בשינוי ערכה של קואורדינטה מסוימת </w:t>
      </w:r>
      <w:r w:rsidR="00685B0F">
        <w:rPr>
          <w:rFonts w:hint="cs"/>
          <w:rtl/>
        </w:rPr>
        <w:t xml:space="preserve">) </w:t>
      </w:r>
      <w:r>
        <w:rPr>
          <w:rFonts w:hint="cs"/>
          <w:rtl/>
        </w:rPr>
        <w:t>וזאת עבור כל הקואורדינטות</w:t>
      </w:r>
      <w:r w:rsidR="00B06290">
        <w:rPr>
          <w:rFonts w:hint="cs"/>
          <w:rtl/>
        </w:rPr>
        <w:t xml:space="preserve"> </w:t>
      </w:r>
      <w:r w:rsidR="00B06290">
        <w:t xml:space="preserve"> </w:t>
      </w:r>
      <m:oMath>
        <m:r>
          <m:rPr>
            <m:sty m:val="p"/>
          </m:rPr>
          <w:rPr>
            <w:rFonts w:ascii="Cambria Math" w:hAnsi="Cambria Math"/>
          </w:rPr>
          <m:t>,k=1,2,…</m:t>
        </m:r>
        <m:r>
          <m:rPr>
            <m:sty m:val="p"/>
          </m:rPr>
          <w:rPr>
            <w:rFonts w:ascii="Cambria Math" w:hAnsi="Cambria Math"/>
            <w:rtl/>
          </w:rPr>
          <m:t>,</m:t>
        </m:r>
        <m:r>
          <m:rPr>
            <m:sty m:val="p"/>
          </m:rPr>
          <w:rPr>
            <w:rFonts w:ascii="Cambria Math" w:hAnsi="Cambria Math"/>
          </w:rPr>
          <m:t xml:space="preserve">n </m:t>
        </m:r>
        <m:sSub>
          <m:sSubPr>
            <m:ctrlPr>
              <w:rPr>
                <w:rFonts w:ascii="Cambria Math" w:hAnsi="Cambria Math"/>
                <w:iCs/>
              </w:rPr>
            </m:ctrlPr>
          </m:sSubPr>
          <m:e>
            <m:r>
              <w:rPr>
                <w:rFonts w:ascii="Cambria Math" w:hAnsi="Cambria Math"/>
              </w:rPr>
              <m:t>,</m:t>
            </m:r>
            <m:r>
              <m:rPr>
                <m:sty m:val="p"/>
              </m:rPr>
              <w:rPr>
                <w:rFonts w:ascii="Cambria Math" w:hAnsi="Cambria Math"/>
              </w:rPr>
              <m:t>c</m:t>
            </m:r>
          </m:e>
          <m:sub>
            <m:r>
              <m:rPr>
                <m:sty m:val="p"/>
              </m:rPr>
              <w:rPr>
                <w:rFonts w:ascii="Cambria Math" w:hAnsi="Cambria Math"/>
              </w:rPr>
              <m:t xml:space="preserve">k </m:t>
            </m:r>
          </m:sub>
        </m:sSub>
      </m:oMath>
      <w:r w:rsidR="00B06290">
        <w:rPr>
          <w:rtl/>
        </w:rPr>
        <w:t xml:space="preserve"> </w:t>
      </w:r>
      <w:r>
        <w:rPr>
          <w:rFonts w:hint="cs"/>
          <w:rtl/>
        </w:rPr>
        <w:t xml:space="preserve">אזי שוב הסיכוי להתרחק מן התוחלת קטן. </w:t>
      </w:r>
    </w:p>
    <w:p w:rsidR="00717C07" w:rsidRDefault="00717C07" w:rsidP="006B061A">
      <w:pPr>
        <w:pStyle w:val="ListParagraph"/>
        <w:ind w:left="42"/>
        <w:outlineLvl w:val="0"/>
        <w:rPr>
          <w:rtl/>
        </w:rPr>
      </w:pPr>
      <w:r>
        <w:rPr>
          <w:rFonts w:hint="cs"/>
          <w:rtl/>
        </w:rPr>
        <w:t xml:space="preserve">מהמשפט האחרון אנו מקבלים את התוצאה הבאה  על הסטיה של ההפרש הנצפה בין איזורים של </w:t>
      </w:r>
      <w:r w:rsidRPr="009C3D08">
        <w:rPr>
          <w:rFonts w:hint="cs"/>
          <w:i/>
          <w:iCs/>
          <w:rtl/>
        </w:rPr>
        <w:t xml:space="preserve"> </w:t>
      </w:r>
      <m:oMath>
        <m:r>
          <m:rPr>
            <m:sty m:val="p"/>
          </m:rPr>
          <w:rPr>
            <w:rFonts w:ascii="Cambria Math" w:hAnsi="Cambria Math"/>
          </w:rPr>
          <m:t>I</m:t>
        </m:r>
      </m:oMath>
      <w:r>
        <w:rPr>
          <w:rFonts w:hint="cs"/>
          <w:rtl/>
        </w:rPr>
        <w:t xml:space="preserve">. כאן הסימון </w:t>
      </w:r>
      <m:oMath>
        <m:r>
          <m:rPr>
            <m:sty m:val="p"/>
          </m:rPr>
          <w:rPr>
            <w:rFonts w:ascii="Cambria Math" w:hAnsi="Cambria Math"/>
          </w:rPr>
          <m:t>E(R)</m:t>
        </m:r>
      </m:oMath>
      <w:r>
        <w:rPr>
          <w:rFonts w:hint="cs"/>
          <w:rtl/>
        </w:rPr>
        <w:t xml:space="preserve"> עבור איזור כלשהו </w:t>
      </w:r>
      <m:oMath>
        <m:r>
          <m:rPr>
            <m:sty m:val="p"/>
          </m:rPr>
          <w:rPr>
            <w:rFonts w:ascii="Cambria Math" w:hAnsi="Cambria Math"/>
          </w:rPr>
          <m:t>R</m:t>
        </m:r>
      </m:oMath>
      <w:r>
        <w:rPr>
          <w:rFonts w:hint="cs"/>
          <w:rtl/>
        </w:rPr>
        <w:t xml:space="preserve"> הוא התוחלת עבור כל הפיקסלים</w:t>
      </w:r>
      <w:r w:rsidR="000A26C0">
        <w:rPr>
          <w:rFonts w:hint="cs"/>
          <w:rtl/>
        </w:rPr>
        <w:t xml:space="preserve"> </w:t>
      </w:r>
      <w:r>
        <w:rPr>
          <w:rFonts w:hint="cs"/>
          <w:rtl/>
        </w:rPr>
        <w:t xml:space="preserve"> הסטטיסטיים </w:t>
      </w:r>
      <w:r w:rsidR="000A26C0">
        <w:rPr>
          <w:rFonts w:hint="cs"/>
          <w:rtl/>
        </w:rPr>
        <w:t xml:space="preserve">המתאימים </w:t>
      </w:r>
      <w:r>
        <w:rPr>
          <w:rFonts w:hint="cs"/>
          <w:rtl/>
        </w:rPr>
        <w:t>של</w:t>
      </w:r>
      <w:r w:rsidR="000A26C0">
        <w:t xml:space="preserve"> </w:t>
      </w:r>
      <m:oMath>
        <m:sSup>
          <m:sSupPr>
            <m:ctrlPr>
              <w:rPr>
                <w:rFonts w:ascii="Cambria Math" w:hAnsi="Cambria Math"/>
                <w:iCs/>
              </w:rPr>
            </m:ctrlPr>
          </m:sSupPr>
          <m:e>
            <m:r>
              <m:rPr>
                <m:sty m:val="p"/>
              </m:rPr>
              <w:rPr>
                <w:rFonts w:ascii="Cambria Math" w:hAnsi="Cambria Math"/>
              </w:rPr>
              <m:t>I</m:t>
            </m:r>
          </m:e>
          <m:sup>
            <m:r>
              <m:rPr>
                <m:sty m:val="p"/>
              </m:rPr>
              <w:rPr>
                <w:rFonts w:ascii="Cambria Math" w:hAnsi="Cambria Math"/>
              </w:rPr>
              <m:t xml:space="preserve">* </m:t>
            </m:r>
          </m:sup>
        </m:sSup>
      </m:oMath>
      <w:r w:rsidR="000A26C0">
        <w:rPr>
          <w:rFonts w:hint="cs"/>
          <w:rtl/>
        </w:rPr>
        <w:t xml:space="preserve">של סכום התוחלות </w:t>
      </w:r>
      <w:r w:rsidR="00D252CF">
        <w:rPr>
          <w:rFonts w:hint="cs"/>
          <w:rtl/>
        </w:rPr>
        <w:t>על פני</w:t>
      </w:r>
      <w:r w:rsidR="000A26C0">
        <w:rPr>
          <w:rFonts w:hint="cs"/>
          <w:rtl/>
        </w:rPr>
        <w:t xml:space="preserve"> </w:t>
      </w:r>
      <m:oMath>
        <m:r>
          <m:rPr>
            <m:sty m:val="p"/>
          </m:rPr>
          <w:rPr>
            <w:rFonts w:ascii="Cambria Math" w:hAnsi="Cambria Math"/>
          </w:rPr>
          <m:t>Q</m:t>
        </m:r>
      </m:oMath>
      <w:r w:rsidR="000A26C0">
        <w:rPr>
          <w:rFonts w:hint="cs"/>
          <w:rtl/>
        </w:rPr>
        <w:t xml:space="preserve"> המשתנים המקריים </w:t>
      </w:r>
      <w:r w:rsidR="00D252CF">
        <w:rPr>
          <w:rFonts w:hint="cs"/>
          <w:rtl/>
        </w:rPr>
        <w:t>המרכיבים פיקסלים אלו</w:t>
      </w:r>
      <w:r w:rsidR="000A26C0">
        <w:rPr>
          <w:rFonts w:hint="cs"/>
          <w:rtl/>
        </w:rPr>
        <w:t xml:space="preserve"> עבור ערוץ צבע בודד, ו-</w:t>
      </w:r>
      <w:r w:rsidR="000A26C0" w:rsidRPr="00E773DB">
        <w:rPr>
          <w:rFonts w:hint="cs"/>
          <w:rtl/>
        </w:rPr>
        <w:t xml:space="preserve"> </w:t>
      </w:r>
      <m:oMath>
        <m:acc>
          <m:accPr>
            <m:chr m:val="̅"/>
            <m:ctrlPr>
              <w:rPr>
                <w:rFonts w:ascii="Cambria Math" w:hAnsi="Cambria Math"/>
              </w:rPr>
            </m:ctrlPr>
          </m:accPr>
          <m:e>
            <m:r>
              <m:rPr>
                <m:sty m:val="p"/>
              </m:rPr>
              <w:rPr>
                <w:rFonts w:ascii="Cambria Math" w:hAnsi="Cambria Math"/>
              </w:rPr>
              <m:t>R</m:t>
            </m:r>
          </m:e>
        </m:acc>
      </m:oMath>
      <w:r w:rsidR="000A26C0">
        <w:rPr>
          <w:rFonts w:hint="cs"/>
          <w:rtl/>
        </w:rPr>
        <w:t xml:space="preserve"> הוא הממוצע הנצפה של ערוץ זה.</w:t>
      </w:r>
    </w:p>
    <w:p w:rsidR="000A26C0" w:rsidRDefault="000A26C0" w:rsidP="00AF7369">
      <w:pPr>
        <w:pStyle w:val="ListParagraph"/>
        <w:ind w:left="42"/>
        <w:outlineLvl w:val="0"/>
        <w:rPr>
          <w:rtl/>
        </w:rPr>
      </w:pPr>
    </w:p>
    <w:p w:rsidR="000A26C0" w:rsidRPr="006B061A" w:rsidRDefault="000A26C0" w:rsidP="008C040C">
      <w:pPr>
        <w:pStyle w:val="ListParagraph"/>
        <w:ind w:left="42"/>
        <w:outlineLvl w:val="0"/>
        <w:rPr>
          <w:rtl/>
        </w:rPr>
      </w:pPr>
      <w:r w:rsidRPr="000A26C0">
        <w:rPr>
          <w:rFonts w:hint="cs"/>
          <w:b/>
          <w:bCs/>
          <w:u w:val="single"/>
          <w:rtl/>
        </w:rPr>
        <w:t>מסקנה 1:</w:t>
      </w:r>
      <w:r>
        <w:rPr>
          <w:rFonts w:hint="cs"/>
          <w:b/>
          <w:bCs/>
          <w:u w:val="single"/>
          <w:rtl/>
        </w:rPr>
        <w:t xml:space="preserve"> </w:t>
      </w:r>
      <w:r>
        <w:rPr>
          <w:rFonts w:hint="cs"/>
          <w:rtl/>
        </w:rPr>
        <w:t xml:space="preserve">יהיו </w:t>
      </w:r>
      <m:oMath>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m:t>
        </m:r>
      </m:oMath>
      <w:r>
        <w:rPr>
          <w:rFonts w:hint="cs"/>
          <w:rtl/>
        </w:rPr>
        <w:t xml:space="preserve"> </w:t>
      </w:r>
      <w:r w:rsidR="00C53842">
        <w:rPr>
          <w:rFonts w:hint="cs"/>
          <w:rtl/>
        </w:rPr>
        <w:t xml:space="preserve">זוג </w:t>
      </w:r>
      <w:r>
        <w:rPr>
          <w:rFonts w:hint="cs"/>
          <w:rtl/>
        </w:rPr>
        <w:t xml:space="preserve">איזורים קבועים של </w:t>
      </w:r>
      <m:oMath>
        <m:r>
          <m:rPr>
            <m:sty m:val="p"/>
          </m:rPr>
          <w:rPr>
            <w:rFonts w:ascii="Cambria Math" w:hAnsi="Cambria Math" w:hint="cs"/>
          </w:rPr>
          <m:t>I</m:t>
        </m:r>
      </m:oMath>
      <w:r>
        <w:rPr>
          <w:rFonts w:hint="cs"/>
          <w:rtl/>
        </w:rPr>
        <w:t xml:space="preserve"> ,</w:t>
      </w:r>
      <w:r w:rsidRPr="00E773DB">
        <w:t xml:space="preserve"> </w:t>
      </w:r>
      <m:oMath>
        <m:r>
          <m:rPr>
            <m:sty m:val="p"/>
          </m:rPr>
          <w:rPr>
            <w:rFonts w:ascii="Cambria Math" w:hAnsi="Cambria Math"/>
          </w:rPr>
          <m:t>0</m:t>
        </m:r>
        <m:r>
          <m:rPr>
            <m:sty m:val="p"/>
          </m:rPr>
          <w:rPr>
            <w:rFonts w:ascii="Cambria Math" w:hAnsi="Cambria Math" w:cs="Times New Roman" w:hint="cs"/>
            <w:rtl/>
          </w:rPr>
          <m:t>≤</m:t>
        </m:r>
        <m:r>
          <m:rPr>
            <m:sty m:val="p"/>
          </m:rPr>
          <w:rPr>
            <w:rFonts w:ascii="Cambria Math" w:hAnsi="Cambria Math" w:cs="Cambria Math" w:hint="cs"/>
            <w:rtl/>
          </w:rPr>
          <m:t>δ≤</m:t>
        </m:r>
        <m:r>
          <m:rPr>
            <m:sty m:val="p"/>
          </m:rPr>
          <w:rPr>
            <w:rFonts w:ascii="Cambria Math"/>
          </w:rPr>
          <m:t>1</m:t>
        </m:r>
      </m:oMath>
      <w:r w:rsidR="00085686">
        <w:rPr>
          <w:rFonts w:hint="cs"/>
          <w:rtl/>
        </w:rPr>
        <w:t>,</w:t>
      </w:r>
      <w:r>
        <w:rPr>
          <w:rFonts w:hint="cs"/>
          <w:rtl/>
        </w:rPr>
        <w:t xml:space="preserve">ההסתברות </w:t>
      </w:r>
      <w:r w:rsidR="006B061A">
        <w:rPr>
          <w:rFonts w:hint="cs"/>
          <w:rtl/>
        </w:rPr>
        <w:t xml:space="preserve">שיתקיים התנאי </w:t>
      </w:r>
      <w:r w:rsidR="00FA3BF8">
        <w:t xml:space="preserve"> </w:t>
      </w:r>
      <m:oMath>
        <m:d>
          <m:dPr>
            <m:begChr m:val="|"/>
            <m:endChr m:val="|"/>
            <m:ctrlPr>
              <w:rPr>
                <w:rFonts w:ascii="Cambria Math" w:hAnsi="Cambria Math"/>
              </w:rPr>
            </m:ctrlPr>
          </m:dPr>
          <m:e>
            <m:d>
              <m:dPr>
                <m:begChr m:val=""/>
                <m:endChr m:val=""/>
                <m:ctrlPr>
                  <w:rPr>
                    <w:rFonts w:ascii="Cambria Math" w:hAnsi="Cambria Math"/>
                  </w:rPr>
                </m:ctrlPr>
              </m:dPr>
              <m:e>
                <m:d>
                  <m:dPr>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R'</m:t>
                        </m:r>
                      </m:e>
                    </m:acc>
                  </m:e>
                </m:d>
              </m:e>
            </m:d>
            <m:r>
              <m:rPr>
                <m:sty m:val="p"/>
              </m:rPr>
              <w:rPr>
                <w:rFonts w:ascii="Cambria Math" w:hAnsi="Cambria Math"/>
              </w:rPr>
              <m:t>-E(</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R'</m:t>
                    </m:r>
                  </m:e>
                </m:acc>
              </m:e>
            </m:d>
            <m:r>
              <m:rPr>
                <m:sty m:val="p"/>
              </m:rPr>
              <w:rPr>
                <w:rFonts w:ascii="Cambria Math" w:hAnsi="Cambria Math"/>
              </w:rPr>
              <m:t>)</m:t>
            </m:r>
          </m:e>
        </m:d>
        <m:r>
          <m:rPr>
            <m:sty m:val="p"/>
          </m:rPr>
          <w:rPr>
            <w:rFonts w:ascii="Cambria Math" w:hAnsi="Cambria Math"/>
          </w:rPr>
          <m:t>≥g</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2Q</m:t>
                </m:r>
              </m:den>
            </m:f>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m:rPr>
                                <m:sty m:val="p"/>
                              </m:rPr>
                              <w:rPr>
                                <w:rFonts w:ascii="Cambria Math" w:hAnsi="Cambria Math"/>
                              </w:rPr>
                              <m:t>R</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e>
                        </m:d>
                      </m:den>
                    </m:f>
                  </m:e>
                </m:d>
                <m:r>
                  <m:rPr>
                    <m:nor/>
                  </m:rPr>
                  <w:rPr>
                    <w:rFonts w:ascii="Cambria Math" w:hAnsi="Cambria Math"/>
                  </w:rPr>
                  <m:t>ln</m:t>
                </m:r>
                <m:f>
                  <m:fPr>
                    <m:ctrlPr>
                      <w:rPr>
                        <w:rFonts w:ascii="Cambria Math" w:hAnsi="Cambria Math"/>
                      </w:rPr>
                    </m:ctrlPr>
                  </m:fPr>
                  <m:num>
                    <m:r>
                      <m:rPr>
                        <m:sty m:val="p"/>
                      </m:rPr>
                      <w:rPr>
                        <w:rFonts w:ascii="Cambria Math" w:hAnsi="Cambria Math"/>
                      </w:rPr>
                      <m:t>1</m:t>
                    </m:r>
                  </m:num>
                  <m:den>
                    <m:r>
                      <m:rPr>
                        <m:sty m:val="p"/>
                      </m:rPr>
                      <w:rPr>
                        <w:rFonts w:ascii="Cambria Math" w:hAnsi="Cambria Math"/>
                      </w:rPr>
                      <m:t>δ</m:t>
                    </m:r>
                  </m:den>
                </m:f>
              </m:e>
            </m:d>
          </m:e>
        </m:rad>
      </m:oMath>
      <w:r w:rsidR="006B061A">
        <w:rPr>
          <w:rFonts w:hint="cs"/>
          <w:rtl/>
        </w:rPr>
        <w:t xml:space="preserve"> אינה גדולה מ- </w:t>
      </w:r>
      <m:oMath>
        <m:r>
          <m:rPr>
            <m:sty m:val="p"/>
          </m:rPr>
          <w:rPr>
            <w:rFonts w:ascii="Cambria Math" w:hAnsi="Cambria Math" w:cs="Cambria Math" w:hint="cs"/>
            <w:rtl/>
          </w:rPr>
          <m:t>δ</m:t>
        </m:r>
      </m:oMath>
      <w:r w:rsidR="006B061A">
        <w:rPr>
          <w:rFonts w:hint="cs"/>
          <w:rtl/>
        </w:rPr>
        <w:t>.</w:t>
      </w:r>
    </w:p>
    <w:p w:rsidR="00A5600C" w:rsidRDefault="00655803" w:rsidP="00A5600C">
      <w:pPr>
        <w:pStyle w:val="ListParagraph"/>
        <w:ind w:left="42"/>
        <w:outlineLvl w:val="0"/>
        <w:rPr>
          <w:i/>
          <w:rtl/>
        </w:rPr>
      </w:pPr>
      <w:r w:rsidRPr="00655803">
        <w:rPr>
          <w:rFonts w:hint="cs"/>
          <w:b/>
          <w:bCs/>
          <w:u w:val="single"/>
          <w:rtl/>
        </w:rPr>
        <w:t>הוכחה:</w:t>
      </w:r>
      <w:r w:rsidRPr="00655803">
        <w:rPr>
          <w:rFonts w:hint="cs"/>
          <w:rtl/>
        </w:rPr>
        <w:t xml:space="preserve"> </w:t>
      </w:r>
      <w:r w:rsidR="007E394E">
        <w:rPr>
          <w:rFonts w:hint="cs"/>
          <w:rtl/>
        </w:rPr>
        <w:t>הרעיון הוא להסתכל על כל משתנה מקרי</w:t>
      </w:r>
      <w:r w:rsidR="00EE7432">
        <w:rPr>
          <w:rFonts w:hint="cs"/>
          <w:rtl/>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oMath>
      <w:r w:rsidR="007E394E">
        <w:rPr>
          <w:rFonts w:hint="cs"/>
          <w:rtl/>
        </w:rPr>
        <w:t xml:space="preserve"> שמיצג התפלגות של פיקסל כסכום של </w:t>
      </w:r>
      <w:r w:rsidR="007E394E">
        <w:t xml:space="preserve"> </w:t>
      </w:r>
      <m:oMath>
        <m:r>
          <m:rPr>
            <m:sty m:val="p"/>
          </m:rPr>
          <w:rPr>
            <w:rFonts w:ascii="Cambria Math" w:hAnsi="Cambria Math"/>
          </w:rPr>
          <m:t>Q</m:t>
        </m:r>
      </m:oMath>
      <w:r w:rsidR="007E394E">
        <w:rPr>
          <w:rFonts w:hint="cs"/>
        </w:rPr>
        <w:t xml:space="preserve">  </w:t>
      </w:r>
      <w:r w:rsidR="007E394E">
        <w:rPr>
          <w:rFonts w:hint="cs"/>
          <w:rtl/>
        </w:rPr>
        <w:t>משתנים מקריים המקבלים ערכים בתחום</w:t>
      </w:r>
      <w:r w:rsidR="00EE7432">
        <w:rPr>
          <w:rFonts w:hint="cs"/>
          <w:rtl/>
        </w:rPr>
        <w:t xml:space="preserve"> </w:t>
      </w:r>
      <w:r w:rsidR="00EE7432">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k</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1,2,3,…,g/Q</m:t>
            </m:r>
          </m:e>
        </m:d>
      </m:oMath>
      <w:r w:rsidR="007E394E">
        <w:rPr>
          <w:rFonts w:hint="cs"/>
          <w:rtl/>
        </w:rPr>
        <w:t xml:space="preserve">. איזור </w:t>
      </w:r>
      <m:oMath>
        <m:r>
          <m:rPr>
            <m:sty m:val="p"/>
          </m:rPr>
          <w:rPr>
            <w:rFonts w:ascii="Cambria Math" w:hAnsi="Cambria Math"/>
          </w:rPr>
          <m:t>R</m:t>
        </m:r>
      </m:oMath>
      <w:r w:rsidR="007E394E">
        <w:rPr>
          <w:rFonts w:hint="cs"/>
          <w:rtl/>
        </w:rPr>
        <w:t xml:space="preserve"> מיוצג באמצעות </w:t>
      </w:r>
      <m:oMath>
        <m:r>
          <m:rPr>
            <m:sty m:val="p"/>
          </m:rPr>
          <w:rPr>
            <w:rFonts w:ascii="Cambria Math" w:hAnsi="Cambria Math"/>
          </w:rPr>
          <m:t>Q</m:t>
        </m:r>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R</m:t>
                </m:r>
              </m:e>
            </m:d>
          </m:e>
        </m:d>
      </m:oMath>
      <w:r w:rsidR="007E394E">
        <w:rPr>
          <w:rFonts w:hint="cs"/>
          <w:rtl/>
        </w:rPr>
        <w:t xml:space="preserve"> משתנים מקריים.</w:t>
      </w:r>
      <w:r w:rsidR="00A5600C">
        <w:rPr>
          <w:rtl/>
        </w:rPr>
        <w:br/>
      </w:r>
      <w:r w:rsidR="007E394E">
        <w:rPr>
          <w:rFonts w:hint="cs"/>
          <w:rtl/>
        </w:rPr>
        <w:t xml:space="preserve">נתבונן בזוג האיזורים </w:t>
      </w:r>
      <m:oMath>
        <m:d>
          <m:dPr>
            <m:ctrlPr>
              <w:rPr>
                <w:rFonts w:ascii="Cambria Math" w:hAnsi="Cambria Math"/>
              </w:rPr>
            </m:ctrlPr>
          </m:dPr>
          <m:e>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r>
          <m:rPr>
            <m:sty m:val="p"/>
          </m:rPr>
          <w:rPr>
            <w:rFonts w:ascii="Cambria Math" w:hAnsi="Cambria Math"/>
          </w:rPr>
          <m:t xml:space="preserve"> </m:t>
        </m:r>
      </m:oMath>
      <w:r w:rsidR="007E394E">
        <w:rPr>
          <w:rtl/>
        </w:rPr>
        <w:t xml:space="preserve"> </w:t>
      </w:r>
      <w:r w:rsidR="007E394E">
        <w:rPr>
          <w:rFonts w:hint="cs"/>
          <w:rtl/>
        </w:rPr>
        <w:t xml:space="preserve">קבוצת הפיקסלים של איחוד איזורים אילו מיוצגת באמצעות </w:t>
      </w:r>
      <m:oMath>
        <m:r>
          <w:rPr>
            <w:rFonts w:ascii="Cambria Math" w:hAnsi="Cambria Math"/>
          </w:rPr>
          <m:t xml:space="preserve"> </m:t>
        </m:r>
        <m:r>
          <m:rPr>
            <m:sty m:val="p"/>
          </m:rPr>
          <w:rPr>
            <w:rFonts w:ascii="Cambria Math" w:hAnsi="Cambria Math"/>
          </w:rPr>
          <m:t>Q</m:t>
        </m:r>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R</m:t>
                </m:r>
              </m:e>
            </m:d>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ctrlPr>
                      <w:rPr>
                        <w:rFonts w:ascii="Cambria Math" w:hAnsi="Cambria Math"/>
                        <w:i/>
                      </w:rPr>
                    </m:ctrlPr>
                  </m:sup>
                </m:sSup>
              </m:e>
            </m:d>
          </m:e>
        </m:d>
        <m:r>
          <m:rPr>
            <m:sty m:val="p"/>
          </m:rPr>
          <w:rPr>
            <w:rFonts w:ascii="Cambria Math" w:hAnsi="Cambria Math"/>
          </w:rPr>
          <m:t xml:space="preserve"> </m:t>
        </m:r>
      </m:oMath>
      <w:r w:rsidR="00BC4662">
        <w:rPr>
          <w:rFonts w:hint="cs"/>
          <w:rtl/>
        </w:rPr>
        <w:t xml:space="preserve">משתנים מקריים. </w:t>
      </w:r>
      <w:r w:rsidR="00BC4662">
        <w:rPr>
          <w:rFonts w:hint="cs"/>
          <w:i/>
          <w:rtl/>
        </w:rPr>
        <w:t xml:space="preserve">יהי </w:t>
      </w:r>
      <m:oMath>
        <m:r>
          <m:rPr>
            <m:sty m:val="p"/>
          </m:rPr>
          <w:rPr>
            <w:rFonts w:ascii="Cambria Math" w:hAnsi="Cambria Math"/>
          </w:rPr>
          <m:t>R</m:t>
        </m:r>
      </m:oMath>
      <w:r w:rsidR="00BC4662">
        <w:rPr>
          <w:rFonts w:hint="cs"/>
          <w:i/>
          <w:rtl/>
        </w:rPr>
        <w:t xml:space="preserve"> איזור בתמונה </w:t>
      </w:r>
      <m:oMath>
        <m:r>
          <m:rPr>
            <m:sty m:val="p"/>
          </m:rPr>
          <w:rPr>
            <w:rFonts w:ascii="Cambria Math" w:hAnsi="Cambria Math"/>
          </w:rPr>
          <m:t>I</m:t>
        </m:r>
      </m:oMath>
      <w:r w:rsidR="00BC4662">
        <w:rPr>
          <w:i/>
          <w:rtl/>
        </w:rPr>
        <w:t xml:space="preserve"> </w:t>
      </w:r>
      <w:r w:rsidR="00BC4662">
        <w:rPr>
          <w:rFonts w:hint="cs"/>
          <w:i/>
          <w:rtl/>
        </w:rPr>
        <w:t>,נסמן ב-</w:t>
      </w:r>
      <m:oMath>
        <m:acc>
          <m:accPr>
            <m:chr m:val="̅"/>
            <m:ctrlPr>
              <w:rPr>
                <w:rFonts w:ascii="Cambria Math" w:hAnsi="Cambria Math"/>
              </w:rPr>
            </m:ctrlPr>
          </m:accPr>
          <m:e>
            <m:r>
              <m:rPr>
                <m:sty m:val="p"/>
              </m:rPr>
              <w:rPr>
                <w:rFonts w:ascii="Cambria Math" w:hAnsi="Cambria Math"/>
              </w:rPr>
              <m:t xml:space="preserve"> R</m:t>
            </m:r>
          </m:e>
        </m:acc>
      </m:oMath>
      <w:r w:rsidR="00BC4662">
        <w:rPr>
          <w:rFonts w:hint="cs"/>
          <w:i/>
          <w:rtl/>
        </w:rPr>
        <w:t xml:space="preserve">את התוחלת של המשתנים המקריים המיצגים את התפלגות הצבע של הפיקסלים באיזור </w:t>
      </w:r>
      <m:oMath>
        <m:r>
          <m:rPr>
            <m:sty m:val="p"/>
          </m:rPr>
          <w:rPr>
            <w:rFonts w:ascii="Cambria Math" w:hAnsi="Cambria Math"/>
          </w:rPr>
          <m:t>R</m:t>
        </m:r>
      </m:oMath>
      <w:r w:rsidR="00BC4662">
        <w:rPr>
          <w:rFonts w:hint="cs"/>
          <w:i/>
          <w:rtl/>
        </w:rPr>
        <w:t xml:space="preserve">. הפרש תוחלות צבעי הפיקסלים בין האיזורים </w:t>
      </w:r>
      <m:oMath>
        <m:r>
          <m:rPr>
            <m:sty m:val="p"/>
          </m:rPr>
          <w:rPr>
            <w:rFonts w:ascii="Cambria Math" w:hAnsi="Cambria Math"/>
          </w:rPr>
          <m:t>R</m:t>
        </m:r>
      </m:oMath>
      <w:r w:rsidR="00BC4662">
        <w:rPr>
          <w:rFonts w:hint="cs"/>
          <w:i/>
          <w:rtl/>
        </w:rPr>
        <w:t xml:space="preserve"> ו- </w:t>
      </w:r>
      <m:oMath>
        <m:r>
          <m:rPr>
            <m:sty m:val="p"/>
          </m:rPr>
          <w:rPr>
            <w:rFonts w:ascii="Cambria Math" w:hAnsi="Cambria Math"/>
          </w:rPr>
          <m:t>R'</m:t>
        </m:r>
      </m:oMath>
      <w:r w:rsidR="009D356E">
        <w:rPr>
          <w:rFonts w:hint="cs"/>
          <w:i/>
          <w:rtl/>
        </w:rPr>
        <w:t xml:space="preserve"> הוא </w:t>
      </w:r>
      <m:oMath>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ctrlPr>
                  <w:rPr>
                    <w:rFonts w:ascii="Cambria Math" w:hAnsi="Cambria Math"/>
                    <w:i/>
                  </w:rPr>
                </m:ctrlPr>
              </m:sup>
            </m:sSup>
          </m:e>
        </m:acc>
      </m:oMath>
      <w:r w:rsidR="009D356E">
        <w:rPr>
          <w:rFonts w:hint="cs"/>
          <w:i/>
          <w:rtl/>
        </w:rPr>
        <w:t>.</w:t>
      </w:r>
      <w:r w:rsidR="005E21B1">
        <w:rPr>
          <w:rFonts w:hint="cs"/>
          <w:i/>
          <w:rtl/>
        </w:rPr>
        <w:t xml:space="preserve"> </w:t>
      </w:r>
      <w:r w:rsidR="00A5600C">
        <w:rPr>
          <w:i/>
          <w:rtl/>
        </w:rPr>
        <w:br/>
      </w:r>
      <w:r w:rsidR="005E21B1">
        <w:rPr>
          <w:rFonts w:hint="cs"/>
          <w:i/>
          <w:rtl/>
        </w:rPr>
        <w:t>נסמן ב -</w:t>
      </w:r>
      <w:r w:rsidR="00150E60">
        <w:rPr>
          <w:i/>
        </w:rPr>
        <w:t xml:space="preserve"> </w:t>
      </w:r>
      <m:oMath>
        <m:r>
          <m:rPr>
            <m:sty m:val="p"/>
          </m:rPr>
          <w:rPr>
            <w:rFonts w:ascii="Cambria Math" w:hAnsi="Cambria Math"/>
          </w:rPr>
          <m:t>X=(</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b>
        </m:sSub>
        <m:r>
          <w:rPr>
            <w:rFonts w:ascii="Cambria Math" w:hAnsi="Cambria Math"/>
          </w:rPr>
          <m:t>)</m:t>
        </m:r>
      </m:oMath>
      <w:r w:rsidR="00150E60">
        <w:rPr>
          <w:i/>
          <w:rtl/>
        </w:rPr>
        <w:t xml:space="preserve"> </w:t>
      </w:r>
      <w:r w:rsidR="005E21B1">
        <w:rPr>
          <w:rFonts w:hint="cs"/>
          <w:i/>
          <w:rtl/>
        </w:rPr>
        <w:t>את</w:t>
      </w:r>
      <w:r w:rsidR="00150E60">
        <w:rPr>
          <w:rFonts w:hint="cs"/>
          <w:i/>
          <w:rtl/>
        </w:rPr>
        <w:t xml:space="preserve"> משפחת </w:t>
      </w:r>
      <w:r w:rsidR="005E21B1">
        <w:rPr>
          <w:rFonts w:hint="cs"/>
          <w:i/>
          <w:rtl/>
        </w:rPr>
        <w:t xml:space="preserve"> </w:t>
      </w:r>
      <m:oMath>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r>
          <m:rPr>
            <m:sty m:val="p"/>
          </m:rPr>
          <w:rPr>
            <w:rFonts w:ascii="Cambria Math" w:hAnsi="Cambria Math"/>
          </w:rPr>
          <m:t xml:space="preserve"> </m:t>
        </m:r>
      </m:oMath>
      <w:r w:rsidR="005E21B1">
        <w:rPr>
          <w:rFonts w:hint="cs"/>
          <w:i/>
          <w:rtl/>
        </w:rPr>
        <w:t xml:space="preserve"> המשתנים המקריים  המיצגים את התפלגויות הפיקסלים באיזור </w:t>
      </w:r>
      <m:oMath>
        <m:d>
          <m:dPr>
            <m:begChr m:val="|"/>
            <m:endChr m:val="|"/>
            <m:ctrlPr>
              <w:rPr>
                <w:rFonts w:ascii="Cambria Math" w:hAnsi="Cambria Math"/>
                <w:iCs/>
              </w:rPr>
            </m:ctrlPr>
          </m:dPr>
          <m:e>
            <m:r>
              <m:rPr>
                <m:sty m:val="p"/>
              </m:rPr>
              <w:rPr>
                <w:rFonts w:ascii="Cambria Math" w:hAnsi="Cambria Math"/>
              </w:rPr>
              <m:t>R</m:t>
            </m:r>
          </m:e>
        </m:d>
      </m:oMath>
      <w:r w:rsidR="005E21B1">
        <w:rPr>
          <w:rFonts w:hint="cs"/>
          <w:i/>
          <w:rtl/>
        </w:rPr>
        <w:t>.</w:t>
      </w:r>
      <w:r w:rsidR="00EE7432">
        <w:rPr>
          <w:rFonts w:hint="cs"/>
          <w:i/>
          <w:rtl/>
        </w:rPr>
        <w:t xml:space="preserve"> תחום הערכים האפשרי של המשפחה </w:t>
      </w:r>
      <m:oMath>
        <m:r>
          <m:rPr>
            <m:sty m:val="p"/>
          </m:rPr>
          <w:rPr>
            <w:rFonts w:ascii="Cambria Math" w:hAnsi="Cambria Math"/>
          </w:rPr>
          <m:t>X</m:t>
        </m:r>
      </m:oMath>
      <w:r w:rsidR="00EE7432">
        <w:rPr>
          <w:rFonts w:hint="cs"/>
          <w:i/>
          <w:rtl/>
        </w:rPr>
        <w:t xml:space="preserve"> הוא</w:t>
      </w:r>
    </w:p>
    <w:p w:rsidR="008D282E" w:rsidRDefault="00EE7432" w:rsidP="00A5600C">
      <w:pPr>
        <w:pStyle w:val="ListParagraph"/>
        <w:bidi w:val="0"/>
        <w:ind w:left="42"/>
        <w:outlineLvl w:val="0"/>
        <w:rPr>
          <w:i/>
          <w:rtl/>
        </w:rPr>
      </w:pPr>
      <w:r>
        <w:rPr>
          <w:rFonts w:hint="cs"/>
          <w:i/>
          <w:rtl/>
        </w:rPr>
        <w:t xml:space="preserve"> </w:t>
      </w:r>
      <m:oMath>
        <m:nary>
          <m:naryPr>
            <m:chr m:val="∏"/>
            <m:ctrlPr>
              <w:rPr>
                <w:rFonts w:ascii="Cambria Math" w:hAnsi="Cambria Math"/>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p>
          <m:e>
            <m:d>
              <m:dPr>
                <m:begChr m:val="{"/>
                <m:endChr m:val="}"/>
                <m:ctrlPr>
                  <w:rPr>
                    <w:rFonts w:ascii="Cambria Math" w:hAnsi="Cambria Math"/>
                  </w:rPr>
                </m:ctrlPr>
              </m:dPr>
              <m:e>
                <m:r>
                  <m:rPr>
                    <m:sty m:val="p"/>
                  </m:rPr>
                  <w:rPr>
                    <w:rFonts w:ascii="Cambria Math" w:hAnsi="Cambria Math"/>
                  </w:rPr>
                  <m:t>1,2,3,…,g/Q</m:t>
                </m:r>
              </m:e>
            </m:d>
          </m:e>
        </m:nary>
      </m:oMath>
      <w:r w:rsidR="006B03E4">
        <w:rPr>
          <w:rFonts w:hint="cs"/>
          <w:i/>
          <w:rtl/>
        </w:rPr>
        <w:t>.</w:t>
      </w:r>
    </w:p>
    <w:p w:rsidR="00A5600C" w:rsidRDefault="008D282E" w:rsidP="003F664D">
      <w:pPr>
        <w:pStyle w:val="ListParagraph"/>
        <w:ind w:left="42"/>
        <w:outlineLvl w:val="0"/>
        <w:rPr>
          <w:iCs/>
        </w:rPr>
      </w:pPr>
      <w:r>
        <w:rPr>
          <w:rFonts w:hint="cs"/>
          <w:i/>
          <w:rtl/>
        </w:rPr>
        <w:t xml:space="preserve">כעת כפי שנאמר קודם התמונה </w:t>
      </w:r>
      <m:oMath>
        <m:r>
          <m:rPr>
            <m:sty m:val="p"/>
          </m:rPr>
          <w:rPr>
            <w:rFonts w:ascii="Cambria Math" w:hAnsi="Cambria Math"/>
          </w:rPr>
          <m:t>I</m:t>
        </m:r>
      </m:oMath>
      <w:r>
        <w:rPr>
          <w:rFonts w:hint="cs"/>
          <w:i/>
          <w:rtl/>
        </w:rPr>
        <w:t xml:space="preserve"> הינה תצפית של הסצינה ה</w:t>
      </w:r>
      <w:r w:rsidR="003F664D">
        <w:rPr>
          <w:rFonts w:hint="cs"/>
          <w:i/>
          <w:rtl/>
        </w:rPr>
        <w:t>מושלמת</w:t>
      </w:r>
      <w:r>
        <w:rPr>
          <w:rFonts w:hint="cs"/>
          <w:i/>
          <w:rtl/>
        </w:rPr>
        <w:t xml:space="preserv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Pr>
          <w:rFonts w:hint="cs"/>
          <w:i/>
          <w:rtl/>
        </w:rPr>
        <w:t>. נסמן ב-</w:t>
      </w:r>
      <w:r>
        <w:rPr>
          <w:i/>
        </w:rPr>
        <w:t xml:space="preserve"> </w:t>
      </w:r>
    </w:p>
    <w:p w:rsidR="00A5600C" w:rsidRDefault="00A5600C" w:rsidP="00A5600C">
      <w:pPr>
        <w:pStyle w:val="ListParagraph"/>
        <w:bidi w:val="0"/>
        <w:ind w:left="42"/>
        <w:outlineLvl w:val="0"/>
        <w:rPr>
          <w:i/>
          <w:rtl/>
        </w:rPr>
      </w:pPr>
      <m:oMath>
        <m:r>
          <m:rPr>
            <m:sty m:val="p"/>
          </m:rPr>
          <w:rPr>
            <w:rFonts w:ascii="Cambria Math" w:hAnsi="Cambria Math"/>
          </w:rPr>
          <m:t>x=</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b>
            </m:sSub>
          </m:e>
        </m:d>
      </m:oMath>
      <w:r w:rsidR="005E21B1" w:rsidRPr="00A5600C">
        <w:rPr>
          <w:rFonts w:hint="cs"/>
          <w:iCs/>
          <w:rtl/>
        </w:rPr>
        <w:t xml:space="preserve"> </w:t>
      </w:r>
    </w:p>
    <w:p w:rsidR="00A5600C" w:rsidRDefault="008D282E" w:rsidP="00A5600C">
      <w:pPr>
        <w:pStyle w:val="ListParagraph"/>
        <w:ind w:left="42"/>
        <w:outlineLvl w:val="0"/>
        <w:rPr>
          <w:i/>
          <w:rtl/>
        </w:rPr>
      </w:pPr>
      <w:r>
        <w:rPr>
          <w:rFonts w:hint="cs"/>
          <w:i/>
          <w:rtl/>
        </w:rPr>
        <w:t xml:space="preserve">את ערכי הפיקסלים באיזור </w:t>
      </w:r>
      <m:oMath>
        <m:r>
          <m:rPr>
            <m:sty m:val="p"/>
          </m:rPr>
          <w:rPr>
            <w:rFonts w:ascii="Cambria Math" w:hAnsi="Cambria Math"/>
          </w:rPr>
          <m:t>R</m:t>
        </m:r>
      </m:oMath>
      <w:r>
        <w:rPr>
          <w:rFonts w:hint="cs"/>
          <w:i/>
          <w:rtl/>
        </w:rPr>
        <w:t xml:space="preserve"> </w:t>
      </w:r>
      <w:r w:rsidR="00A5600C">
        <w:rPr>
          <w:rFonts w:hint="cs"/>
          <w:i/>
          <w:rtl/>
        </w:rPr>
        <w:t xml:space="preserve">. </w:t>
      </w:r>
      <w:r w:rsidR="00A5600C">
        <w:rPr>
          <w:rFonts w:hint="cs"/>
          <w:i/>
          <w:rtl/>
        </w:rPr>
        <w:br/>
        <w:t>נסמן ב-</w:t>
      </w:r>
    </w:p>
    <w:p w:rsidR="00A5600C" w:rsidRPr="00A5600C" w:rsidRDefault="00A5600C" w:rsidP="00A5600C">
      <w:pPr>
        <w:pStyle w:val="ListParagraph"/>
        <w:bidi w:val="0"/>
        <w:ind w:left="42"/>
        <w:outlineLvl w:val="0"/>
        <w:rPr>
          <w:iCs/>
        </w:rPr>
      </w:pPr>
      <m:oMath>
        <m:r>
          <m:rPr>
            <m:sty m:val="p"/>
          </m:rPr>
          <w:rPr>
            <w:rFonts w:ascii="Cambria Math" w:hAnsi="Cambria Math"/>
          </w:rPr>
          <m:t>x'=</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b>
            </m:sSub>
          </m:e>
        </m:d>
      </m:oMath>
      <w:r>
        <w:rPr>
          <w:iCs/>
        </w:rPr>
        <w:t xml:space="preserve"> </w:t>
      </w:r>
    </w:p>
    <w:p w:rsidR="00FE441F" w:rsidRPr="00152822" w:rsidRDefault="008D282E" w:rsidP="00152822">
      <w:pPr>
        <w:outlineLvl w:val="0"/>
        <w:rPr>
          <w:i/>
          <w:rtl/>
        </w:rPr>
      </w:pPr>
      <w:r w:rsidRPr="00152822">
        <w:rPr>
          <w:rFonts w:hint="cs"/>
          <w:i/>
          <w:rtl/>
        </w:rPr>
        <w:t xml:space="preserve">את ערכי הפיקסלים באיזור </w:t>
      </w:r>
      <m:oMath>
        <m:r>
          <m:rPr>
            <m:sty m:val="p"/>
          </m:rPr>
          <w:rPr>
            <w:rFonts w:ascii="Cambria Math" w:hAnsi="Cambria Math"/>
          </w:rPr>
          <m:t>R'</m:t>
        </m:r>
      </m:oMath>
      <w:r w:rsidRPr="00152822">
        <w:rPr>
          <w:i/>
          <w:rtl/>
        </w:rPr>
        <w:t xml:space="preserve"> </w:t>
      </w:r>
      <w:r w:rsidRPr="00152822">
        <w:rPr>
          <w:rFonts w:hint="cs"/>
          <w:i/>
          <w:rtl/>
        </w:rPr>
        <w:t xml:space="preserve">. </w:t>
      </w:r>
      <w:r w:rsidR="009F5D63" w:rsidRPr="00152822">
        <w:rPr>
          <w:i/>
          <w:rtl/>
        </w:rPr>
        <w:br/>
      </w:r>
      <w:r w:rsidR="005E21B1" w:rsidRPr="00152822">
        <w:rPr>
          <w:rFonts w:hint="cs"/>
          <w:i/>
          <w:rtl/>
        </w:rPr>
        <w:t>כעת לפי הגדרה</w:t>
      </w:r>
    </w:p>
    <w:p w:rsidR="00FE441F" w:rsidRDefault="00752152" w:rsidP="008B68BA">
      <w:pPr>
        <w:pStyle w:val="ListParagraph"/>
        <w:bidi w:val="0"/>
        <w:ind w:left="0"/>
        <w:jc w:val="both"/>
        <w:outlineLvl w:val="0"/>
        <w:rPr>
          <w:i/>
          <w:rtl/>
        </w:rPr>
      </w:pPr>
      <m:oMath>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r>
                      <m:rPr>
                        <m:sty m:val="p"/>
                      </m:rPr>
                      <w:rPr>
                        <w:rFonts w:ascii="Cambria Math" w:hAnsi="Cambria Math"/>
                      </w:rPr>
                      <m:t xml:space="preserve"> </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nary>
              </m:e>
            </m:d>
          </m:num>
          <m:den>
            <m:d>
              <m:dPr>
                <m:ctrlPr>
                  <w:rPr>
                    <w:rFonts w:ascii="Cambria Math" w:hAnsi="Cambria Math"/>
                  </w:rPr>
                </m:ctrlPr>
              </m:dPr>
              <m:e>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e>
            </m:d>
          </m:den>
        </m:f>
      </m:oMath>
      <w:r w:rsidR="00C53842">
        <w:rPr>
          <w:rFonts w:hint="cs"/>
          <w:i/>
          <w:rtl/>
        </w:rPr>
        <w:t xml:space="preserve"> </w:t>
      </w:r>
      <w:r w:rsidR="009F5D63">
        <w:rPr>
          <w:rFonts w:hint="cs"/>
          <w:i/>
          <w:rtl/>
        </w:rPr>
        <w:t xml:space="preserve"> </w:t>
      </w:r>
    </w:p>
    <w:p w:rsidR="00FE441F" w:rsidRDefault="009F5D63" w:rsidP="005E470D">
      <w:pPr>
        <w:pStyle w:val="ListParagraph"/>
        <w:ind w:left="42"/>
        <w:outlineLvl w:val="0"/>
        <w:rPr>
          <w:i/>
          <w:rtl/>
        </w:rPr>
      </w:pPr>
      <w:r>
        <w:rPr>
          <w:rFonts w:hint="cs"/>
          <w:i/>
          <w:rtl/>
        </w:rPr>
        <w:t>וכן</w:t>
      </w:r>
    </w:p>
    <w:p w:rsidR="00FE441F" w:rsidRDefault="00752152" w:rsidP="008B68BA">
      <w:pPr>
        <w:pStyle w:val="ListParagraph"/>
        <w:bidi w:val="0"/>
        <w:ind w:left="0"/>
        <w:outlineLvl w:val="0"/>
        <w:rPr>
          <w:i/>
          <w:rtl/>
        </w:rPr>
      </w:pPr>
      <m:oMath>
        <m:acc>
          <m:accPr>
            <m:chr m:val="̅"/>
            <m:ctrlPr>
              <w:rPr>
                <w:rFonts w:ascii="Cambria Math" w:hAnsi="Cambria Math"/>
              </w:rPr>
            </m:ctrlPr>
          </m:accPr>
          <m:e>
            <m:r>
              <m:rPr>
                <m:sty m:val="p"/>
              </m:rPr>
              <w:rPr>
                <w:rFonts w:ascii="Cambria Math" w:hAnsi="Cambria Math"/>
              </w:rPr>
              <m:t>R</m:t>
            </m:r>
            <m:r>
              <w:rPr>
                <w:rFonts w:ascii="Cambria Math" w:hAnsi="Cambria Math"/>
              </w:rPr>
              <m:t>'</m:t>
            </m:r>
          </m:e>
        </m:acc>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r>
                      <m:rPr>
                        <m:sty m:val="p"/>
                      </m:rPr>
                      <w:rPr>
                        <w:rFonts w:ascii="Cambria Math" w:hAnsi="Cambria Math"/>
                      </w:rPr>
                      <m:t xml:space="preserve"> </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nary>
              </m:e>
            </m:d>
          </m:num>
          <m:den>
            <m:d>
              <m:dPr>
                <m:ctrlPr>
                  <w:rPr>
                    <w:rFonts w:ascii="Cambria Math" w:hAnsi="Cambria Math"/>
                  </w:rPr>
                </m:ctrlPr>
              </m:dPr>
              <m:e>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e>
            </m:d>
          </m:den>
        </m:f>
      </m:oMath>
      <w:r w:rsidR="009F5D63">
        <w:rPr>
          <w:rFonts w:hint="cs"/>
          <w:i/>
          <w:rtl/>
        </w:rPr>
        <w:t xml:space="preserve">  </w:t>
      </w:r>
      <w:r w:rsidR="00EE7432">
        <w:rPr>
          <w:rFonts w:hint="cs"/>
          <w:i/>
          <w:rtl/>
        </w:rPr>
        <w:t>.</w:t>
      </w:r>
    </w:p>
    <w:p w:rsidR="008B68BA" w:rsidRDefault="009F5D63" w:rsidP="008B68BA">
      <w:pPr>
        <w:pStyle w:val="ListParagraph"/>
        <w:ind w:left="42"/>
        <w:outlineLvl w:val="0"/>
        <w:rPr>
          <w:i/>
          <w:rtl/>
        </w:rPr>
      </w:pPr>
      <w:r>
        <w:rPr>
          <w:rFonts w:hint="cs"/>
          <w:i/>
          <w:rtl/>
        </w:rPr>
        <w:lastRenderedPageBreak/>
        <w:t xml:space="preserve"> מכאן כי ההפרש </w:t>
      </w:r>
    </w:p>
    <w:p w:rsidR="008B68BA" w:rsidRDefault="00752152" w:rsidP="008B68BA">
      <w:pPr>
        <w:pStyle w:val="ListParagraph"/>
        <w:bidi w:val="0"/>
        <w:ind w:left="42" w:hanging="42"/>
        <w:outlineLvl w:val="0"/>
        <w:rPr>
          <w:iCs/>
        </w:rPr>
      </w:pPr>
      <m:oMath>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R</m:t>
            </m:r>
            <m:r>
              <w:rPr>
                <w:rFonts w:ascii="Cambria Math" w:hAnsi="Cambria Math"/>
              </w:rPr>
              <m:t>'</m:t>
            </m:r>
          </m:e>
        </m:acc>
        <m:r>
          <m:rPr>
            <m:sty m:val="p"/>
          </m:rPr>
          <w:rPr>
            <w:rFonts w:ascii="Cambria Math" w:hAnsi="Cambria Math"/>
          </w:rPr>
          <m:t>=</m:t>
        </m:r>
        <m:r>
          <w:rPr>
            <w:rFonts w:ascii="Cambria Math" w:hAnsi="Cambria Math"/>
          </w:rPr>
          <m:t xml:space="preserve"> </m:t>
        </m:r>
        <m:f>
          <m:fPr>
            <m:type m:val="lin"/>
            <m:ctrlPr>
              <w:rPr>
                <w:rFonts w:ascii="Cambria Math" w:hAnsi="Cambria Math"/>
              </w:rPr>
            </m:ctrlPr>
          </m:fPr>
          <m:num>
            <m:d>
              <m:dPr>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r>
                      <m:rPr>
                        <m:sty m:val="p"/>
                      </m:rPr>
                      <w:rPr>
                        <w:rFonts w:ascii="Cambria Math" w:hAnsi="Cambria Math"/>
                      </w:rPr>
                      <m:t xml:space="preserve"> </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nary>
              </m:e>
            </m:d>
          </m:num>
          <m:den>
            <m:d>
              <m:dPr>
                <m:ctrlPr>
                  <w:rPr>
                    <w:rFonts w:ascii="Cambria Math" w:hAnsi="Cambria Math"/>
                  </w:rPr>
                </m:ctrlPr>
              </m:dPr>
              <m:e>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e>
            </m:d>
          </m:den>
        </m:f>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r>
                      <m:rPr>
                        <m:sty m:val="p"/>
                      </m:rPr>
                      <w:rPr>
                        <w:rFonts w:ascii="Cambria Math" w:hAnsi="Cambria Math"/>
                      </w:rPr>
                      <m:t xml:space="preserve"> </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e>
                </m:nary>
              </m:e>
            </m:d>
          </m:num>
          <m:den>
            <m:d>
              <m:dPr>
                <m:ctrlPr>
                  <w:rPr>
                    <w:rFonts w:ascii="Cambria Math" w:hAnsi="Cambria Math"/>
                  </w:rPr>
                </m:ctrlPr>
              </m:dPr>
              <m:e>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e>
            </m:d>
          </m:den>
        </m:f>
      </m:oMath>
      <w:r w:rsidR="009F5D63">
        <w:rPr>
          <w:rFonts w:hint="cs"/>
          <w:i/>
          <w:rtl/>
        </w:rPr>
        <w:t xml:space="preserve">  </w:t>
      </w:r>
      <w:r w:rsidR="00263E82">
        <w:rPr>
          <w:rFonts w:hint="cs"/>
          <w:i/>
          <w:rtl/>
        </w:rPr>
        <w:t xml:space="preserve">. </w:t>
      </w:r>
    </w:p>
    <w:p w:rsidR="00152822" w:rsidRDefault="00152822" w:rsidP="00152822">
      <w:pPr>
        <w:pStyle w:val="ListParagraph"/>
        <w:ind w:left="42" w:firstLine="1"/>
        <w:outlineLvl w:val="0"/>
        <w:rPr>
          <w:i/>
          <w:rtl/>
        </w:rPr>
      </w:pPr>
    </w:p>
    <w:p w:rsidR="005E470D" w:rsidRPr="005E470D" w:rsidRDefault="00263E82" w:rsidP="00152822">
      <w:pPr>
        <w:pStyle w:val="ListParagraph"/>
        <w:ind w:left="42" w:firstLine="1"/>
        <w:outlineLvl w:val="0"/>
        <w:rPr>
          <w:i/>
          <w:rtl/>
        </w:rPr>
      </w:pPr>
      <w:r>
        <w:rPr>
          <w:rFonts w:hint="cs"/>
          <w:i/>
          <w:rtl/>
        </w:rPr>
        <w:t xml:space="preserve">על מנת להשתמש </w:t>
      </w:r>
      <w:r>
        <w:rPr>
          <w:rFonts w:hint="cs"/>
          <w:rtl/>
        </w:rPr>
        <w:t>במשפט</w:t>
      </w:r>
      <w:r w:rsidR="008B68BA">
        <w:rPr>
          <w:rFonts w:hint="cs"/>
          <w:rtl/>
        </w:rPr>
        <w:t xml:space="preserve"> </w:t>
      </w:r>
      <w:r>
        <w:rPr>
          <w:rFonts w:hint="cs"/>
          <w:rtl/>
        </w:rPr>
        <w:t xml:space="preserve">אי-שיוויון חסם ההפרש עבור משתנים מקריים בלתי תלויים  </w:t>
      </w:r>
      <w:r>
        <w:rPr>
          <w:rFonts w:hint="cs"/>
          <w:i/>
          <w:rtl/>
        </w:rPr>
        <w:t xml:space="preserve">שצוטט קודם, נתבונן בפונקציה  </w:t>
      </w:r>
      <m:oMath>
        <m:r>
          <m:rPr>
            <m:sty m:val="p"/>
          </m:rPr>
          <w:rPr>
            <w:rFonts w:ascii="Cambria Math" w:hAnsi="Cambria Math"/>
          </w:rPr>
          <m:t>f</m:t>
        </m:r>
      </m:oMath>
      <w:r>
        <w:rPr>
          <w:rFonts w:hint="cs"/>
          <w:i/>
          <w:rtl/>
        </w:rPr>
        <w:t xml:space="preserve"> המוגדרת על </w:t>
      </w:r>
      <w:r>
        <w:rPr>
          <w:i/>
        </w:rPr>
        <w:t xml:space="preserve"> </w:t>
      </w:r>
      <m:oMath>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oMath>
      <w:r w:rsidR="00EE7432">
        <w:rPr>
          <w:rFonts w:hint="cs"/>
          <w:i/>
          <w:rtl/>
        </w:rPr>
        <w:t xml:space="preserve"> </w:t>
      </w:r>
      <w:r>
        <w:rPr>
          <w:rFonts w:hint="cs"/>
          <w:i/>
          <w:rtl/>
        </w:rPr>
        <w:t xml:space="preserve">המשתנים המקריים </w:t>
      </w:r>
      <m:oMath>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b>
        </m:sSub>
      </m:oMath>
      <w:r>
        <w:rPr>
          <w:i/>
          <w:rtl/>
        </w:rPr>
        <w:t xml:space="preserve"> </w:t>
      </w:r>
      <w:r>
        <w:rPr>
          <w:rFonts w:hint="cs"/>
          <w:i/>
          <w:rtl/>
        </w:rPr>
        <w:t>, באופן הבא:</w:t>
      </w:r>
      <w:r>
        <w:rPr>
          <w:i/>
        </w:rPr>
        <w:t xml:space="preserve"> </w:t>
      </w:r>
    </w:p>
    <w:p w:rsidR="005E470D" w:rsidRPr="005E470D" w:rsidRDefault="005E470D" w:rsidP="005E470D">
      <w:pPr>
        <w:pStyle w:val="ListParagraph"/>
        <w:bidi w:val="0"/>
        <w:ind w:left="42"/>
        <w:outlineLvl w:val="0"/>
        <w:rPr>
          <w:iCs/>
        </w:rPr>
      </w:pPr>
      <m:oMath>
        <m:r>
          <m:rPr>
            <m:sty m:val="p"/>
          </m:rPr>
          <w:rPr>
            <w:rFonts w:ascii="Cambria Math" w:hAnsi="Cambria Math"/>
          </w:rPr>
          <m:t>f</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b>
            </m:sSub>
            <m:r>
              <m:rPr>
                <m:sty m:val="p"/>
              </m:rPr>
              <w:rPr>
                <w:rFonts w:ascii="Cambria Math" w:hAnsi="Cambria Math"/>
              </w:rPr>
              <m:t xml:space="preserve">, </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e>
              <m:sub>
                <m:r>
                  <m:rPr>
                    <m:sty m:val="p"/>
                  </m:rPr>
                  <w:rPr>
                    <w:rFonts w:ascii="Cambria Math" w:hAnsi="Cambria Math"/>
                  </w:rPr>
                  <m:t>Q</m:t>
                </m:r>
                <m:d>
                  <m:dPr>
                    <m:begChr m:val="|"/>
                    <m:endChr m:val="|"/>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sub>
            </m:sSub>
          </m:e>
        </m:d>
        <m:r>
          <m:rPr>
            <m:sty m:val="p"/>
          </m:rPr>
          <w:rPr>
            <w:rFonts w:ascii="Cambria Math" w:hAnsi="Cambria Math"/>
          </w:rPr>
          <m:t>=</m:t>
        </m:r>
      </m:oMath>
      <w:r w:rsidRPr="005E470D">
        <w:rPr>
          <w:iCs/>
        </w:rPr>
        <w:t xml:space="preserve"> </w:t>
      </w:r>
    </w:p>
    <w:p w:rsidR="005E470D" w:rsidRDefault="00752152" w:rsidP="00965318">
      <w:pPr>
        <w:pStyle w:val="ListParagraph"/>
        <w:bidi w:val="0"/>
        <w:ind w:left="42"/>
        <w:outlineLvl w:val="0"/>
        <w:rPr>
          <w:i/>
          <w:rtl/>
        </w:rPr>
      </w:pPr>
      <m:oMath>
        <m:f>
          <m:fPr>
            <m:type m:val="lin"/>
            <m:ctrlPr>
              <w:rPr>
                <w:rFonts w:ascii="Cambria Math" w:hAnsi="Cambria Math"/>
                <w:iCs/>
              </w:rPr>
            </m:ctrlPr>
          </m:fPr>
          <m:num>
            <m:r>
              <m:rPr>
                <m:sty m:val="p"/>
              </m:rPr>
              <w:rPr>
                <w:rFonts w:ascii="Cambria Math" w:hAnsi="Cambria Math"/>
              </w:rPr>
              <m:t xml:space="preserve">                                                           </m:t>
            </m:r>
            <m:d>
              <m:dPr>
                <m:ctrlPr>
                  <w:rPr>
                    <w:rFonts w:ascii="Cambria Math" w:hAnsi="Cambria Math"/>
                    <w:iCs/>
                  </w:rPr>
                </m:ctrlPr>
              </m:dPr>
              <m:e>
                <m:nary>
                  <m:naryPr>
                    <m:chr m:val="∑"/>
                    <m:limLoc m:val="undOvr"/>
                    <m:ctrlPr>
                      <w:rPr>
                        <w:rFonts w:ascii="Cambria Math" w:hAnsi="Cambria Math"/>
                        <w:iCs/>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r>
                      <m:rPr>
                        <m:sty m:val="p"/>
                      </m:rPr>
                      <w:rPr>
                        <w:rFonts w:ascii="Cambria Math" w:hAnsi="Cambria Math"/>
                      </w:rPr>
                      <m:t xml:space="preserve"> </m:t>
                    </m:r>
                  </m:sup>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k</m:t>
                        </m:r>
                      </m:sub>
                    </m:sSub>
                  </m:e>
                </m:nary>
              </m:e>
            </m:d>
          </m:num>
          <m:den>
            <m:d>
              <m:dPr>
                <m:ctrlPr>
                  <w:rPr>
                    <w:rFonts w:ascii="Cambria Math" w:hAnsi="Cambria Math"/>
                    <w:iCs/>
                  </w:rPr>
                </m:ctrlPr>
              </m:dPr>
              <m:e>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e>
            </m:d>
          </m:den>
        </m:f>
        <m:r>
          <m:rPr>
            <m:sty m:val="p"/>
          </m:rPr>
          <w:rPr>
            <w:rFonts w:ascii="Cambria Math" w:hAnsi="Cambria Math"/>
          </w:rPr>
          <m:t>-</m:t>
        </m:r>
        <m:f>
          <m:fPr>
            <m:type m:val="lin"/>
            <m:ctrlPr>
              <w:rPr>
                <w:rFonts w:ascii="Cambria Math" w:hAnsi="Cambria Math"/>
                <w:iCs/>
              </w:rPr>
            </m:ctrlPr>
          </m:fPr>
          <m:num>
            <m:d>
              <m:dPr>
                <m:ctrlPr>
                  <w:rPr>
                    <w:rFonts w:ascii="Cambria Math" w:hAnsi="Cambria Math"/>
                    <w:iCs/>
                  </w:rPr>
                </m:ctrlPr>
              </m:dPr>
              <m:e>
                <m:nary>
                  <m:naryPr>
                    <m:chr m:val="∑"/>
                    <m:limLoc m:val="undOvr"/>
                    <m:ctrlPr>
                      <w:rPr>
                        <w:rFonts w:ascii="Cambria Math" w:hAnsi="Cambria Math"/>
                        <w:iCs/>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r>
                      <m:rPr>
                        <m:sty m:val="p"/>
                      </m:rPr>
                      <w:rPr>
                        <w:rFonts w:ascii="Cambria Math" w:hAnsi="Cambria Math"/>
                      </w:rPr>
                      <m:t xml:space="preserve"> </m:t>
                    </m:r>
                  </m:sup>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k</m:t>
                        </m:r>
                      </m:sub>
                    </m:sSub>
                  </m:e>
                </m:nary>
              </m:e>
            </m:d>
          </m:num>
          <m:den>
            <m:d>
              <m:dPr>
                <m:ctrlPr>
                  <w:rPr>
                    <w:rFonts w:ascii="Cambria Math" w:hAnsi="Cambria Math"/>
                    <w:iCs/>
                  </w:rPr>
                </m:ctrlPr>
              </m:dPr>
              <m:e>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e>
            </m:d>
          </m:den>
        </m:f>
        <m:r>
          <m:rPr>
            <m:sty m:val="p"/>
          </m:rPr>
          <w:rPr>
            <w:rFonts w:ascii="Cambria Math" w:hAnsi="Cambria Math"/>
          </w:rPr>
          <m:t>=</m:t>
        </m:r>
        <m:acc>
          <m:accPr>
            <m:chr m:val="̅"/>
            <m:ctrlPr>
              <w:rPr>
                <w:rFonts w:ascii="Cambria Math" w:hAnsi="Cambria Math"/>
                <w:iCs/>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iCs/>
              </w:rPr>
            </m:ctrlPr>
          </m:accPr>
          <m:e>
            <m:r>
              <m:rPr>
                <m:sty m:val="p"/>
              </m:rPr>
              <w:rPr>
                <w:rFonts w:ascii="Cambria Math" w:hAnsi="Cambria Math"/>
              </w:rPr>
              <m:t>R'</m:t>
            </m:r>
          </m:e>
        </m:acc>
      </m:oMath>
      <w:r w:rsidR="00965318">
        <w:rPr>
          <w:rFonts w:hint="cs"/>
          <w:i/>
          <w:rtl/>
        </w:rPr>
        <w:t>.</w:t>
      </w:r>
      <w:r w:rsidR="005E470D">
        <w:rPr>
          <w:i/>
          <w:rtl/>
        </w:rPr>
        <w:t xml:space="preserve"> </w:t>
      </w:r>
    </w:p>
    <w:p w:rsidR="00152822" w:rsidRDefault="005E470D" w:rsidP="00152822">
      <w:pPr>
        <w:pStyle w:val="ListParagraph"/>
        <w:ind w:left="42"/>
        <w:outlineLvl w:val="0"/>
        <w:rPr>
          <w:i/>
          <w:rtl/>
        </w:rPr>
      </w:pPr>
      <w:r>
        <w:rPr>
          <w:rFonts w:hint="cs"/>
          <w:i/>
          <w:rtl/>
        </w:rPr>
        <w:t xml:space="preserve">כעת נשים לב שעל פי </w:t>
      </w:r>
      <w:r w:rsidRPr="00152822">
        <w:rPr>
          <w:rFonts w:hint="cs"/>
          <w:i/>
          <w:rtl/>
        </w:rPr>
        <w:t xml:space="preserve">הגדרה </w:t>
      </w:r>
      <m:oMath>
        <m:r>
          <w:rPr>
            <w:rFonts w:ascii="Cambria Math" w:hAnsi="Cambria Math"/>
          </w:rPr>
          <m:t xml:space="preserve"> </m:t>
        </m:r>
        <m:r>
          <m:rPr>
            <m:sty m:val="p"/>
          </m:rPr>
          <w:rPr>
            <w:rFonts w:ascii="Cambria Math" w:hAnsi="Cambria Math"/>
          </w:rPr>
          <m:t>E</m:t>
        </m:r>
        <m:d>
          <m:dPr>
            <m:ctrlPr>
              <w:rPr>
                <w:rFonts w:ascii="Cambria Math" w:hAnsi="Cambria Math"/>
                <w:i/>
              </w:rPr>
            </m:ctrlPr>
          </m:dPr>
          <m:e>
            <m:acc>
              <m:accPr>
                <m:chr m:val="̅"/>
                <m:ctrlPr>
                  <w:rPr>
                    <w:rFonts w:ascii="Cambria Math" w:hAnsi="Cambria Math"/>
                    <w:iCs/>
                  </w:rPr>
                </m:ctrlPr>
              </m:accPr>
              <m:e>
                <m:r>
                  <m:rPr>
                    <m:sty m:val="p"/>
                  </m:rPr>
                  <w:rPr>
                    <w:rFonts w:ascii="Cambria Math" w:hAnsi="Cambria Math"/>
                  </w:rPr>
                  <m:t>R</m:t>
                </m:r>
              </m:e>
            </m:acc>
          </m:e>
        </m:d>
      </m:oMath>
      <w:r w:rsidRPr="00152822">
        <w:rPr>
          <w:rFonts w:hint="cs"/>
          <w:i/>
          <w:rtl/>
        </w:rPr>
        <w:t xml:space="preserve"> הינה התוחלת של המשתנים המקריים</w:t>
      </w:r>
      <w:r w:rsidR="000154D5" w:rsidRPr="00152822">
        <w:rPr>
          <w:rFonts w:hint="cs"/>
          <w:i/>
          <w:rtl/>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b>
        </m:sSub>
      </m:oMath>
      <w:r w:rsidRPr="00152822">
        <w:rPr>
          <w:rFonts w:hint="cs"/>
          <w:i/>
          <w:rtl/>
        </w:rPr>
        <w:t>,</w:t>
      </w:r>
      <w:r>
        <w:rPr>
          <w:rFonts w:hint="cs"/>
          <w:i/>
          <w:rtl/>
        </w:rPr>
        <w:t xml:space="preserve"> כלומר</w:t>
      </w:r>
    </w:p>
    <w:p w:rsidR="008B68BA" w:rsidRDefault="005E470D" w:rsidP="00152822">
      <w:pPr>
        <w:pStyle w:val="ListParagraph"/>
        <w:bidi w:val="0"/>
        <w:ind w:left="42"/>
        <w:outlineLvl w:val="0"/>
        <w:rPr>
          <w:i/>
          <w:rtl/>
        </w:rPr>
      </w:pPr>
      <m:oMath>
        <m:r>
          <m:rPr>
            <m:sty m:val="p"/>
          </m:rPr>
          <w:rPr>
            <w:rFonts w:ascii="Cambria Math" w:hAnsi="Cambria Math"/>
          </w:rPr>
          <m:t>E</m:t>
        </m:r>
        <m:d>
          <m:dPr>
            <m:ctrlPr>
              <w:rPr>
                <w:rFonts w:ascii="Cambria Math" w:hAnsi="Cambria Math"/>
                <w:i/>
              </w:rPr>
            </m:ctrlPr>
          </m:dPr>
          <m:e>
            <m:acc>
              <m:accPr>
                <m:chr m:val="̅"/>
                <m:ctrlPr>
                  <w:rPr>
                    <w:rFonts w:ascii="Cambria Math" w:hAnsi="Cambria Math"/>
                    <w:iCs/>
                  </w:rPr>
                </m:ctrlPr>
              </m:accPr>
              <m:e>
                <m:r>
                  <m:rPr>
                    <m:sty m:val="p"/>
                  </m:rPr>
                  <w:rPr>
                    <w:rFonts w:ascii="Cambria Math" w:hAnsi="Cambria Math"/>
                  </w:rPr>
                  <m:t>R</m:t>
                </m:r>
              </m:e>
            </m:acc>
          </m:e>
        </m:d>
        <m:r>
          <m:rPr>
            <m:sty m:val="p"/>
          </m:rPr>
          <w:rPr>
            <w:rFonts w:ascii="Cambria Math" w:hAnsi="Cambria Math"/>
          </w:rPr>
          <m:t>=</m:t>
        </m:r>
        <m:f>
          <m:fPr>
            <m:ctrlPr>
              <w:rPr>
                <w:rFonts w:ascii="Cambria Math" w:hAnsi="Cambria Math"/>
              </w:rPr>
            </m:ctrlPr>
          </m:fPr>
          <m:num>
            <m:d>
              <m:dPr>
                <m:ctrlPr>
                  <w:rPr>
                    <w:rFonts w:ascii="Cambria Math" w:hAnsi="Cambria Math"/>
                  </w:rPr>
                </m:ctrlPr>
              </m:dPr>
              <m:e>
                <m:nary>
                  <m:naryPr>
                    <m:chr m:val="∑"/>
                    <m:limLoc m:val="undOvr"/>
                    <m:ctrlPr>
                      <w:rPr>
                        <w:rFonts w:ascii="Cambria Math" w:hAnsi="Cambria Math"/>
                        <w:iCs/>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r>
                      <m:rPr>
                        <m:sty m:val="p"/>
                      </m:rPr>
                      <w:rPr>
                        <w:rFonts w:ascii="Cambria Math" w:hAnsi="Cambria Math"/>
                      </w:rPr>
                      <m:t xml:space="preserve"> </m:t>
                    </m:r>
                  </m:sup>
                  <m:e>
                    <m:sSub>
                      <m:sSubPr>
                        <m:ctrlPr>
                          <w:rPr>
                            <w:rFonts w:ascii="Cambria Math" w:hAnsi="Cambria Math"/>
                            <w:iCs/>
                          </w:rPr>
                        </m:ctrlPr>
                      </m:sSubPr>
                      <m:e>
                        <m:r>
                          <m:rPr>
                            <m:sty m:val="p"/>
                          </m:rPr>
                          <w:rPr>
                            <w:rFonts w:ascii="Cambria Math" w:hAnsi="Cambria Math"/>
                          </w:rPr>
                          <m:t>E(X</m:t>
                        </m:r>
                      </m:e>
                      <m:sub>
                        <m:r>
                          <m:rPr>
                            <m:sty m:val="p"/>
                          </m:rPr>
                          <w:rPr>
                            <w:rFonts w:ascii="Cambria Math" w:hAnsi="Cambria Math"/>
                          </w:rPr>
                          <m:t>k</m:t>
                        </m:r>
                      </m:sub>
                    </m:sSub>
                    <m:r>
                      <m:rPr>
                        <m:sty m:val="p"/>
                      </m:rPr>
                      <w:rPr>
                        <w:rFonts w:ascii="Cambria Math" w:hAnsi="Cambria Math"/>
                      </w:rPr>
                      <m:t>)</m:t>
                    </m:r>
                  </m:e>
                </m:nary>
              </m:e>
            </m:d>
            <m:ctrlPr>
              <w:rPr>
                <w:rFonts w:ascii="Cambria Math" w:hAnsi="Cambria Math"/>
                <w:iCs/>
              </w:rPr>
            </m:ctrlPr>
          </m:num>
          <m:den>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ctrlPr>
              <w:rPr>
                <w:rFonts w:ascii="Cambria Math" w:hAnsi="Cambria Math"/>
                <w:i/>
              </w:rPr>
            </m:ctrlPr>
          </m:den>
        </m:f>
      </m:oMath>
      <w:r w:rsidR="000154D5">
        <w:rPr>
          <w:i/>
          <w:rtl/>
        </w:rPr>
        <w:t xml:space="preserve"> </w:t>
      </w:r>
    </w:p>
    <w:p w:rsidR="008B68BA" w:rsidRDefault="000154D5" w:rsidP="00FA30AF">
      <w:pPr>
        <w:pStyle w:val="ListParagraph"/>
        <w:ind w:left="42"/>
        <w:outlineLvl w:val="0"/>
        <w:rPr>
          <w:i/>
          <w:rtl/>
        </w:rPr>
      </w:pPr>
      <w:r>
        <w:rPr>
          <w:rFonts w:hint="cs"/>
          <w:i/>
          <w:rtl/>
        </w:rPr>
        <w:t>ובדומה</w:t>
      </w:r>
    </w:p>
    <w:p w:rsidR="008B68BA" w:rsidRDefault="00EC06AF" w:rsidP="008B68BA">
      <w:pPr>
        <w:pStyle w:val="ListParagraph"/>
        <w:bidi w:val="0"/>
        <w:ind w:left="42"/>
        <w:outlineLvl w:val="0"/>
        <w:rPr>
          <w:i/>
          <w:rtl/>
        </w:rPr>
      </w:pPr>
      <w:r>
        <w:rPr>
          <w:rFonts w:hint="cs"/>
          <w:i/>
          <w:rtl/>
        </w:rPr>
        <w:t xml:space="preserve"> </w:t>
      </w:r>
      <w:r w:rsidR="000154D5">
        <w:rPr>
          <w:i/>
        </w:rPr>
        <w:t xml:space="preserve"> </w:t>
      </w:r>
      <m:oMath>
        <m:r>
          <m:rPr>
            <m:sty m:val="p"/>
          </m:rPr>
          <w:rPr>
            <w:rFonts w:ascii="Cambria Math" w:hAnsi="Cambria Math"/>
          </w:rPr>
          <m:t>E</m:t>
        </m:r>
        <m:d>
          <m:dPr>
            <m:ctrlPr>
              <w:rPr>
                <w:rFonts w:ascii="Cambria Math" w:hAnsi="Cambria Math"/>
                <w:i/>
              </w:rPr>
            </m:ctrlPr>
          </m:dPr>
          <m:e>
            <m:acc>
              <m:accPr>
                <m:chr m:val="̅"/>
                <m:ctrlPr>
                  <w:rPr>
                    <w:rFonts w:ascii="Cambria Math" w:hAnsi="Cambria Math"/>
                    <w:iCs/>
                  </w:rPr>
                </m:ctrlPr>
              </m:acc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ctrlPr>
                      <w:rPr>
                        <w:rFonts w:ascii="Cambria Math" w:hAnsi="Cambria Math"/>
                        <w:i/>
                        <w:iCs/>
                      </w:rPr>
                    </m:ctrlPr>
                  </m:sup>
                </m:sSup>
              </m:e>
            </m:acc>
          </m:e>
        </m:d>
        <m:r>
          <m:rPr>
            <m:sty m:val="p"/>
          </m:rPr>
          <w:rPr>
            <w:rFonts w:ascii="Cambria Math" w:hAnsi="Cambria Math"/>
          </w:rPr>
          <m:t>=</m:t>
        </m:r>
        <m:f>
          <m:fPr>
            <m:ctrlPr>
              <w:rPr>
                <w:rFonts w:ascii="Cambria Math" w:hAnsi="Cambria Math"/>
              </w:rPr>
            </m:ctrlPr>
          </m:fPr>
          <m:num>
            <m:d>
              <m:dPr>
                <m:ctrlPr>
                  <w:rPr>
                    <w:rFonts w:ascii="Cambria Math" w:hAnsi="Cambria Math"/>
                  </w:rPr>
                </m:ctrlPr>
              </m:dPr>
              <m:e>
                <m:nary>
                  <m:naryPr>
                    <m:chr m:val="∑"/>
                    <m:limLoc m:val="undOvr"/>
                    <m:ctrlPr>
                      <w:rPr>
                        <w:rFonts w:ascii="Cambria Math" w:hAnsi="Cambria Math"/>
                        <w:iCs/>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iCs/>
                          </w:rPr>
                        </m:ctrlPr>
                      </m:dPr>
                      <m:e>
                        <m:sSup>
                          <m:sSupPr>
                            <m:ctrlPr>
                              <w:rPr>
                                <w:rFonts w:ascii="Cambria Math" w:hAnsi="Cambria Math"/>
                                <w:i/>
                                <w:iCs/>
                              </w:rPr>
                            </m:ctrlPr>
                          </m:sSupPr>
                          <m:e>
                            <m:r>
                              <m:rPr>
                                <m:sty m:val="p"/>
                              </m:rPr>
                              <w:rPr>
                                <w:rFonts w:ascii="Cambria Math" w:hAnsi="Cambria Math"/>
                              </w:rPr>
                              <m:t>R</m:t>
                            </m:r>
                          </m:e>
                          <m:sup>
                            <m:r>
                              <w:rPr>
                                <w:rFonts w:ascii="Cambria Math" w:hAnsi="Cambria Math"/>
                              </w:rPr>
                              <m:t>'</m:t>
                            </m:r>
                          </m:sup>
                        </m:sSup>
                      </m:e>
                    </m:d>
                    <m:r>
                      <m:rPr>
                        <m:sty m:val="p"/>
                      </m:rPr>
                      <w:rPr>
                        <w:rFonts w:ascii="Cambria Math" w:hAnsi="Cambria Math"/>
                      </w:rPr>
                      <m:t xml:space="preserve"> </m:t>
                    </m:r>
                  </m:sup>
                  <m:e>
                    <m:sSub>
                      <m:sSubPr>
                        <m:ctrlPr>
                          <w:rPr>
                            <w:rFonts w:ascii="Cambria Math" w:hAnsi="Cambria Math"/>
                            <w:iCs/>
                          </w:rPr>
                        </m:ctrlPr>
                      </m:sSubPr>
                      <m:e>
                        <m:r>
                          <m:rPr>
                            <m:sty m:val="p"/>
                          </m:rPr>
                          <w:rPr>
                            <w:rFonts w:ascii="Cambria Math" w:hAnsi="Cambria Math"/>
                          </w:rPr>
                          <m:t>E(X'</m:t>
                        </m:r>
                      </m:e>
                      <m:sub>
                        <m:r>
                          <m:rPr>
                            <m:sty m:val="p"/>
                          </m:rPr>
                          <w:rPr>
                            <w:rFonts w:ascii="Cambria Math" w:hAnsi="Cambria Math"/>
                          </w:rPr>
                          <m:t>k</m:t>
                        </m:r>
                      </m:sub>
                    </m:sSub>
                    <m:r>
                      <m:rPr>
                        <m:sty m:val="p"/>
                      </m:rPr>
                      <w:rPr>
                        <w:rFonts w:ascii="Cambria Math" w:hAnsi="Cambria Math"/>
                      </w:rPr>
                      <m:t>)</m:t>
                    </m:r>
                  </m:e>
                </m:nary>
              </m:e>
            </m:d>
            <m:ctrlPr>
              <w:rPr>
                <w:rFonts w:ascii="Cambria Math" w:hAnsi="Cambria Math"/>
                <w:iCs/>
              </w:rPr>
            </m:ctrlPr>
          </m:num>
          <m:den>
            <m:r>
              <m:rPr>
                <m:sty m:val="p"/>
              </m:rPr>
              <w:rPr>
                <w:rFonts w:ascii="Cambria Math" w:hAnsi="Cambria Math"/>
              </w:rPr>
              <m:t>Q</m:t>
            </m:r>
            <m:d>
              <m:dPr>
                <m:begChr m:val="|"/>
                <m:endChr m:val="|"/>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ctrlPr>
                      <w:rPr>
                        <w:rFonts w:ascii="Cambria Math" w:hAnsi="Cambria Math"/>
                        <w:i/>
                        <w:iCs/>
                      </w:rPr>
                    </m:ctrlPr>
                  </m:sup>
                </m:sSup>
              </m:e>
            </m:d>
            <m:ctrlPr>
              <w:rPr>
                <w:rFonts w:ascii="Cambria Math" w:hAnsi="Cambria Math"/>
                <w:i/>
              </w:rPr>
            </m:ctrlPr>
          </m:den>
        </m:f>
      </m:oMath>
      <w:r w:rsidR="000154D5">
        <w:rPr>
          <w:i/>
          <w:rtl/>
        </w:rPr>
        <w:t xml:space="preserve"> </w:t>
      </w:r>
      <w:r>
        <w:rPr>
          <w:rFonts w:hint="cs"/>
          <w:i/>
          <w:rtl/>
        </w:rPr>
        <w:t>.</w:t>
      </w:r>
    </w:p>
    <w:p w:rsidR="000154D5" w:rsidRDefault="00EC06AF" w:rsidP="00FA30AF">
      <w:pPr>
        <w:pStyle w:val="ListParagraph"/>
        <w:ind w:left="42"/>
        <w:outlineLvl w:val="0"/>
        <w:rPr>
          <w:i/>
          <w:rtl/>
        </w:rPr>
      </w:pPr>
      <w:r>
        <w:rPr>
          <w:rFonts w:hint="cs"/>
          <w:i/>
          <w:rtl/>
        </w:rPr>
        <w:t xml:space="preserve"> מכאן נובע שההפרש</w:t>
      </w:r>
    </w:p>
    <w:p w:rsidR="00C41185" w:rsidRDefault="000154D5" w:rsidP="00C41185">
      <w:pPr>
        <w:pStyle w:val="ListParagraph"/>
        <w:bidi w:val="0"/>
        <w:ind w:left="42"/>
        <w:outlineLvl w:val="0"/>
        <w:rPr>
          <w:i/>
        </w:rPr>
      </w:pPr>
      <m:oMath>
        <m:r>
          <m:rPr>
            <m:sty m:val="p"/>
          </m:rPr>
          <w:rPr>
            <w:rFonts w:ascii="Cambria Math" w:hAnsi="Cambria Math"/>
          </w:rPr>
          <m:t>E</m:t>
        </m:r>
        <m:d>
          <m:dPr>
            <m:ctrlPr>
              <w:rPr>
                <w:rFonts w:ascii="Cambria Math" w:hAnsi="Cambria Math"/>
              </w:rPr>
            </m:ctrlPr>
          </m:dPr>
          <m:e>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acc>
              </m:e>
            </m:d>
          </m:e>
        </m:d>
        <m:r>
          <w:rPr>
            <w:rFonts w:ascii="Cambria Math" w:hAnsi="Cambria Math"/>
          </w:rPr>
          <m:t>=</m:t>
        </m:r>
        <m:r>
          <m:rPr>
            <m:sty m:val="p"/>
          </m:rPr>
          <w:rPr>
            <w:rFonts w:ascii="Cambria Math" w:hAnsi="Cambria Math"/>
          </w:rPr>
          <m:t>E</m:t>
        </m:r>
        <m:d>
          <m:dPr>
            <m:ctrlPr>
              <w:rPr>
                <w:rFonts w:ascii="Cambria Math" w:hAnsi="Cambria Math"/>
                <w:i/>
              </w:rPr>
            </m:ctrlPr>
          </m:dPr>
          <m:e>
            <m:acc>
              <m:accPr>
                <m:chr m:val="̅"/>
                <m:ctrlPr>
                  <w:rPr>
                    <w:rFonts w:ascii="Cambria Math" w:hAnsi="Cambria Math"/>
                    <w:iCs/>
                  </w:rPr>
                </m:ctrlPr>
              </m:accPr>
              <m:e>
                <m:r>
                  <m:rPr>
                    <m:sty m:val="p"/>
                  </m:rPr>
                  <w:rPr>
                    <w:rFonts w:ascii="Cambria Math" w:hAnsi="Cambria Math"/>
                  </w:rPr>
                  <m:t>R</m:t>
                </m:r>
              </m:e>
            </m:acc>
          </m:e>
        </m:d>
        <m:r>
          <w:rPr>
            <w:rFonts w:ascii="Cambria Math" w:hAnsi="Cambria Math"/>
          </w:rPr>
          <m:t>-</m:t>
        </m:r>
        <m:r>
          <m:rPr>
            <m:sty m:val="p"/>
          </m:rPr>
          <w:rPr>
            <w:rFonts w:ascii="Cambria Math" w:hAnsi="Cambria Math"/>
          </w:rPr>
          <m:t>E</m:t>
        </m:r>
        <m:d>
          <m:dPr>
            <m:ctrlPr>
              <w:rPr>
                <w:rFonts w:ascii="Cambria Math" w:hAnsi="Cambria Math"/>
                <w:i/>
              </w:rPr>
            </m:ctrlPr>
          </m:dPr>
          <m:e>
            <m:acc>
              <m:accPr>
                <m:chr m:val="̅"/>
                <m:ctrlPr>
                  <w:rPr>
                    <w:rFonts w:ascii="Cambria Math" w:hAnsi="Cambria Math"/>
                    <w:iCs/>
                  </w:rPr>
                </m:ctrlPr>
              </m:acc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ctrlPr>
                      <w:rPr>
                        <w:rFonts w:ascii="Cambria Math" w:hAnsi="Cambria Math"/>
                        <w:i/>
                        <w:iCs/>
                      </w:rPr>
                    </m:ctrlPr>
                  </m:sup>
                </m:sSup>
              </m:e>
            </m:acc>
          </m:e>
        </m:d>
        <m:r>
          <w:rPr>
            <w:rFonts w:ascii="Cambria Math" w:hAnsi="Cambria Math"/>
          </w:rPr>
          <m:t>=</m:t>
        </m:r>
        <m:f>
          <m:fPr>
            <m:ctrlPr>
              <w:rPr>
                <w:rFonts w:ascii="Cambria Math" w:hAnsi="Cambria Math"/>
              </w:rPr>
            </m:ctrlPr>
          </m:fPr>
          <m:num>
            <m:d>
              <m:dPr>
                <m:ctrlPr>
                  <w:rPr>
                    <w:rFonts w:ascii="Cambria Math" w:hAnsi="Cambria Math"/>
                  </w:rPr>
                </m:ctrlPr>
              </m:dPr>
              <m:e>
                <m:nary>
                  <m:naryPr>
                    <m:chr m:val="∑"/>
                    <m:limLoc m:val="undOvr"/>
                    <m:ctrlPr>
                      <w:rPr>
                        <w:rFonts w:ascii="Cambria Math" w:hAnsi="Cambria Math"/>
                        <w:iCs/>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r>
                      <m:rPr>
                        <m:sty m:val="p"/>
                      </m:rPr>
                      <w:rPr>
                        <w:rFonts w:ascii="Cambria Math" w:hAnsi="Cambria Math"/>
                      </w:rPr>
                      <m:t xml:space="preserve"> </m:t>
                    </m:r>
                  </m:sup>
                  <m:e>
                    <m:sSub>
                      <m:sSubPr>
                        <m:ctrlPr>
                          <w:rPr>
                            <w:rFonts w:ascii="Cambria Math" w:hAnsi="Cambria Math"/>
                            <w:iCs/>
                          </w:rPr>
                        </m:ctrlPr>
                      </m:sSubPr>
                      <m:e>
                        <m:r>
                          <m:rPr>
                            <m:sty m:val="p"/>
                          </m:rPr>
                          <w:rPr>
                            <w:rFonts w:ascii="Cambria Math" w:hAnsi="Cambria Math"/>
                          </w:rPr>
                          <m:t>E(X</m:t>
                        </m:r>
                      </m:e>
                      <m:sub>
                        <m:r>
                          <m:rPr>
                            <m:sty m:val="p"/>
                          </m:rPr>
                          <w:rPr>
                            <w:rFonts w:ascii="Cambria Math" w:hAnsi="Cambria Math"/>
                          </w:rPr>
                          <m:t>k</m:t>
                        </m:r>
                      </m:sub>
                    </m:sSub>
                    <m:r>
                      <m:rPr>
                        <m:sty m:val="p"/>
                      </m:rPr>
                      <w:rPr>
                        <w:rFonts w:ascii="Cambria Math" w:hAnsi="Cambria Math"/>
                      </w:rPr>
                      <m:t>)</m:t>
                    </m:r>
                  </m:e>
                </m:nary>
              </m:e>
            </m:d>
            <m:ctrlPr>
              <w:rPr>
                <w:rFonts w:ascii="Cambria Math" w:hAnsi="Cambria Math"/>
                <w:iCs/>
              </w:rPr>
            </m:ctrlPr>
          </m:num>
          <m:den>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ctrlPr>
              <w:rPr>
                <w:rFonts w:ascii="Cambria Math" w:hAnsi="Cambria Math"/>
                <w:i/>
              </w:rPr>
            </m:ctrlPr>
          </m:den>
        </m:f>
        <m:r>
          <w:rPr>
            <w:rFonts w:ascii="Cambria Math" w:hAnsi="Cambria Math"/>
          </w:rPr>
          <m:t>-</m:t>
        </m:r>
        <m:f>
          <m:fPr>
            <m:ctrlPr>
              <w:rPr>
                <w:rFonts w:ascii="Cambria Math" w:hAnsi="Cambria Math"/>
              </w:rPr>
            </m:ctrlPr>
          </m:fPr>
          <m:num>
            <m:d>
              <m:dPr>
                <m:ctrlPr>
                  <w:rPr>
                    <w:rFonts w:ascii="Cambria Math" w:hAnsi="Cambria Math"/>
                  </w:rPr>
                </m:ctrlPr>
              </m:dPr>
              <m:e>
                <m:nary>
                  <m:naryPr>
                    <m:chr m:val="∑"/>
                    <m:limLoc m:val="undOvr"/>
                    <m:ctrlPr>
                      <w:rPr>
                        <w:rFonts w:ascii="Cambria Math" w:hAnsi="Cambria Math"/>
                        <w:iCs/>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iCs/>
                          </w:rPr>
                        </m:ctrlPr>
                      </m:dPr>
                      <m:e>
                        <m:sSup>
                          <m:sSupPr>
                            <m:ctrlPr>
                              <w:rPr>
                                <w:rFonts w:ascii="Cambria Math" w:hAnsi="Cambria Math"/>
                                <w:i/>
                                <w:iCs/>
                              </w:rPr>
                            </m:ctrlPr>
                          </m:sSupPr>
                          <m:e>
                            <m:r>
                              <m:rPr>
                                <m:sty m:val="p"/>
                              </m:rPr>
                              <w:rPr>
                                <w:rFonts w:ascii="Cambria Math" w:hAnsi="Cambria Math"/>
                              </w:rPr>
                              <m:t>R</m:t>
                            </m:r>
                          </m:e>
                          <m:sup>
                            <m:r>
                              <w:rPr>
                                <w:rFonts w:ascii="Cambria Math" w:hAnsi="Cambria Math"/>
                              </w:rPr>
                              <m:t>'</m:t>
                            </m:r>
                          </m:sup>
                        </m:sSup>
                      </m:e>
                    </m:d>
                    <m:r>
                      <m:rPr>
                        <m:sty m:val="p"/>
                      </m:rPr>
                      <w:rPr>
                        <w:rFonts w:ascii="Cambria Math" w:hAnsi="Cambria Math"/>
                      </w:rPr>
                      <m:t xml:space="preserve"> </m:t>
                    </m:r>
                  </m:sup>
                  <m:e>
                    <m:sSub>
                      <m:sSubPr>
                        <m:ctrlPr>
                          <w:rPr>
                            <w:rFonts w:ascii="Cambria Math" w:hAnsi="Cambria Math"/>
                            <w:iCs/>
                          </w:rPr>
                        </m:ctrlPr>
                      </m:sSubPr>
                      <m:e>
                        <m:r>
                          <m:rPr>
                            <m:sty m:val="p"/>
                          </m:rPr>
                          <w:rPr>
                            <w:rFonts w:ascii="Cambria Math" w:hAnsi="Cambria Math"/>
                          </w:rPr>
                          <m:t>E(X'</m:t>
                        </m:r>
                      </m:e>
                      <m:sub>
                        <m:r>
                          <m:rPr>
                            <m:sty m:val="p"/>
                          </m:rPr>
                          <w:rPr>
                            <w:rFonts w:ascii="Cambria Math" w:hAnsi="Cambria Math"/>
                          </w:rPr>
                          <m:t>k</m:t>
                        </m:r>
                      </m:sub>
                    </m:sSub>
                    <m:r>
                      <m:rPr>
                        <m:sty m:val="p"/>
                      </m:rPr>
                      <w:rPr>
                        <w:rFonts w:ascii="Cambria Math" w:hAnsi="Cambria Math"/>
                      </w:rPr>
                      <m:t>)</m:t>
                    </m:r>
                  </m:e>
                </m:nary>
              </m:e>
            </m:d>
            <m:ctrlPr>
              <w:rPr>
                <w:rFonts w:ascii="Cambria Math" w:hAnsi="Cambria Math"/>
                <w:iCs/>
              </w:rPr>
            </m:ctrlPr>
          </m:num>
          <m:den>
            <m:r>
              <m:rPr>
                <m:sty m:val="p"/>
              </m:rPr>
              <w:rPr>
                <w:rFonts w:ascii="Cambria Math" w:hAnsi="Cambria Math"/>
              </w:rPr>
              <m:t>Q</m:t>
            </m:r>
            <m:d>
              <m:dPr>
                <m:begChr m:val="|"/>
                <m:endChr m:val="|"/>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ctrlPr>
                      <w:rPr>
                        <w:rFonts w:ascii="Cambria Math" w:hAnsi="Cambria Math"/>
                        <w:i/>
                        <w:iCs/>
                      </w:rPr>
                    </m:ctrlPr>
                  </m:sup>
                </m:sSup>
              </m:e>
            </m:d>
            <m:ctrlPr>
              <w:rPr>
                <w:rFonts w:ascii="Cambria Math" w:hAnsi="Cambria Math"/>
                <w:i/>
              </w:rPr>
            </m:ctrlPr>
          </m:den>
        </m:f>
      </m:oMath>
      <w:r w:rsidR="00EC06AF">
        <w:rPr>
          <w:i/>
          <w:rtl/>
        </w:rPr>
        <w:t xml:space="preserve"> </w:t>
      </w:r>
      <w:r w:rsidR="00EC06AF">
        <w:rPr>
          <w:rFonts w:hint="cs"/>
          <w:i/>
          <w:rtl/>
        </w:rPr>
        <w:t>.</w:t>
      </w:r>
    </w:p>
    <w:p w:rsidR="00C41185" w:rsidRPr="00C41185" w:rsidRDefault="00CB7E60" w:rsidP="00C41185">
      <w:pPr>
        <w:pStyle w:val="ListParagraph"/>
        <w:ind w:left="42"/>
        <w:outlineLvl w:val="0"/>
        <w:rPr>
          <w:i/>
          <w:rtl/>
        </w:rPr>
      </w:pPr>
      <w:r>
        <w:rPr>
          <w:i/>
          <w:rtl/>
        </w:rPr>
        <w:br/>
      </w:r>
      <w:r w:rsidR="00EC06AF">
        <w:rPr>
          <w:rFonts w:hint="cs"/>
          <w:i/>
          <w:rtl/>
        </w:rPr>
        <w:t xml:space="preserve"> כלומר </w:t>
      </w:r>
      <m:oMath>
        <m:r>
          <m:rPr>
            <m:sty m:val="p"/>
          </m:rPr>
          <w:rPr>
            <w:rFonts w:ascii="Cambria Math" w:hAnsi="Cambria Math"/>
          </w:rPr>
          <m:t>E</m:t>
        </m:r>
        <m:d>
          <m:dPr>
            <m:ctrlPr>
              <w:rPr>
                <w:rFonts w:ascii="Cambria Math" w:hAnsi="Cambria Math"/>
              </w:rPr>
            </m:ctrlPr>
          </m:dPr>
          <m:e>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acc>
              </m:e>
            </m:d>
          </m:e>
        </m:d>
      </m:oMath>
      <w:r w:rsidR="00EC06AF">
        <w:rPr>
          <w:rFonts w:hint="cs"/>
          <w:i/>
          <w:rtl/>
        </w:rPr>
        <w:t xml:space="preserve"> הינה התוחלת של המשתנה המקרי </w:t>
      </w:r>
      <m:oMath>
        <m:r>
          <m:rPr>
            <m:sty m:val="p"/>
          </m:rPr>
          <w:rPr>
            <w:rFonts w:ascii="Cambria Math" w:hAnsi="Cambria Math"/>
          </w:rPr>
          <m:t>f</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b>
            </m:sSub>
            <m:r>
              <m:rPr>
                <m:sty m:val="p"/>
              </m:rPr>
              <w:rPr>
                <w:rFonts w:ascii="Cambria Math" w:hAnsi="Cambria Math"/>
              </w:rPr>
              <m:t xml:space="preserve">, </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e>
              <m:sub>
                <m:r>
                  <m:rPr>
                    <m:sty m:val="p"/>
                  </m:rPr>
                  <w:rPr>
                    <w:rFonts w:ascii="Cambria Math" w:hAnsi="Cambria Math"/>
                  </w:rPr>
                  <m:t>Q</m:t>
                </m:r>
                <m:d>
                  <m:dPr>
                    <m:begChr m:val="|"/>
                    <m:endChr m:val="|"/>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sub>
            </m:sSub>
          </m:e>
        </m:d>
      </m:oMath>
      <w:r w:rsidR="00EC06AF">
        <w:rPr>
          <w:rFonts w:hint="cs"/>
          <w:i/>
          <w:rtl/>
        </w:rPr>
        <w:t xml:space="preserve"> , </w:t>
      </w:r>
      <w:r>
        <w:rPr>
          <w:rFonts w:hint="cs"/>
          <w:i/>
          <w:rtl/>
        </w:rPr>
        <w:t>או בכתיב מתמטי</w:t>
      </w:r>
      <w:r w:rsidR="00C41185">
        <w:rPr>
          <w:rFonts w:hint="cs"/>
          <w:i/>
          <w:rtl/>
        </w:rPr>
        <w:t>:</w:t>
      </w:r>
    </w:p>
    <w:p w:rsidR="00EC06AF" w:rsidRPr="00EC06AF" w:rsidRDefault="000154D5" w:rsidP="00C41185">
      <w:pPr>
        <w:pStyle w:val="ListParagraph"/>
        <w:bidi w:val="0"/>
        <w:ind w:left="42"/>
        <w:outlineLvl w:val="0"/>
        <w:rPr>
          <w:rtl/>
        </w:rPr>
      </w:pPr>
      <m:oMath>
        <m:r>
          <m:rPr>
            <m:sty m:val="p"/>
          </m:rPr>
          <w:rPr>
            <w:rFonts w:ascii="Cambria Math" w:hAnsi="Cambria Math"/>
          </w:rPr>
          <m:t>E</m:t>
        </m:r>
        <m:d>
          <m:dPr>
            <m:ctrlPr>
              <w:rPr>
                <w:rFonts w:ascii="Cambria Math" w:hAnsi="Cambria Math"/>
                <w:iCs/>
              </w:rPr>
            </m:ctrlPr>
          </m:dPr>
          <m:e>
            <m:r>
              <m:rPr>
                <m:sty m:val="p"/>
              </m:rPr>
              <w:rPr>
                <w:rFonts w:ascii="Cambria Math" w:hAnsi="Cambria Math"/>
              </w:rPr>
              <m:t>f</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sub>
                </m:sSub>
                <m:r>
                  <m:rPr>
                    <m:sty m:val="p"/>
                  </m:rPr>
                  <w:rPr>
                    <w:rFonts w:ascii="Cambria Math" w:hAnsi="Cambria Math"/>
                  </w:rPr>
                  <m:t xml:space="preserve">, </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m:t>
                        </m:r>
                      </m:sup>
                    </m:sSup>
                  </m:e>
                  <m:sub>
                    <m:r>
                      <m:rPr>
                        <m:sty m:val="p"/>
                      </m:rPr>
                      <w:rPr>
                        <w:rFonts w:ascii="Cambria Math" w:hAnsi="Cambria Math"/>
                      </w:rPr>
                      <m:t>Q</m:t>
                    </m:r>
                    <m:d>
                      <m:dPr>
                        <m:begChr m:val="|"/>
                        <m:endChr m:val="|"/>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sub>
                </m:sSub>
              </m:e>
            </m:d>
          </m:e>
        </m:d>
        <m:r>
          <m:rPr>
            <m:sty m:val="p"/>
          </m:rPr>
          <w:rPr>
            <w:rFonts w:ascii="Cambria Math" w:hAnsi="Cambria Math"/>
          </w:rPr>
          <m:t>=E</m:t>
        </m:r>
        <m:d>
          <m:dPr>
            <m:ctrlPr>
              <w:rPr>
                <w:rFonts w:ascii="Cambria Math" w:hAnsi="Cambria Math"/>
              </w:rPr>
            </m:ctrlPr>
          </m:dPr>
          <m:e>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acc>
              </m:e>
            </m:d>
          </m:e>
        </m:d>
      </m:oMath>
      <w:r w:rsidR="00CB7E60">
        <w:rPr>
          <w:rtl/>
        </w:rPr>
        <w:t xml:space="preserve"> </w:t>
      </w:r>
    </w:p>
    <w:p w:rsidR="00810EBA" w:rsidRDefault="00EC06AF" w:rsidP="009B3713">
      <w:pPr>
        <w:pStyle w:val="ListParagraph"/>
        <w:ind w:left="42"/>
        <w:outlineLvl w:val="0"/>
        <w:rPr>
          <w:i/>
          <w:rtl/>
        </w:rPr>
      </w:pPr>
      <w:r>
        <w:rPr>
          <w:rFonts w:hint="cs"/>
          <w:i/>
          <w:rtl/>
        </w:rPr>
        <w:t xml:space="preserve">כעת על מנת להשתמש במשפט </w:t>
      </w:r>
      <w:r>
        <w:rPr>
          <w:rFonts w:hint="cs"/>
          <w:rtl/>
        </w:rPr>
        <w:t xml:space="preserve">אי-שיוויון חסם ההפרש עבור משתנים מקריים בלתי תלויים עלינו להראות כי כל שינוי </w:t>
      </w:r>
      <w:r w:rsidR="00CB7E60">
        <w:rPr>
          <w:rFonts w:hint="cs"/>
          <w:rtl/>
        </w:rPr>
        <w:t xml:space="preserve">(בערך מוחלט) </w:t>
      </w:r>
      <w:r>
        <w:rPr>
          <w:rFonts w:hint="cs"/>
          <w:rtl/>
        </w:rPr>
        <w:t xml:space="preserve">בקואורדינטה אחת </w:t>
      </w:r>
      <w:r w:rsidRPr="00EC06AF">
        <w:rPr>
          <w:rFonts w:hint="cs"/>
          <w:b/>
          <w:bCs/>
          <w:rtl/>
        </w:rPr>
        <w:t>בלבד</w:t>
      </w:r>
      <w:r>
        <w:rPr>
          <w:rFonts w:hint="cs"/>
          <w:rtl/>
        </w:rPr>
        <w:t xml:space="preserve"> מבין</w:t>
      </w:r>
      <w:r>
        <w:rPr>
          <w:rFonts w:hint="cs"/>
          <w:i/>
          <w:rtl/>
        </w:rPr>
        <w:t xml:space="preserve"> </w:t>
      </w:r>
      <w:r>
        <w:rPr>
          <w:i/>
        </w:rPr>
        <w:t xml:space="preserve"> </w:t>
      </w:r>
      <m:oMath>
        <m:r>
          <m:rPr>
            <m:sty m:val="p"/>
          </m:rPr>
          <w:rPr>
            <w:rFonts w:ascii="Cambria Math" w:hAnsi="Cambria Math"/>
          </w:rPr>
          <m:t>Q</m:t>
        </m:r>
        <m:d>
          <m:dPr>
            <m:begChr m:val="|"/>
            <m:endChr m:val="|"/>
            <m:ctrlPr>
              <w:rPr>
                <w:rFonts w:ascii="Cambria Math" w:hAnsi="Cambria Math"/>
              </w:rPr>
            </m:ctrlPr>
          </m:dPr>
          <m:e>
            <m:r>
              <m:rPr>
                <m:sty m:val="p"/>
              </m:rPr>
              <w:rPr>
                <w:rFonts w:ascii="Cambria Math" w:hAnsi="Cambria Math"/>
              </w:rPr>
              <m:t>R</m:t>
            </m:r>
          </m:e>
        </m:d>
        <m:r>
          <m:rPr>
            <m:sty m:val="p"/>
          </m:rPr>
          <w:rPr>
            <w:rFonts w:ascii="Cambria Math" w:hAnsi="Cambria Math"/>
          </w:rPr>
          <m:t>+Q</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ctrlPr>
                  <w:rPr>
                    <w:rFonts w:ascii="Cambria Math" w:hAnsi="Cambria Math"/>
                    <w:i/>
                  </w:rPr>
                </m:ctrlPr>
              </m:sup>
            </m:sSup>
          </m:e>
        </m:d>
      </m:oMath>
      <w:r w:rsidR="00F808F0">
        <w:rPr>
          <w:rFonts w:hint="cs"/>
          <w:i/>
          <w:rtl/>
        </w:rPr>
        <w:t xml:space="preserve">הקואורדינטות של  </w:t>
      </w:r>
      <m:oMath>
        <m:r>
          <m:rPr>
            <m:sty m:val="p"/>
          </m:rPr>
          <w:rPr>
            <w:rFonts w:ascii="Cambria Math" w:hAnsi="Cambria Math"/>
          </w:rPr>
          <m:t>f</m:t>
        </m:r>
      </m:oMath>
      <w:r w:rsidR="00F808F0">
        <w:rPr>
          <w:rFonts w:hint="cs"/>
          <w:i/>
          <w:rtl/>
        </w:rPr>
        <w:t xml:space="preserve"> הינו חסום.</w:t>
      </w:r>
      <w:r w:rsidR="00CB7E60">
        <w:rPr>
          <w:i/>
          <w:rtl/>
        </w:rPr>
        <w:br/>
      </w:r>
      <w:r w:rsidR="006C7B29">
        <w:rPr>
          <w:rFonts w:hint="cs"/>
          <w:i/>
          <w:rtl/>
        </w:rPr>
        <w:t xml:space="preserve">כפי </w:t>
      </w:r>
      <w:r w:rsidR="00BF4A7E">
        <w:rPr>
          <w:rFonts w:hint="cs"/>
          <w:i/>
          <w:rtl/>
        </w:rPr>
        <w:t xml:space="preserve">שכבר ציינו </w:t>
      </w:r>
      <w:r w:rsidR="00BF4A7E">
        <w:rPr>
          <w:rFonts w:hint="cs"/>
          <w:rtl/>
        </w:rPr>
        <w:t xml:space="preserve">כל משתנה מקרי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oMath>
      <w:r w:rsidR="00BF4A7E">
        <w:rPr>
          <w:rFonts w:hint="cs"/>
          <w:rtl/>
        </w:rPr>
        <w:t xml:space="preserve"> שמיצג התפלגות של פיקסל ב- </w:t>
      </w:r>
      <m:oMath>
        <m:r>
          <m:rPr>
            <m:sty m:val="p"/>
          </m:rPr>
          <w:rPr>
            <w:rFonts w:ascii="Cambria Math" w:hAnsi="Cambria Math"/>
          </w:rPr>
          <m:t>I</m:t>
        </m:r>
      </m:oMath>
      <w:r w:rsidR="00BF4A7E">
        <w:rPr>
          <w:rFonts w:hint="cs"/>
          <w:rtl/>
        </w:rPr>
        <w:t xml:space="preserve">  מוצג בתמונת הסצינה המושלמת</w:t>
      </w:r>
      <w:r w:rsidR="00DA3AEE">
        <w:rPr>
          <w:rFonts w:hint="cs"/>
          <w:rtl/>
        </w:rPr>
        <w:t xml:space="preserv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 xml:space="preserve"> </m:t>
        </m:r>
      </m:oMath>
      <w:r w:rsidR="00DA3AEE">
        <w:rPr>
          <w:rFonts w:hint="cs"/>
          <w:rtl/>
        </w:rPr>
        <w:t xml:space="preserve"> </w:t>
      </w:r>
      <w:r w:rsidR="00BF4A7E">
        <w:rPr>
          <w:rFonts w:hint="cs"/>
          <w:rtl/>
        </w:rPr>
        <w:t xml:space="preserve"> כסכום של </w:t>
      </w:r>
      <w:r w:rsidR="00BF4A7E">
        <w:t xml:space="preserve"> </w:t>
      </w:r>
      <m:oMath>
        <m:r>
          <m:rPr>
            <m:sty m:val="p"/>
          </m:rPr>
          <w:rPr>
            <w:rFonts w:ascii="Cambria Math" w:hAnsi="Cambria Math"/>
          </w:rPr>
          <m:t>Q</m:t>
        </m:r>
      </m:oMath>
      <w:r w:rsidR="00BF4A7E">
        <w:rPr>
          <w:rFonts w:hint="cs"/>
        </w:rPr>
        <w:t xml:space="preserve"> </w:t>
      </w:r>
      <w:r w:rsidR="00BF4A7E">
        <w:rPr>
          <w:rFonts w:hint="cs"/>
          <w:rtl/>
        </w:rPr>
        <w:t xml:space="preserve">משתנים מקריים המקבלים ערכים בתחום </w:t>
      </w:r>
      <w:r w:rsidR="00DA3AEE">
        <w:t>.</w:t>
      </w:r>
      <w:r w:rsidR="00BF4A7E">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k</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1,2,3,…,g/Q</m:t>
            </m:r>
          </m:e>
        </m:d>
      </m:oMath>
      <w:r w:rsidR="00BF4A7E">
        <w:rPr>
          <w:rtl/>
        </w:rPr>
        <w:br/>
      </w:r>
      <w:r w:rsidR="00CB7E60">
        <w:rPr>
          <w:rFonts w:hint="cs"/>
          <w:rtl/>
        </w:rPr>
        <w:t>שינוי בקוארדינטה אחת י</w:t>
      </w:r>
      <w:r w:rsidR="001F68EF">
        <w:rPr>
          <w:rFonts w:hint="cs"/>
          <w:rtl/>
        </w:rPr>
        <w:t>כו</w:t>
      </w:r>
      <w:r w:rsidR="00CB7E60">
        <w:rPr>
          <w:rFonts w:hint="cs"/>
          <w:rtl/>
        </w:rPr>
        <w:t xml:space="preserve">ל להתבצע או על פיקסל הנמצא באיזור </w:t>
      </w:r>
      <m:oMath>
        <m:r>
          <m:rPr>
            <m:sty m:val="p"/>
          </m:rPr>
          <w:rPr>
            <w:rFonts w:ascii="Cambria Math" w:hAnsi="Cambria Math"/>
          </w:rPr>
          <m:t>R</m:t>
        </m:r>
      </m:oMath>
      <w:r w:rsidR="00CB7E60">
        <w:rPr>
          <w:rFonts w:hint="cs"/>
          <w:rtl/>
        </w:rPr>
        <w:t xml:space="preserve"> או על פיקסל הנמצא באיזור </w:t>
      </w:r>
      <m:oMath>
        <m:sSup>
          <m:sSupPr>
            <m:ctrlPr>
              <w:rPr>
                <w:rFonts w:ascii="Cambria Math" w:hAnsi="Cambria Math"/>
                <w:i/>
              </w:rPr>
            </m:ctrlPr>
          </m:sSupPr>
          <m:e>
            <m:r>
              <m:rPr>
                <m:sty m:val="p"/>
              </m:rPr>
              <w:rPr>
                <w:rFonts w:ascii="Cambria Math" w:hAnsi="Cambria Math"/>
              </w:rPr>
              <m:t>R</m:t>
            </m:r>
          </m:e>
          <m:sup>
            <m:r>
              <w:rPr>
                <w:rFonts w:ascii="Cambria Math" w:hAnsi="Cambria Math"/>
              </w:rPr>
              <m:t>'</m:t>
            </m:r>
          </m:sup>
        </m:sSup>
      </m:oMath>
      <w:r w:rsidR="00CB7E60">
        <w:rPr>
          <w:rFonts w:hint="cs"/>
          <w:rtl/>
        </w:rPr>
        <w:t>. נניח כי אנו משנים ערך של פיקסל ששייך ל-</w:t>
      </w:r>
      <w:r w:rsidR="00CB7E60">
        <w:rPr>
          <w:rFonts w:hint="cs"/>
        </w:rPr>
        <w:t>R</w:t>
      </w:r>
      <w:r w:rsidR="00102E57">
        <w:rPr>
          <w:rFonts w:hint="cs"/>
          <w:rtl/>
        </w:rPr>
        <w:t>.</w:t>
      </w:r>
      <w:r w:rsidR="00CB7E60">
        <w:rPr>
          <w:rFonts w:hint="cs"/>
          <w:rtl/>
        </w:rPr>
        <w:t xml:space="preserve"> </w:t>
      </w:r>
      <w:r w:rsidR="009B3713">
        <w:rPr>
          <w:rFonts w:hint="cs"/>
          <w:i/>
          <w:rtl/>
        </w:rPr>
        <w:t>שינוי ערכו של פיקסל השייך ל-</w:t>
      </w:r>
      <w:r w:rsidR="009B3713" w:rsidRPr="009B3713">
        <w:rPr>
          <w:rFonts w:hint="cs"/>
        </w:rPr>
        <w:t xml:space="preserve"> </w:t>
      </w:r>
      <w:r w:rsidR="009B3713">
        <w:rPr>
          <w:rFonts w:hint="cs"/>
        </w:rPr>
        <w:t>R</w:t>
      </w:r>
      <w:r w:rsidR="009B3713">
        <w:rPr>
          <w:rFonts w:hint="cs"/>
          <w:i/>
          <w:rtl/>
        </w:rPr>
        <w:t>ישנה כל אחד מ-</w:t>
      </w:r>
      <m:oMath>
        <m:r>
          <m:rPr>
            <m:sty m:val="p"/>
          </m:rPr>
          <w:rPr>
            <w:rFonts w:ascii="Cambria Math" w:hAnsi="Cambria Math"/>
          </w:rPr>
          <m:t xml:space="preserve"> Q</m:t>
        </m:r>
      </m:oMath>
      <w:r w:rsidR="009B3713">
        <w:rPr>
          <w:rFonts w:hint="cs"/>
          <w:i/>
          <w:rtl/>
        </w:rPr>
        <w:t xml:space="preserve">המשתנים המקריים המרכיבים אותו בלכל היותר </w:t>
      </w:r>
      <m:oMath>
        <m:r>
          <m:rPr>
            <m:sty m:val="p"/>
          </m:rPr>
          <w:rPr>
            <w:rFonts w:ascii="Cambria Math" w:hAnsi="Cambria Math"/>
          </w:rPr>
          <m:t>g/Q</m:t>
        </m:r>
      </m:oMath>
      <w:r w:rsidR="009B3713">
        <w:rPr>
          <w:rFonts w:hint="cs"/>
          <w:i/>
          <w:rtl/>
        </w:rPr>
        <w:t xml:space="preserve">.  </w:t>
      </w:r>
      <w:r w:rsidR="009B3713">
        <w:rPr>
          <w:i/>
          <w:rtl/>
        </w:rPr>
        <w:br/>
      </w:r>
      <w:r w:rsidR="008F5DB6">
        <w:rPr>
          <w:rFonts w:hint="cs"/>
          <w:i/>
          <w:rtl/>
        </w:rPr>
        <w:t xml:space="preserve">אם נתבונן בפונקציה </w:t>
      </w:r>
      <m:oMath>
        <m:r>
          <m:rPr>
            <m:sty m:val="p"/>
          </m:rPr>
          <w:rPr>
            <w:rFonts w:ascii="Cambria Math" w:hAnsi="Cambria Math"/>
          </w:rPr>
          <m:t>f</m:t>
        </m:r>
      </m:oMath>
      <w:r w:rsidR="00FE609D">
        <w:rPr>
          <w:rFonts w:hint="cs"/>
          <w:i/>
          <w:rtl/>
        </w:rPr>
        <w:t xml:space="preserve"> שהוגדרה לעיל</w:t>
      </w:r>
      <w:r w:rsidR="008F5DB6">
        <w:rPr>
          <w:rFonts w:hint="cs"/>
          <w:i/>
          <w:rtl/>
        </w:rPr>
        <w:t>, שינוי כזה יגדיל את הסכום</w:t>
      </w:r>
      <w:r w:rsidR="00FE609D">
        <w:rPr>
          <w:rFonts w:hint="cs"/>
          <w:i/>
          <w:rtl/>
        </w:rPr>
        <w:t xml:space="preserve"> </w:t>
      </w:r>
      <w:r w:rsidR="008F5DB6">
        <w:rPr>
          <w:rFonts w:hint="cs"/>
          <w:i/>
          <w:rtl/>
        </w:rPr>
        <w:t xml:space="preserve"> </w:t>
      </w:r>
      <m:oMath>
        <m:nary>
          <m:naryPr>
            <m:chr m:val="∑"/>
            <m:limLoc m:val="undOvr"/>
            <m:ctrlPr>
              <w:rPr>
                <w:rFonts w:ascii="Cambria Math" w:hAnsi="Cambria Math"/>
                <w:iCs/>
              </w:rPr>
            </m:ctrlPr>
          </m:naryPr>
          <m:sub>
            <m:r>
              <m:rPr>
                <m:sty m:val="p"/>
              </m:rPr>
              <w:rPr>
                <w:rFonts w:ascii="Cambria Math" w:hAnsi="Cambria Math"/>
              </w:rPr>
              <m:t>k=1</m:t>
            </m:r>
          </m:sub>
          <m:sup>
            <m:r>
              <m:rPr>
                <m:sty m:val="p"/>
              </m:rPr>
              <w:rPr>
                <w:rFonts w:ascii="Cambria Math" w:hAnsi="Cambria Math"/>
              </w:rPr>
              <m:t>Q</m:t>
            </m:r>
            <m:d>
              <m:dPr>
                <m:begChr m:val="|"/>
                <m:endChr m:val="|"/>
                <m:ctrlPr>
                  <w:rPr>
                    <w:rFonts w:ascii="Cambria Math" w:hAnsi="Cambria Math"/>
                    <w:iCs/>
                  </w:rPr>
                </m:ctrlPr>
              </m:dPr>
              <m:e>
                <m:r>
                  <m:rPr>
                    <m:sty m:val="p"/>
                  </m:rPr>
                  <w:rPr>
                    <w:rFonts w:ascii="Cambria Math" w:hAnsi="Cambria Math"/>
                  </w:rPr>
                  <m:t>R</m:t>
                </m:r>
              </m:e>
            </m:d>
            <m:r>
              <m:rPr>
                <m:sty m:val="p"/>
              </m:rPr>
              <w:rPr>
                <w:rFonts w:ascii="Cambria Math" w:hAnsi="Cambria Math"/>
              </w:rPr>
              <m:t xml:space="preserve"> </m:t>
            </m:r>
          </m:sup>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k</m:t>
                </m:r>
              </m:sub>
            </m:sSub>
          </m:e>
        </m:nary>
      </m:oMath>
      <w:r w:rsidR="008F5DB6">
        <w:rPr>
          <w:rFonts w:hint="cs"/>
          <w:i/>
          <w:rtl/>
        </w:rPr>
        <w:t xml:space="preserve"> </w:t>
      </w:r>
      <w:r w:rsidR="00FE609D">
        <w:rPr>
          <w:rFonts w:hint="cs"/>
          <w:i/>
          <w:rtl/>
        </w:rPr>
        <w:t xml:space="preserve"> </w:t>
      </w:r>
      <w:r w:rsidR="008F5DB6">
        <w:rPr>
          <w:rFonts w:hint="cs"/>
          <w:i/>
          <w:rtl/>
        </w:rPr>
        <w:t>ב</w:t>
      </w:r>
      <w:r w:rsidR="009B3713">
        <w:rPr>
          <w:rFonts w:hint="cs"/>
          <w:i/>
          <w:rtl/>
        </w:rPr>
        <w:t xml:space="preserve">לכל היותר </w:t>
      </w:r>
      <m:oMath>
        <m:r>
          <m:rPr>
            <m:sty m:val="p"/>
          </m:rPr>
          <w:rPr>
            <w:rFonts w:ascii="Cambria Math" w:hAnsi="Cambria Math"/>
          </w:rPr>
          <m:t>g</m:t>
        </m:r>
      </m:oMath>
      <w:r w:rsidR="008F5DB6">
        <w:rPr>
          <w:rFonts w:hint="cs"/>
          <w:i/>
          <w:rtl/>
        </w:rPr>
        <w:t xml:space="preserve"> </w:t>
      </w:r>
      <w:r w:rsidR="00FE609D">
        <w:rPr>
          <w:rFonts w:hint="cs"/>
          <w:i/>
          <w:rtl/>
        </w:rPr>
        <w:t xml:space="preserve"> </w:t>
      </w:r>
      <w:r w:rsidR="008F5DB6">
        <w:rPr>
          <w:rFonts w:hint="cs"/>
          <w:i/>
          <w:rtl/>
        </w:rPr>
        <w:t xml:space="preserve">ובסך הכול יגדיל את  </w:t>
      </w:r>
      <m:oMath>
        <m:r>
          <m:rPr>
            <m:sty m:val="p"/>
          </m:rPr>
          <w:rPr>
            <w:rFonts w:ascii="Cambria Math" w:hAnsi="Cambria Math"/>
          </w:rPr>
          <m:t>f</m:t>
        </m:r>
      </m:oMath>
      <w:r w:rsidR="008F5DB6">
        <w:rPr>
          <w:rFonts w:hint="cs"/>
          <w:i/>
          <w:rtl/>
        </w:rPr>
        <w:t xml:space="preserve"> ב</w:t>
      </w:r>
      <w:r w:rsidR="001F68EF">
        <w:rPr>
          <w:rFonts w:hint="cs"/>
          <w:i/>
          <w:rtl/>
        </w:rPr>
        <w:t>לכל היותר</w:t>
      </w:r>
      <w:r w:rsidR="008F5DB6">
        <w:rPr>
          <w:rFonts w:hint="cs"/>
          <w:i/>
          <w:rtl/>
        </w:rPr>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R</m:t>
            </m:r>
          </m:sub>
        </m:sSub>
        <m:r>
          <m:rPr>
            <m:sty m:val="p"/>
          </m:rPr>
          <w:rPr>
            <w:rFonts w:ascii="Cambria Math" w:hAnsi="Cambria Math"/>
          </w:rPr>
          <m:t>=</m:t>
        </m:r>
        <m:d>
          <m:dPr>
            <m:begChr m:val=""/>
            <m:ctrlPr>
              <w:rPr>
                <w:rFonts w:ascii="Cambria Math" w:hAnsi="Cambria Math"/>
                <w:iCs/>
              </w:rPr>
            </m:ctrlPr>
          </m:dPr>
          <m:e>
            <m:r>
              <m:rPr>
                <m:sty m:val="p"/>
              </m:rPr>
              <w:rPr>
                <w:rFonts w:ascii="Cambria Math" w:hAnsi="Cambria Math"/>
              </w:rPr>
              <m:t xml:space="preserve"> </m:t>
            </m:r>
            <m:f>
              <m:fPr>
                <m:type m:val="lin"/>
                <m:ctrlPr>
                  <w:rPr>
                    <w:rFonts w:ascii="Cambria Math" w:hAnsi="Cambria Math"/>
                    <w:iCs/>
                  </w:rPr>
                </m:ctrlPr>
              </m:fPr>
              <m:num>
                <m:r>
                  <m:rPr>
                    <m:sty m:val="p"/>
                  </m:rPr>
                  <w:rPr>
                    <w:rFonts w:ascii="Cambria Math" w:hAnsi="Cambria Math"/>
                  </w:rPr>
                  <m:t>g</m:t>
                </m:r>
              </m:num>
              <m:den>
                <m:r>
                  <m:rPr>
                    <m:sty m:val="p"/>
                  </m:rPr>
                  <w:rPr>
                    <w:rFonts w:ascii="Cambria Math" w:hAnsi="Cambria Math"/>
                  </w:rPr>
                  <m:t>(Q</m:t>
                </m:r>
                <m:d>
                  <m:dPr>
                    <m:begChr m:val=""/>
                    <m:endChr m:val=""/>
                    <m:ctrlPr>
                      <w:rPr>
                        <w:rFonts w:ascii="Cambria Math" w:hAnsi="Cambria Math"/>
                        <w:iCs/>
                      </w:rPr>
                    </m:ctrlPr>
                  </m:dPr>
                  <m:e>
                    <m:d>
                      <m:dPr>
                        <m:begChr m:val="|"/>
                        <m:endChr m:val="|"/>
                        <m:ctrlPr>
                          <w:rPr>
                            <w:rFonts w:ascii="Cambria Math" w:hAnsi="Cambria Math"/>
                            <w:iCs/>
                          </w:rPr>
                        </m:ctrlPr>
                      </m:dPr>
                      <m:e>
                        <m:r>
                          <m:rPr>
                            <m:sty m:val="p"/>
                          </m:rPr>
                          <w:rPr>
                            <w:rFonts w:ascii="Cambria Math" w:hAnsi="Cambria Math"/>
                          </w:rPr>
                          <m:t>R</m:t>
                        </m:r>
                      </m:e>
                    </m:d>
                  </m:e>
                </m:d>
              </m:den>
            </m:f>
          </m:e>
        </m:d>
        <m:r>
          <m:rPr>
            <m:sty m:val="p"/>
          </m:rPr>
          <w:rPr>
            <w:rFonts w:ascii="Cambria Math" w:hAnsi="Cambria Math"/>
          </w:rPr>
          <m:t xml:space="preserve"> </m:t>
        </m:r>
      </m:oMath>
      <w:r w:rsidR="000D6FAC">
        <w:rPr>
          <w:rFonts w:hint="cs"/>
          <w:i/>
          <w:rtl/>
        </w:rPr>
        <w:t xml:space="preserve">. </w:t>
      </w:r>
      <w:r w:rsidR="00144762">
        <w:rPr>
          <w:rFonts w:hint="cs"/>
          <w:i/>
          <w:rtl/>
        </w:rPr>
        <w:t>בדומה</w:t>
      </w:r>
      <w:r w:rsidR="008F5DB6">
        <w:rPr>
          <w:rFonts w:hint="cs"/>
          <w:i/>
          <w:rtl/>
        </w:rPr>
        <w:t xml:space="preserve"> החסם לשינוי כתוצאה משינוי גוון בפיקסל ששייך לאיזור </w:t>
      </w:r>
      <m:oMath>
        <m:r>
          <m:rPr>
            <m:sty m:val="p"/>
          </m:rPr>
          <w:rPr>
            <w:rFonts w:ascii="Cambria Math" w:hAnsi="Cambria Math"/>
          </w:rPr>
          <m:t>R</m:t>
        </m:r>
        <m:r>
          <w:rPr>
            <w:rFonts w:ascii="Cambria Math" w:hAnsi="Cambria Math"/>
          </w:rPr>
          <m:t>'</m:t>
        </m:r>
      </m:oMath>
      <w:r w:rsidR="008F5DB6">
        <w:rPr>
          <w:rFonts w:hint="cs"/>
          <w:i/>
          <w:rtl/>
        </w:rPr>
        <w:t xml:space="preserve"> הינו</w:t>
      </w:r>
      <w:r w:rsidR="001F68EF">
        <w:rPr>
          <w:rFonts w:hint="cs"/>
          <w:i/>
          <w:rtl/>
        </w:rPr>
        <w:t xml:space="preserve">  </w:t>
      </w:r>
      <w:r w:rsidR="001F68EF" w:rsidRPr="000D6FAC">
        <w:t xml:space="preserve"> </w:t>
      </w:r>
      <m:oMath>
        <m:sSub>
          <m:sSubPr>
            <m:ctrlPr>
              <w:rPr>
                <w:rFonts w:ascii="Cambria Math" w:hAnsi="Cambria Math"/>
              </w:rPr>
            </m:ctrlPr>
          </m:sSubPr>
          <m:e>
            <m:r>
              <m:rPr>
                <m:sty m:val="p"/>
              </m:rPr>
              <w:rPr>
                <w:rFonts w:ascii="Cambria Math" w:hAnsi="Cambria Math"/>
              </w:rPr>
              <m:t>c</m:t>
            </m:r>
          </m:e>
          <m:sub>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sub>
        </m:sSub>
        <m:r>
          <m:rPr>
            <m:sty m:val="p"/>
          </m:rPr>
          <w:rPr>
            <w:rFonts w:ascii="Cambria Math" w:hAnsi="Cambria Math"/>
          </w:rPr>
          <m:t>=</m:t>
        </m:r>
        <m:d>
          <m:dPr>
            <m:begChr m:val=""/>
            <m:ctrlPr>
              <w:rPr>
                <w:rFonts w:ascii="Cambria Math" w:hAnsi="Cambria Math"/>
              </w:rPr>
            </m:ctrlPr>
          </m:dPr>
          <m:e>
            <m:f>
              <m:fPr>
                <m:type m:val="lin"/>
                <m:ctrlPr>
                  <w:rPr>
                    <w:rFonts w:ascii="Cambria Math" w:hAnsi="Cambria Math"/>
                  </w:rPr>
                </m:ctrlPr>
              </m:fPr>
              <m:num>
                <m:r>
                  <m:rPr>
                    <m:sty m:val="p"/>
                  </m:rPr>
                  <w:rPr>
                    <w:rFonts w:ascii="Cambria Math" w:hAnsi="Cambria Math"/>
                  </w:rPr>
                  <m:t>g</m:t>
                </m:r>
              </m:num>
              <m:den>
                <m:r>
                  <m:rPr>
                    <m:sty m:val="p"/>
                  </m:rPr>
                  <w:rPr>
                    <w:rFonts w:ascii="Cambria Math" w:hAnsi="Cambria Math"/>
                  </w:rPr>
                  <m:t>(Q</m:t>
                </m:r>
                <m:d>
                  <m:dPr>
                    <m:begChr m:val=""/>
                    <m:endChr m:val=""/>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e>
                </m:d>
              </m:den>
            </m:f>
          </m:e>
        </m:d>
      </m:oMath>
      <w:r w:rsidR="008F5DB6">
        <w:rPr>
          <w:rFonts w:hint="cs"/>
          <w:i/>
          <w:rtl/>
        </w:rPr>
        <w:t xml:space="preserve">. </w:t>
      </w:r>
      <w:r w:rsidR="00684FF3">
        <w:rPr>
          <w:rFonts w:hint="cs"/>
          <w:i/>
          <w:rtl/>
        </w:rPr>
        <w:t>אנו מקבלים</w:t>
      </w:r>
    </w:p>
    <w:p w:rsidR="00810EBA" w:rsidRPr="00810EBA" w:rsidRDefault="00810EBA" w:rsidP="000D6FAC">
      <w:pPr>
        <w:pStyle w:val="ListParagraph"/>
        <w:bidi w:val="0"/>
        <w:ind w:left="42"/>
        <w:outlineLvl w:val="0"/>
        <w:rPr>
          <w:i/>
        </w:rPr>
      </w:pPr>
      <w:r>
        <w:rPr>
          <w:i/>
        </w:rPr>
        <w:lastRenderedPageBreak/>
        <w:t xml:space="preserve"> </w:t>
      </w:r>
      <m:oMath>
        <m:nary>
          <m:naryPr>
            <m:chr m:val="∑"/>
            <m:limLoc m:val="undOvr"/>
            <m:supHide m:val="on"/>
            <m:ctrlPr>
              <w:rPr>
                <w:rFonts w:ascii="Cambria Math" w:hAnsi="Cambria Math"/>
              </w:rPr>
            </m:ctrlPr>
          </m:naryPr>
          <m:sub>
            <m:r>
              <m:rPr>
                <m:sty m:val="p"/>
              </m:rPr>
              <w:rPr>
                <w:rFonts w:ascii="Cambria Math" w:hAnsi="Cambria Math"/>
              </w:rPr>
              <m:t>k</m:t>
            </m:r>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k</m:t>
                        </m:r>
                      </m:sub>
                    </m:sSub>
                  </m:e>
                </m:d>
              </m:e>
              <m:sup>
                <m:r>
                  <m:rPr>
                    <m:sty m:val="p"/>
                  </m:rPr>
                  <w:rPr>
                    <w:rFonts w:ascii="Cambria Math" w:hAnsi="Cambria Math"/>
                  </w:rPr>
                  <m:t>2</m:t>
                </m:r>
              </m:sup>
            </m:sSup>
          </m:e>
        </m:nary>
        <m:r>
          <m:rPr>
            <m:sty m:val="p"/>
          </m:rPr>
          <w:rPr>
            <w:rFonts w:ascii="Cambria Math" w:hAnsi="Cambria Math"/>
          </w:rPr>
          <m:t>=Q</m:t>
        </m:r>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R</m:t>
                </m:r>
              </m:e>
            </m:d>
          </m:e>
        </m:d>
        <m:sSup>
          <m:sSupPr>
            <m:ctrlPr>
              <w:rPr>
                <w:rFonts w:ascii="Cambria Math" w:hAnsi="Cambria Math"/>
              </w:rPr>
            </m:ctrlPr>
          </m:sSupPr>
          <m:e>
            <m:r>
              <m:rPr>
                <m:sty m:val="p"/>
              </m:rPr>
              <w:rPr>
                <w:rFonts w:ascii="Cambria Math" w:hAnsi="Cambria Math"/>
              </w:rPr>
              <m:t>(</m:t>
            </m:r>
            <m:d>
              <m:dPr>
                <m:begChr m:val=""/>
                <m:ctrlPr>
                  <w:rPr>
                    <w:rFonts w:ascii="Cambria Math" w:hAnsi="Cambria Math"/>
                  </w:rPr>
                </m:ctrlPr>
              </m:dPr>
              <m:e>
                <m:f>
                  <m:fPr>
                    <m:type m:val="lin"/>
                    <m:ctrlPr>
                      <w:rPr>
                        <w:rFonts w:ascii="Cambria Math" w:hAnsi="Cambria Math"/>
                      </w:rPr>
                    </m:ctrlPr>
                  </m:fPr>
                  <m:num>
                    <m:r>
                      <m:rPr>
                        <m:sty m:val="p"/>
                      </m:rPr>
                      <w:rPr>
                        <w:rFonts w:ascii="Cambria Math" w:hAnsi="Cambria Math"/>
                      </w:rPr>
                      <m:t>g</m:t>
                    </m:r>
                  </m:num>
                  <m:den>
                    <m:r>
                      <m:rPr>
                        <m:sty m:val="p"/>
                      </m:rPr>
                      <w:rPr>
                        <w:rFonts w:ascii="Cambria Math" w:hAnsi="Cambria Math"/>
                      </w:rPr>
                      <m:t>(Q</m:t>
                    </m:r>
                    <m:d>
                      <m:dPr>
                        <m:begChr m:val=""/>
                        <m:endChr m:val=""/>
                        <m:ctrlPr>
                          <w:rPr>
                            <w:rFonts w:ascii="Cambria Math" w:hAnsi="Cambria Math"/>
                          </w:rPr>
                        </m:ctrlPr>
                      </m:dPr>
                      <m:e>
                        <m:d>
                          <m:dPr>
                            <m:begChr m:val="|"/>
                            <m:endChr m:val="|"/>
                            <m:ctrlPr>
                              <w:rPr>
                                <w:rFonts w:ascii="Cambria Math" w:hAnsi="Cambria Math"/>
                              </w:rPr>
                            </m:ctrlPr>
                          </m:dPr>
                          <m:e>
                            <m:r>
                              <m:rPr>
                                <m:sty m:val="p"/>
                              </m:rPr>
                              <w:rPr>
                                <w:rFonts w:ascii="Cambria Math" w:hAnsi="Cambria Math"/>
                              </w:rPr>
                              <m:t>R</m:t>
                            </m:r>
                          </m:e>
                        </m:d>
                      </m:e>
                    </m:d>
                  </m:den>
                </m:f>
              </m:e>
            </m:d>
          </m:e>
          <m:sup>
            <m:r>
              <m:rPr>
                <m:sty m:val="p"/>
              </m:rPr>
              <w:rPr>
                <w:rFonts w:ascii="Cambria Math" w:hAnsi="Cambria Math"/>
              </w:rPr>
              <m:t>2</m:t>
            </m:r>
          </m:sup>
        </m:sSup>
        <m:r>
          <m:rPr>
            <m:sty m:val="p"/>
          </m:rPr>
          <w:rPr>
            <w:rFonts w:ascii="Cambria Math" w:hAnsi="Cambria Math"/>
          </w:rPr>
          <m:t>+Q</m:t>
        </m:r>
        <m:d>
          <m:dPr>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e>
        </m:d>
        <m:sSup>
          <m:sSupPr>
            <m:ctrlPr>
              <w:rPr>
                <w:rFonts w:ascii="Cambria Math" w:hAnsi="Cambria Math"/>
              </w:rPr>
            </m:ctrlPr>
          </m:sSupPr>
          <m:e>
            <m:r>
              <m:rPr>
                <m:sty m:val="p"/>
              </m:rPr>
              <w:rPr>
                <w:rFonts w:ascii="Cambria Math" w:hAnsi="Cambria Math"/>
              </w:rPr>
              <m:t>(</m:t>
            </m:r>
            <m:d>
              <m:dPr>
                <m:begChr m:val=""/>
                <m:ctrlPr>
                  <w:rPr>
                    <w:rFonts w:ascii="Cambria Math" w:hAnsi="Cambria Math"/>
                  </w:rPr>
                </m:ctrlPr>
              </m:dPr>
              <m:e>
                <m:f>
                  <m:fPr>
                    <m:type m:val="lin"/>
                    <m:ctrlPr>
                      <w:rPr>
                        <w:rFonts w:ascii="Cambria Math" w:hAnsi="Cambria Math"/>
                      </w:rPr>
                    </m:ctrlPr>
                  </m:fPr>
                  <m:num>
                    <m:r>
                      <m:rPr>
                        <m:sty m:val="p"/>
                      </m:rPr>
                      <w:rPr>
                        <w:rFonts w:ascii="Cambria Math" w:hAnsi="Cambria Math"/>
                      </w:rPr>
                      <m:t>g</m:t>
                    </m:r>
                  </m:num>
                  <m:den>
                    <m:r>
                      <m:rPr>
                        <m:sty m:val="p"/>
                      </m:rPr>
                      <w:rPr>
                        <w:rFonts w:ascii="Cambria Math" w:hAnsi="Cambria Math"/>
                      </w:rPr>
                      <m:t>(Q</m:t>
                    </m:r>
                    <m:d>
                      <m:dPr>
                        <m:begChr m:val=""/>
                        <m:endChr m:val=""/>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e>
                    </m:d>
                  </m:den>
                </m:f>
              </m:e>
            </m:d>
          </m:e>
          <m:sup>
            <m:r>
              <m:rPr>
                <m:sty m:val="p"/>
              </m:rPr>
              <w:rPr>
                <w:rFonts w:ascii="Cambria Math" w:hAnsi="Cambria Math"/>
              </w:rPr>
              <m:t>2</m:t>
            </m:r>
          </m:sup>
        </m:sSup>
      </m:oMath>
    </w:p>
    <w:p w:rsidR="00611B96" w:rsidRDefault="000D6FAC" w:rsidP="00562607">
      <w:pPr>
        <w:pStyle w:val="ListParagraph"/>
        <w:bidi w:val="0"/>
        <w:ind w:left="42" w:firstLine="284"/>
        <w:outlineLvl w:val="0"/>
      </w:pPr>
      <m:oMath>
        <m:r>
          <w:rPr>
            <w:rFonts w:ascii="Cambria Math" w:hAnsi="Cambria Math"/>
          </w:rPr>
          <m:t xml:space="preserve">            </m:t>
        </m:r>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sSup>
                  <m:sSupPr>
                    <m:ctrlPr>
                      <w:rPr>
                        <w:rFonts w:ascii="Cambria Math" w:hAnsi="Cambria Math"/>
                      </w:rPr>
                    </m:ctrlPr>
                  </m:sSupPr>
                  <m:e>
                    <m:r>
                      <m:rPr>
                        <m:sty m:val="p"/>
                      </m:rPr>
                      <w:rPr>
                        <w:rFonts w:ascii="Cambria Math" w:hAnsi="Cambria Math"/>
                      </w:rPr>
                      <m:t>g</m:t>
                    </m:r>
                  </m:e>
                  <m:sup>
                    <m:r>
                      <m:rPr>
                        <m:sty m:val="p"/>
                      </m:rPr>
                      <w:rPr>
                        <w:rFonts w:ascii="Cambria Math" w:hAnsi="Cambria Math"/>
                      </w:rPr>
                      <m:t>2</m:t>
                    </m:r>
                  </m:sup>
                </m:sSup>
              </m:num>
              <m:den>
                <m:r>
                  <m:rPr>
                    <m:sty m:val="p"/>
                  </m:rPr>
                  <w:rPr>
                    <w:rFonts w:ascii="Cambria Math" w:hAnsi="Cambria Math"/>
                  </w:rPr>
                  <m:t>Q</m:t>
                </m:r>
              </m:den>
            </m:f>
          </m:e>
        </m:d>
        <m:d>
          <m:dPr>
            <m:ctrlPr>
              <w:rPr>
                <w:rFonts w:ascii="Cambria Math" w:hAnsi="Cambria Math"/>
              </w:rPr>
            </m:ctrlPr>
          </m:dPr>
          <m:e>
            <m:d>
              <m:dPr>
                <m:ctrlPr>
                  <w:rPr>
                    <w:rFonts w:ascii="Cambria Math" w:hAnsi="Cambria Math"/>
                  </w:rPr>
                </m:ctrlPr>
              </m:dPr>
              <m:e>
                <m:f>
                  <m:fPr>
                    <m:type m:val="lin"/>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m:rPr>
                            <m:sty m:val="p"/>
                          </m:rPr>
                          <w:rPr>
                            <w:rFonts w:ascii="Cambria Math" w:hAnsi="Cambria Math"/>
                          </w:rPr>
                          <m:t>R</m:t>
                        </m:r>
                      </m:e>
                    </m:d>
                  </m:den>
                </m:f>
              </m:e>
            </m:d>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den>
                </m:f>
              </m:e>
            </m:d>
          </m:e>
        </m:d>
      </m:oMath>
      <w:r w:rsidR="00810EBA">
        <w:rPr>
          <w:rtl/>
        </w:rPr>
        <w:t xml:space="preserve"> </w:t>
      </w:r>
    </w:p>
    <w:p w:rsidR="00611B96" w:rsidRDefault="00611B96" w:rsidP="00611B96">
      <w:pPr>
        <w:outlineLvl w:val="0"/>
        <w:rPr>
          <w:rtl/>
        </w:rPr>
      </w:pPr>
      <w:r>
        <w:rPr>
          <w:rFonts w:hint="cs"/>
          <w:rtl/>
        </w:rPr>
        <w:t xml:space="preserve">נציב כעת במשפט אי-שיוויון חסם ההפרש עבור משתנים מקריים בלתי תלויים  </w:t>
      </w:r>
    </w:p>
    <w:p w:rsidR="00AF7369" w:rsidRPr="00562607" w:rsidRDefault="00655803" w:rsidP="00611B96">
      <w:pPr>
        <w:pStyle w:val="ListParagraph"/>
        <w:bidi w:val="0"/>
        <w:ind w:left="42" w:hanging="42"/>
        <w:outlineLvl w:val="0"/>
        <w:rPr>
          <w:i/>
        </w:rPr>
      </w:pPr>
      <m:oMath>
        <m:r>
          <w:rPr>
            <w:rFonts w:ascii="Cambria Math" w:hAnsi="Cambria Math"/>
          </w:rPr>
          <m:t>τ=</m:t>
        </m:r>
        <m:r>
          <m:rPr>
            <m:sty m:val="p"/>
          </m:rPr>
          <w:rPr>
            <w:rFonts w:ascii="Cambria Math" w:hAnsi="Cambria Math"/>
          </w:rPr>
          <m:t>g</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2Q</m:t>
                </m:r>
              </m:den>
            </m:f>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m:rPr>
                            <m:sty m:val="p"/>
                          </m:rPr>
                          <w:rPr>
                            <w:rFonts w:ascii="Cambria Math" w:hAnsi="Cambria Math"/>
                          </w:rPr>
                          <m:t>R</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ctrlPr>
                                  <w:rPr>
                                    <w:rFonts w:ascii="Cambria Math" w:hAnsi="Cambria Math"/>
                                    <w:i/>
                                  </w:rPr>
                                </m:ctrlPr>
                              </m:sup>
                            </m:sSup>
                          </m:e>
                        </m:acc>
                      </m:e>
                    </m:d>
                  </m:den>
                </m:f>
                <m:r>
                  <m:rPr>
                    <m:nor/>
                  </m:rPr>
                  <w:rPr>
                    <w:rFonts w:ascii="Cambria Math" w:hAnsi="Cambria Math"/>
                  </w:rPr>
                  <m:t>ln</m:t>
                </m:r>
                <m:f>
                  <m:fPr>
                    <m:ctrlPr>
                      <w:rPr>
                        <w:rFonts w:ascii="Cambria Math" w:hAnsi="Cambria Math"/>
                      </w:rPr>
                    </m:ctrlPr>
                  </m:fPr>
                  <m:num>
                    <m:r>
                      <m:rPr>
                        <m:sty m:val="p"/>
                      </m:rPr>
                      <w:rPr>
                        <w:rFonts w:ascii="Cambria Math" w:hAnsi="Cambria Math"/>
                      </w:rPr>
                      <m:t>1</m:t>
                    </m:r>
                  </m:num>
                  <m:den>
                    <m:r>
                      <m:rPr>
                        <m:sty m:val="p"/>
                      </m:rPr>
                      <w:rPr>
                        <w:rFonts w:ascii="Cambria Math" w:hAnsi="Cambria Math"/>
                      </w:rPr>
                      <m:t>δ</m:t>
                    </m:r>
                  </m:den>
                </m:f>
              </m:e>
            </m:d>
          </m:e>
        </m:rad>
      </m:oMath>
      <w:r w:rsidR="00A851B0">
        <w:rPr>
          <w:rFonts w:hint="cs"/>
          <w:rtl/>
        </w:rPr>
        <w:t xml:space="preserve"> </w:t>
      </w:r>
    </w:p>
    <w:p w:rsidR="00F402A8" w:rsidRDefault="00611B96" w:rsidP="00AF7369">
      <w:pPr>
        <w:pStyle w:val="ListParagraph"/>
        <w:ind w:left="42"/>
        <w:outlineLvl w:val="0"/>
        <w:rPr>
          <w:rtl/>
        </w:rPr>
      </w:pPr>
      <w:r>
        <w:rPr>
          <w:rFonts w:hint="cs"/>
          <w:rtl/>
        </w:rPr>
        <w:t>ו</w:t>
      </w:r>
      <w:r w:rsidR="009E3304">
        <w:rPr>
          <w:rFonts w:hint="cs"/>
          <w:rtl/>
        </w:rPr>
        <w:t>נקבל את תוצאת המשפט.</w:t>
      </w:r>
    </w:p>
    <w:p w:rsidR="00B1277E" w:rsidRDefault="00F402A8" w:rsidP="00654EF2">
      <w:pPr>
        <w:pStyle w:val="ListParagraph"/>
        <w:ind w:left="42"/>
        <w:outlineLvl w:val="0"/>
        <w:rPr>
          <w:i/>
          <w:rtl/>
        </w:rPr>
      </w:pPr>
      <w:r>
        <w:rPr>
          <w:rFonts w:hint="cs"/>
          <w:rtl/>
        </w:rPr>
        <w:t>נסמן ב-</w:t>
      </w:r>
      <m:oMath>
        <m:r>
          <m:rPr>
            <m:sty m:val="p"/>
          </m:rPr>
          <w:rPr>
            <w:rFonts w:ascii="Cambria Math" w:hAnsi="Cambria Math"/>
          </w:rPr>
          <m:t>b</m:t>
        </m:r>
        <m:d>
          <m:dPr>
            <m:ctrlPr>
              <w:rPr>
                <w:rFonts w:ascii="Cambria Math" w:hAnsi="Cambria Math"/>
                <w:iCs/>
              </w:rPr>
            </m:ctrlPr>
          </m:dPr>
          <m:e>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oMath>
      <w:r>
        <w:rPr>
          <w:rFonts w:hint="cs"/>
          <w:rtl/>
        </w:rPr>
        <w:t xml:space="preserve"> את הצד הימני של מסקנה 1. נניח שאנו מבצעים</w:t>
      </w:r>
      <w:r w:rsidRPr="00D252CF">
        <w:rPr>
          <w:rFonts w:hint="cs"/>
          <w:i/>
          <w:iCs/>
          <w:rtl/>
        </w:rPr>
        <w:t xml:space="preserve"> </w:t>
      </w:r>
      <m:oMath>
        <m:r>
          <m:rPr>
            <m:sty m:val="p"/>
          </m:rPr>
          <w:rPr>
            <w:rFonts w:ascii="Cambria Math" w:hAnsi="Cambria Math"/>
          </w:rPr>
          <m:t>N</m:t>
        </m:r>
      </m:oMath>
      <w:r>
        <w:rPr>
          <w:rFonts w:hint="cs"/>
          <w:rtl/>
        </w:rPr>
        <w:t xml:space="preserve"> מבחני מיזוג ב </w:t>
      </w:r>
      <w:r>
        <w:rPr>
          <w:rtl/>
        </w:rPr>
        <w:t>–</w:t>
      </w:r>
      <w:r>
        <w:rPr>
          <w:rFonts w:hint="cs"/>
          <w:rtl/>
        </w:rPr>
        <w:t xml:space="preserve"> </w:t>
      </w:r>
      <m:oMath>
        <m:r>
          <m:rPr>
            <m:sty m:val="p"/>
          </m:rPr>
          <w:rPr>
            <w:rFonts w:ascii="Cambria Math" w:hAnsi="Cambria Math"/>
          </w:rPr>
          <m:t>I</m:t>
        </m:r>
      </m:oMath>
      <w:r>
        <w:rPr>
          <w:rFonts w:hint="cs"/>
          <w:rtl/>
        </w:rPr>
        <w:t xml:space="preserve"> . אזי </w:t>
      </w:r>
      <w:r w:rsidR="00654EF2">
        <w:rPr>
          <w:rtl/>
        </w:rPr>
        <w:br/>
      </w:r>
      <w:r w:rsidR="00654EF2">
        <w:rPr>
          <w:rFonts w:hint="cs"/>
          <w:rtl/>
        </w:rPr>
        <w:t>ב</w:t>
      </w:r>
      <w:r>
        <w:rPr>
          <w:rFonts w:hint="cs"/>
          <w:rtl/>
        </w:rPr>
        <w:t>הסתברות</w:t>
      </w:r>
      <w:r w:rsidR="00654EF2">
        <w:rPr>
          <w:rFonts w:hint="cs"/>
          <w:rtl/>
        </w:rPr>
        <w:t xml:space="preserve"> גדולה </w:t>
      </w:r>
      <w:r>
        <w:rPr>
          <w:rFonts w:hint="cs"/>
          <w:rtl/>
        </w:rPr>
        <w:t xml:space="preserve"> </w:t>
      </w:r>
      <m:oMath>
        <m:r>
          <m:rPr>
            <m:sty m:val="p"/>
          </m:rPr>
          <w:rPr>
            <w:rFonts w:ascii="Cambria Math"/>
          </w:rPr>
          <m:t>1</m:t>
        </m:r>
        <m:r>
          <m:rPr>
            <m:sty m:val="p"/>
          </m:rPr>
          <w:rPr>
            <w:rFonts w:ascii="Cambria Math"/>
          </w:rPr>
          <m:t>-</m:t>
        </m:r>
        <m:r>
          <m:rPr>
            <m:sty m:val="p"/>
          </m:rPr>
          <w:rPr>
            <w:rFonts w:ascii="Cambria Math"/>
          </w:rPr>
          <m:t>N</m:t>
        </m:r>
        <m:r>
          <m:rPr>
            <m:sty m:val="p"/>
          </m:rPr>
          <w:rPr>
            <w:rFonts w:ascii="Cambria Math" w:hAnsi="Cambria Math"/>
          </w:rPr>
          <m:t>δ</m:t>
        </m:r>
      </m:oMath>
      <w:r w:rsidR="00653F65">
        <w:rPr>
          <w:rFonts w:hint="cs"/>
          <w:i/>
          <w:rtl/>
        </w:rPr>
        <w:t xml:space="preserve"> כל זוגות </w:t>
      </w:r>
      <w:r w:rsidR="00357FE6">
        <w:rPr>
          <w:rFonts w:hint="cs"/>
          <w:i/>
          <w:rtl/>
        </w:rPr>
        <w:t xml:space="preserve">האיזורים </w:t>
      </w:r>
      <m:oMath>
        <m:d>
          <m:dPr>
            <m:ctrlPr>
              <w:rPr>
                <w:rFonts w:ascii="Cambria Math" w:hAnsi="Cambria Math"/>
                <w:iCs/>
              </w:rPr>
            </m:ctrlPr>
          </m:dPr>
          <m:e>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oMath>
      <w:r w:rsidR="00357FE6">
        <w:rPr>
          <w:rFonts w:hint="cs"/>
          <w:i/>
          <w:rtl/>
        </w:rPr>
        <w:t xml:space="preserve"> שמיזוגם נבחן יקי</w:t>
      </w:r>
      <w:r w:rsidR="00EA1E96">
        <w:rPr>
          <w:rFonts w:hint="cs"/>
          <w:i/>
          <w:rtl/>
        </w:rPr>
        <w:t>י</w:t>
      </w:r>
      <w:r w:rsidR="00357FE6">
        <w:rPr>
          <w:rFonts w:hint="cs"/>
          <w:i/>
          <w:rtl/>
        </w:rPr>
        <w:t>מו</w:t>
      </w:r>
    </w:p>
    <w:p w:rsidR="00B1277E" w:rsidRDefault="00752152" w:rsidP="00B1277E">
      <w:pPr>
        <w:pStyle w:val="ListParagraph"/>
        <w:bidi w:val="0"/>
        <w:ind w:left="42"/>
        <w:outlineLvl w:val="0"/>
        <w:rPr>
          <w:i/>
          <w:rtl/>
        </w:rPr>
      </w:pPr>
      <m:oMath>
        <m:d>
          <m:dPr>
            <m:begChr m:val="|"/>
            <m:endChr m:val="|"/>
            <m:ctrlPr>
              <w:rPr>
                <w:rFonts w:ascii="Cambria Math" w:hAnsi="Cambria Math"/>
              </w:rPr>
            </m:ctrlPr>
          </m:dPr>
          <m:e>
            <m:d>
              <m:dPr>
                <m:begChr m:val=""/>
                <m:endChr m:val=""/>
                <m:ctrlPr>
                  <w:rPr>
                    <w:rFonts w:ascii="Cambria Math" w:hAnsi="Cambria Math"/>
                  </w:rPr>
                </m:ctrlPr>
              </m:dPr>
              <m:e>
                <m:d>
                  <m:dPr>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R'</m:t>
                        </m:r>
                      </m:e>
                    </m:acc>
                  </m:e>
                </m:d>
              </m:e>
            </m:d>
            <m:r>
              <m:rPr>
                <m:sty m:val="p"/>
              </m:rPr>
              <w:rPr>
                <w:rFonts w:ascii="Cambria Math" w:hAnsi="Cambria Math"/>
              </w:rPr>
              <m:t>-E(</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R'</m:t>
                    </m:r>
                  </m:e>
                </m:acc>
              </m:e>
            </m:d>
            <m:r>
              <m:rPr>
                <m:sty m:val="p"/>
              </m:rPr>
              <w:rPr>
                <w:rFonts w:ascii="Cambria Math" w:hAnsi="Cambria Math"/>
              </w:rPr>
              <m:t>)</m:t>
            </m:r>
          </m:e>
        </m:d>
        <m:r>
          <m:rPr>
            <m:sty m:val="p"/>
          </m:rPr>
          <w:rPr>
            <w:rFonts w:ascii="Cambria Math" w:hAnsi="Cambria Math"/>
          </w:rPr>
          <m:t>≤b</m:t>
        </m:r>
        <m:d>
          <m:dPr>
            <m:ctrlPr>
              <w:rPr>
                <w:rFonts w:ascii="Cambria Math" w:hAnsi="Cambria Math"/>
              </w:rPr>
            </m:ctrlPr>
          </m:dPr>
          <m:e>
            <m:r>
              <m:rPr>
                <m:sty m:val="p"/>
              </m:rPr>
              <w:rPr>
                <w:rFonts w:ascii="Cambria Math" w:hAnsi="Cambria Math"/>
              </w:rPr>
              <m:t>R,</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oMath>
      <w:r w:rsidR="00357FE6">
        <w:rPr>
          <w:rFonts w:hint="cs"/>
          <w:rtl/>
        </w:rPr>
        <w:t xml:space="preserve"> </w:t>
      </w:r>
      <w:r w:rsidR="00EA1E96">
        <w:rPr>
          <w:rFonts w:hint="cs"/>
          <w:i/>
          <w:rtl/>
        </w:rPr>
        <w:t>.</w:t>
      </w:r>
    </w:p>
    <w:p w:rsidR="00F402A8" w:rsidRDefault="00EA1E96" w:rsidP="00B1277E">
      <w:pPr>
        <w:outlineLvl w:val="0"/>
        <w:rPr>
          <w:rtl/>
        </w:rPr>
      </w:pPr>
      <w:r w:rsidRPr="00B1277E">
        <w:rPr>
          <w:rFonts w:hint="cs"/>
          <w:i/>
          <w:rtl/>
        </w:rPr>
        <w:t>נשים לב ש-</w:t>
      </w:r>
      <m:oMath>
        <m:r>
          <m:rPr>
            <m:sty m:val="p"/>
          </m:rPr>
          <w:rPr>
            <w:rFonts w:ascii="Cambria Math" w:hAnsi="Cambria Math"/>
          </w:rPr>
          <m:t>N</m:t>
        </m:r>
      </m:oMath>
      <w:r w:rsidR="00085686" w:rsidRPr="00B1277E">
        <w:rPr>
          <w:rFonts w:hint="cs"/>
          <w:i/>
          <w:rtl/>
        </w:rPr>
        <w:t xml:space="preserve"> קטן</w:t>
      </w:r>
      <w:r w:rsidRPr="00B1277E">
        <w:rPr>
          <w:rFonts w:hint="cs"/>
          <w:i/>
          <w:rtl/>
        </w:rPr>
        <w:t xml:space="preserve">: עבור אלגוריתם מעבר יחיד , </w:t>
      </w:r>
      <m:oMath>
        <m:r>
          <m:rPr>
            <m:sty m:val="p"/>
          </m:rPr>
          <w:rPr>
            <w:rFonts w:ascii="Cambria Math" w:hAnsi="Cambria Math"/>
          </w:rPr>
          <m:t>N</m:t>
        </m:r>
        <m:r>
          <w:rPr>
            <w:rFonts w:ascii="Cambria Math" w:hAnsi="Cambria Math"/>
          </w:rPr>
          <m:t>&lt;</m:t>
        </m:r>
        <m:d>
          <m:dPr>
            <m:begChr m:val="|"/>
            <m:endChr m:val="|"/>
            <m:ctrlPr>
              <w:rPr>
                <w:rFonts w:ascii="Cambria Math" w:hAnsi="Cambria Math"/>
              </w:rPr>
            </m:ctrlPr>
          </m:dPr>
          <m:e>
            <m:sSup>
              <m:sSupPr>
                <m:ctrlPr>
                  <w:rPr>
                    <w:rFonts w:ascii="Cambria Math" w:hAnsi="Cambria Math"/>
                    <w:iCs/>
                  </w:rPr>
                </m:ctrlPr>
              </m:sSupPr>
              <m:e>
                <m:r>
                  <m:rPr>
                    <m:sty m:val="p"/>
                  </m:rPr>
                  <w:rPr>
                    <w:rFonts w:ascii="Cambria Math" w:hAnsi="Cambria Math"/>
                  </w:rPr>
                  <m:t>I</m:t>
                </m:r>
              </m:e>
              <m:sup>
                <m:r>
                  <m:rPr>
                    <m:sty m:val="p"/>
                  </m:rPr>
                  <w:rPr>
                    <w:rFonts w:ascii="Cambria Math" w:hAnsi="Cambria Math"/>
                  </w:rPr>
                  <m:t>2</m:t>
                </m:r>
              </m:sup>
            </m:sSup>
          </m:e>
        </m:d>
      </m:oMath>
      <w:r w:rsidRPr="00B1277E">
        <w:rPr>
          <w:rFonts w:hint="cs"/>
          <w:i/>
          <w:rtl/>
        </w:rPr>
        <w:t xml:space="preserve"> </w:t>
      </w:r>
      <w:r w:rsidR="005C5BCB" w:rsidRPr="00B1277E">
        <w:rPr>
          <w:rFonts w:hint="cs"/>
          <w:i/>
          <w:rtl/>
        </w:rPr>
        <w:t>א</w:t>
      </w:r>
      <w:r w:rsidRPr="00B1277E">
        <w:rPr>
          <w:rFonts w:hint="cs"/>
          <w:i/>
          <w:rtl/>
        </w:rPr>
        <w:t>ם מניחים קישוריות</w:t>
      </w:r>
      <w:r w:rsidR="00654EF2" w:rsidRPr="00B1277E">
        <w:rPr>
          <w:rFonts w:hint="cs"/>
          <w:i/>
          <w:rtl/>
        </w:rPr>
        <w:t>-4</w:t>
      </w:r>
      <w:r w:rsidRPr="00B1277E">
        <w:rPr>
          <w:rFonts w:hint="cs"/>
          <w:i/>
          <w:rtl/>
        </w:rPr>
        <w:t xml:space="preserve"> (כל פיקסל מקושר לפיקסלים בכיוונים צפון,דרום,מערב מזרח) אזי מתקיים </w:t>
      </w:r>
      <m:oMath>
        <m:r>
          <m:rPr>
            <m:sty m:val="p"/>
          </m:rPr>
          <w:rPr>
            <w:rFonts w:ascii="Cambria Math" w:hAnsi="Cambria Math"/>
          </w:rPr>
          <m:t>N</m:t>
        </m:r>
        <m:r>
          <w:rPr>
            <w:rFonts w:ascii="Cambria Math" w:hAnsi="Cambria Math"/>
          </w:rPr>
          <m:t>&lt;2</m:t>
        </m:r>
        <m:d>
          <m:dPr>
            <m:begChr m:val="|"/>
            <m:endChr m:val="|"/>
            <m:ctrlPr>
              <w:rPr>
                <w:rFonts w:ascii="Cambria Math" w:hAnsi="Cambria Math"/>
              </w:rPr>
            </m:ctrlPr>
          </m:dPr>
          <m:e>
            <m:r>
              <m:rPr>
                <m:sty m:val="p"/>
              </m:rPr>
              <w:rPr>
                <w:rFonts w:ascii="Cambria Math" w:hAnsi="Cambria Math"/>
              </w:rPr>
              <m:t>I</m:t>
            </m:r>
          </m:e>
        </m:d>
      </m:oMath>
      <w:r w:rsidR="00A45B13" w:rsidRPr="00B1277E">
        <w:rPr>
          <w:rFonts w:hint="cs"/>
          <w:i/>
          <w:rtl/>
        </w:rPr>
        <w:t>. מה שאנחנו באמת צריכים למצוא הוא</w:t>
      </w:r>
      <w:r w:rsidR="00E77C9D" w:rsidRPr="00B1277E">
        <w:rPr>
          <w:rFonts w:hint="cs"/>
          <w:i/>
          <w:rtl/>
        </w:rPr>
        <w:t xml:space="preserve"> </w:t>
      </w:r>
      <w:r w:rsidR="00A45B13" w:rsidRPr="00B1277E">
        <w:rPr>
          <w:rFonts w:hint="cs"/>
          <w:i/>
          <w:rtl/>
        </w:rPr>
        <w:t xml:space="preserve">פרדיקט </w:t>
      </w:r>
      <w:r w:rsidR="00E77C9D" w:rsidRPr="00B1277E">
        <w:rPr>
          <w:rFonts w:hint="cs"/>
          <w:i/>
          <w:rtl/>
        </w:rPr>
        <w:t xml:space="preserve">מיזוג של שני </w:t>
      </w:r>
      <w:r w:rsidR="00FD3E6D" w:rsidRPr="00B1277E">
        <w:rPr>
          <w:rFonts w:hint="cs"/>
          <w:i/>
          <w:rtl/>
        </w:rPr>
        <w:t xml:space="preserve">איזורים נבחנים </w:t>
      </w:r>
      <m:oMath>
        <m:r>
          <m:rPr>
            <m:sty m:val="p"/>
          </m:rPr>
          <w:rPr>
            <w:rFonts w:ascii="Cambria Math" w:hAnsi="Cambria Math"/>
          </w:rPr>
          <m:t>R</m:t>
        </m:r>
      </m:oMath>
      <w:r w:rsidR="00FD3E6D" w:rsidRPr="00B1277E">
        <w:rPr>
          <w:rFonts w:hint="cs"/>
          <w:i/>
          <w:rtl/>
        </w:rPr>
        <w:t xml:space="preserve"> ו-</w:t>
      </w:r>
      <m:oMath>
        <m:r>
          <m:rPr>
            <m:sty m:val="p"/>
          </m:rPr>
          <w:rPr>
            <w:rFonts w:ascii="Cambria Math" w:hAnsi="Cambria Math"/>
          </w:rPr>
          <m:t>R</m:t>
        </m:r>
        <m:r>
          <w:rPr>
            <w:rFonts w:ascii="Cambria Math" w:hAnsi="Cambria Math"/>
          </w:rPr>
          <m:t>'</m:t>
        </m:r>
      </m:oMath>
      <w:r w:rsidR="00A45B13" w:rsidRPr="00B1277E">
        <w:rPr>
          <w:rFonts w:hint="cs"/>
          <w:i/>
          <w:rtl/>
        </w:rPr>
        <w:t xml:space="preserve"> שיהיה מדויק</w:t>
      </w:r>
      <w:r w:rsidR="00FD3E6D" w:rsidRPr="00B1277E">
        <w:rPr>
          <w:rFonts w:hint="cs"/>
          <w:i/>
          <w:rtl/>
        </w:rPr>
        <w:t xml:space="preserve"> מספיק כאשר הפיקסלים של </w:t>
      </w:r>
      <m:oMath>
        <m:r>
          <m:rPr>
            <m:sty m:val="p"/>
          </m:rPr>
          <w:rPr>
            <w:rFonts w:ascii="Cambria Math" w:hAnsi="Cambria Math"/>
          </w:rPr>
          <m:t>R∪R</m:t>
        </m:r>
        <m:r>
          <w:rPr>
            <w:rFonts w:ascii="Cambria Math" w:hAnsi="Cambria Math"/>
          </w:rPr>
          <m:t>'</m:t>
        </m:r>
      </m:oMath>
      <w:r w:rsidR="00FD3E6D" w:rsidRPr="00B1277E">
        <w:rPr>
          <w:rFonts w:hint="cs"/>
          <w:i/>
          <w:rtl/>
        </w:rPr>
        <w:t xml:space="preserve"> מגיעים </w:t>
      </w:r>
      <w:r w:rsidR="00FD3E6D" w:rsidRPr="00B1277E">
        <w:rPr>
          <w:rFonts w:hint="cs"/>
          <w:b/>
          <w:bCs/>
          <w:i/>
          <w:rtl/>
        </w:rPr>
        <w:t>מאותו</w:t>
      </w:r>
      <w:r w:rsidR="00FD3E6D" w:rsidRPr="00B1277E">
        <w:rPr>
          <w:rFonts w:hint="cs"/>
          <w:i/>
          <w:rtl/>
        </w:rPr>
        <w:t xml:space="preserve"> איזור סטטיסטי ב-</w:t>
      </w:r>
      <m:oMath>
        <m:sSup>
          <m:sSupPr>
            <m:ctrlPr>
              <w:rPr>
                <w:rFonts w:ascii="Cambria Math" w:hAnsi="Cambria Math"/>
                <w:i/>
                <w:iCs/>
              </w:rPr>
            </m:ctrlPr>
          </m:sSupPr>
          <m:e>
            <m:r>
              <m:rPr>
                <m:sty m:val="p"/>
              </m:rPr>
              <w:rPr>
                <w:rFonts w:ascii="Cambria Math" w:hAnsi="Cambria Math"/>
              </w:rPr>
              <m:t>I</m:t>
            </m:r>
          </m:e>
          <m:sup>
            <m:r>
              <w:rPr>
                <w:rFonts w:ascii="Cambria Math" w:hAnsi="Cambria Math"/>
              </w:rPr>
              <m:t>*</m:t>
            </m:r>
          </m:sup>
        </m:sSup>
      </m:oMath>
      <w:r w:rsidR="00FD3E6D" w:rsidRPr="00B1277E">
        <w:rPr>
          <w:rFonts w:hint="cs"/>
          <w:i/>
          <w:rtl/>
        </w:rPr>
        <w:t xml:space="preserve">. מנקודת מבט זו ממסקנה 1 נובע פרדיקט מיזוג באופן ישיר: במקרה זה </w:t>
      </w:r>
      <m:oMath>
        <m:r>
          <m:rPr>
            <m:sty m:val="p"/>
          </m:rPr>
          <w:rPr>
            <w:rFonts w:ascii="Cambria Math" w:hAnsi="Cambria Math"/>
          </w:rPr>
          <m:t>E</m:t>
        </m:r>
        <m:d>
          <m:dPr>
            <m:ctrlPr>
              <w:rPr>
                <w:rFonts w:ascii="Cambria Math" w:hAnsi="Cambria Math"/>
              </w:rPr>
            </m:ctrlPr>
          </m:dPr>
          <m:e>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acc>
              </m:e>
            </m:d>
          </m:e>
        </m:d>
        <m:r>
          <m:rPr>
            <m:sty m:val="p"/>
          </m:rPr>
          <w:rPr>
            <w:rFonts w:ascii="Cambria Math" w:hAnsi="Cambria Math"/>
          </w:rPr>
          <m:t>=0</m:t>
        </m:r>
      </m:oMath>
      <w:r w:rsidR="00FD3E6D">
        <w:rPr>
          <w:rFonts w:hint="cs"/>
          <w:rtl/>
        </w:rPr>
        <w:t xml:space="preserve"> ולפיכך בהסתברות גבוהה </w:t>
      </w:r>
      <w:r w:rsidR="00CB1A38">
        <w:rPr>
          <w:rFonts w:hint="cs"/>
          <w:rtl/>
        </w:rPr>
        <w:t xml:space="preserve">הסטיה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acc>
          </m:e>
        </m:d>
      </m:oMath>
      <w:r w:rsidR="00CB1A38">
        <w:rPr>
          <w:rFonts w:hint="cs"/>
          <w:rtl/>
        </w:rPr>
        <w:t xml:space="preserve"> לא עולה על </w:t>
      </w:r>
      <m:oMath>
        <m:r>
          <m:rPr>
            <m:sty m:val="p"/>
          </m:rPr>
          <w:rPr>
            <w:rFonts w:ascii="Cambria Math" w:hAnsi="Cambria Math"/>
          </w:rPr>
          <m:t>b</m:t>
        </m:r>
        <m:d>
          <m:dPr>
            <m:ctrlPr>
              <w:rPr>
                <w:rFonts w:ascii="Cambria Math" w:hAnsi="Cambria Math"/>
                <w:iCs/>
              </w:rPr>
            </m:ctrlPr>
          </m:dPr>
          <m:e>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oMath>
      <w:r w:rsidR="00CB1A38">
        <w:rPr>
          <w:rFonts w:hint="cs"/>
          <w:rtl/>
        </w:rPr>
        <w:t xml:space="preserve">. פרדיקט המיזוג של שני איזורים מועמדים </w:t>
      </w:r>
      <m:oMath>
        <m:r>
          <m:rPr>
            <m:sty m:val="p"/>
          </m:rPr>
          <w:rPr>
            <w:rFonts w:ascii="Cambria Math" w:hAnsi="Cambria Math"/>
          </w:rPr>
          <m:t>R</m:t>
        </m:r>
      </m:oMath>
      <w:r w:rsidR="00CB1A38" w:rsidRPr="00B1277E">
        <w:rPr>
          <w:rFonts w:hint="cs"/>
          <w:i/>
          <w:rtl/>
        </w:rPr>
        <w:t xml:space="preserve"> ו-</w:t>
      </w:r>
      <m:oMath>
        <m:r>
          <m:rPr>
            <m:sty m:val="p"/>
          </m:rPr>
          <w:rPr>
            <w:rFonts w:ascii="Cambria Math" w:hAnsi="Cambria Math"/>
          </w:rPr>
          <m:t>R</m:t>
        </m:r>
        <m:r>
          <w:rPr>
            <w:rFonts w:ascii="Cambria Math" w:hAnsi="Cambria Math"/>
          </w:rPr>
          <m:t>'</m:t>
        </m:r>
      </m:oMath>
      <w:r w:rsidR="00CB1A38" w:rsidRPr="00B1277E">
        <w:rPr>
          <w:rFonts w:hint="cs"/>
          <w:i/>
          <w:rtl/>
        </w:rPr>
        <w:t xml:space="preserve"> יוגדר להיות "מזג את </w:t>
      </w:r>
      <m:oMath>
        <m:r>
          <m:rPr>
            <m:sty m:val="p"/>
          </m:rPr>
          <w:rPr>
            <w:rFonts w:ascii="Cambria Math" w:hAnsi="Cambria Math"/>
          </w:rPr>
          <m:t>R</m:t>
        </m:r>
      </m:oMath>
      <w:r w:rsidR="00CB1A38" w:rsidRPr="00B1277E">
        <w:rPr>
          <w:rFonts w:hint="cs"/>
          <w:i/>
          <w:rtl/>
        </w:rPr>
        <w:t xml:space="preserve"> ו-</w:t>
      </w:r>
      <m:oMath>
        <m:r>
          <m:rPr>
            <m:sty m:val="p"/>
          </m:rPr>
          <w:rPr>
            <w:rFonts w:ascii="Cambria Math" w:hAnsi="Cambria Math"/>
          </w:rPr>
          <m:t>R</m:t>
        </m:r>
        <m:r>
          <w:rPr>
            <w:rFonts w:ascii="Cambria Math" w:hAnsi="Cambria Math"/>
          </w:rPr>
          <m:t>'</m:t>
        </m:r>
      </m:oMath>
      <w:r w:rsidR="00094F31" w:rsidRPr="00B1277E">
        <w:rPr>
          <w:rFonts w:hint="cs"/>
          <w:i/>
          <w:rtl/>
        </w:rPr>
        <w:t xml:space="preserve"> </w:t>
      </w:r>
      <w:r w:rsidR="00CB1A38" w:rsidRPr="00B1277E">
        <w:rPr>
          <w:rFonts w:hint="cs"/>
          <w:i/>
          <w:rtl/>
        </w:rPr>
        <w:t>אם ורק אם</w:t>
      </w:r>
      <w:r w:rsidR="00CB1A38">
        <w:rPr>
          <w:rFonts w:hint="cs"/>
          <w:rtl/>
        </w:rPr>
        <w:t xml:space="preserve">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acc>
          </m:e>
        </m:d>
        <m:r>
          <m:rPr>
            <m:sty m:val="p"/>
          </m:rPr>
          <w:rPr>
            <w:rFonts w:ascii="Cambria Math" w:hAnsi="Cambria Math" w:cs="Times New Roman" w:hint="cs"/>
            <w:rtl/>
          </w:rPr>
          <m:t>≤</m:t>
        </m:r>
        <m:r>
          <m:rPr>
            <m:sty m:val="p"/>
          </m:rPr>
          <w:rPr>
            <w:rFonts w:ascii="Cambria Math" w:hAnsi="Cambria Math"/>
          </w:rPr>
          <m:t>b</m:t>
        </m:r>
        <m:d>
          <m:dPr>
            <m:ctrlPr>
              <w:rPr>
                <w:rFonts w:ascii="Cambria Math" w:hAnsi="Cambria Math"/>
              </w:rPr>
            </m:ctrlPr>
          </m:dPr>
          <m:e>
            <m:r>
              <m:rPr>
                <m:sty m:val="p"/>
              </m:rPr>
              <w:rPr>
                <w:rFonts w:ascii="Cambria Math" w:hAnsi="Cambria Math"/>
              </w:rPr>
              <m:t>R,</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oMath>
      <w:r w:rsidR="00CB1A38">
        <w:rPr>
          <w:rFonts w:hint="cs"/>
          <w:rtl/>
        </w:rPr>
        <w:t>"</w:t>
      </w:r>
      <w:r w:rsidR="007421FC">
        <w:rPr>
          <w:rFonts w:hint="cs"/>
          <w:rtl/>
        </w:rPr>
        <w:t xml:space="preserve"> </w:t>
      </w:r>
      <w:r w:rsidR="00CB1A38">
        <w:rPr>
          <w:rFonts w:hint="cs"/>
          <w:rtl/>
        </w:rPr>
        <w:t xml:space="preserve">כאשר </w:t>
      </w:r>
      <m:oMath>
        <m:r>
          <m:rPr>
            <m:sty m:val="p"/>
          </m:rPr>
          <w:rPr>
            <w:rFonts w:ascii="Cambria Math" w:hAnsi="Cambria Math"/>
          </w:rPr>
          <m:t>b</m:t>
        </m:r>
        <m:d>
          <m:dPr>
            <m:ctrlPr>
              <w:rPr>
                <w:rFonts w:ascii="Cambria Math" w:hAnsi="Cambria Math"/>
                <w:iCs/>
              </w:rPr>
            </m:ctrlPr>
          </m:dPr>
          <m:e>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oMath>
      <w:r w:rsidR="00CB1A38" w:rsidRPr="00B1277E">
        <w:rPr>
          <w:rFonts w:hint="cs"/>
          <w:i/>
          <w:rtl/>
        </w:rPr>
        <w:t xml:space="preserve"> </w:t>
      </w:r>
      <w:r w:rsidR="00CB1A38">
        <w:rPr>
          <w:rFonts w:hint="cs"/>
          <w:rtl/>
        </w:rPr>
        <w:t>הוא סף המיזוג.</w:t>
      </w:r>
    </w:p>
    <w:p w:rsidR="00B1277E" w:rsidRDefault="006E75F2" w:rsidP="00FB2507">
      <w:pPr>
        <w:pStyle w:val="ListParagraph"/>
        <w:tabs>
          <w:tab w:val="left" w:pos="893"/>
        </w:tabs>
        <w:ind w:left="42"/>
        <w:outlineLvl w:val="0"/>
        <w:rPr>
          <w:rtl/>
        </w:rPr>
      </w:pPr>
      <w:r>
        <w:rPr>
          <w:rFonts w:hint="cs"/>
          <w:rtl/>
        </w:rPr>
        <w:t>נראה בהמשך שפרידקט כ</w:t>
      </w:r>
      <w:r w:rsidR="00925CE4">
        <w:rPr>
          <w:rFonts w:hint="cs"/>
          <w:rtl/>
        </w:rPr>
        <w:t>זה הוא אופטימי</w:t>
      </w:r>
      <w:r w:rsidR="005C5BCB">
        <w:rPr>
          <w:rFonts w:hint="cs"/>
          <w:rtl/>
        </w:rPr>
        <w:t>: תחת מספר הנחות</w:t>
      </w:r>
      <w:r>
        <w:rPr>
          <w:rFonts w:hint="cs"/>
          <w:rtl/>
        </w:rPr>
        <w:t xml:space="preserve">, הוא נוטה לעתים להעדיף מיזוג יתר (כלומר הוא מבצע יותר מיזוגים משנדרש על מנת לשחזר את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9672CD" w:rsidRPr="00A45B13">
        <w:rPr>
          <w:rFonts w:hint="cs"/>
          <w:rtl/>
        </w:rPr>
        <w:t>)</w:t>
      </w:r>
      <w:r w:rsidR="009672CD">
        <w:rPr>
          <w:rFonts w:hint="cs"/>
          <w:rtl/>
        </w:rPr>
        <w:t>, אבל תופעה זו באופן פורמלי נשארת קטנה כמותית.</w:t>
      </w:r>
      <w:r w:rsidR="009D54AD">
        <w:rPr>
          <w:rFonts w:hint="cs"/>
        </w:rPr>
        <w:t xml:space="preserve">  </w:t>
      </w:r>
      <w:r w:rsidR="009D54AD">
        <w:rPr>
          <w:rFonts w:hint="cs"/>
          <w:rtl/>
        </w:rPr>
        <w:t>גם משיקולי</w:t>
      </w:r>
      <w:r w:rsidR="00925CE4">
        <w:rPr>
          <w:rFonts w:hint="cs"/>
          <w:rtl/>
        </w:rPr>
        <w:t>ם תיאורטיים וגם משיקולים מעשיים</w:t>
      </w:r>
      <w:r w:rsidR="009D54AD">
        <w:rPr>
          <w:rFonts w:hint="cs"/>
          <w:rtl/>
        </w:rPr>
        <w:t>, נחליף פרדיקט מיזוג זה בפרדיקט קצת יותר אופטימי, כלומר עם סף מיזוג גדול יותר.</w:t>
      </w:r>
      <w:r w:rsidR="009D54AD">
        <w:rPr>
          <w:rtl/>
        </w:rPr>
        <w:br/>
      </w:r>
      <w:r w:rsidR="009D54AD">
        <w:rPr>
          <w:rFonts w:hint="cs"/>
          <w:rtl/>
        </w:rPr>
        <w:t>פרדיקט זה נותן באופן תיאורטי אותה שגיאה (עד לביטויים מסדר נמוך), ונותן תוצאות ויזואליות טובות ביותר.</w:t>
      </w:r>
      <w:r w:rsidR="00E00595">
        <w:rPr>
          <w:rFonts w:hint="cs"/>
          <w:rtl/>
        </w:rPr>
        <w:t xml:space="preserve"> תהי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l</m:t>
            </m:r>
          </m:sub>
        </m:sSub>
      </m:oMath>
      <w:r w:rsidR="00E00595">
        <w:rPr>
          <w:rFonts w:hint="cs"/>
          <w:rtl/>
        </w:rPr>
        <w:t xml:space="preserve"> קבוצת כל האיזורים עם </w:t>
      </w:r>
      <w:r w:rsidR="00E00595">
        <w:t>l</w:t>
      </w:r>
      <w:r w:rsidR="00E319CF">
        <w:rPr>
          <w:rFonts w:hint="cs"/>
          <w:rtl/>
        </w:rPr>
        <w:t xml:space="preserve"> פיקסלים, כאשר איזור הוא שק לא מ</w:t>
      </w:r>
      <w:r w:rsidR="00FB2507">
        <w:rPr>
          <w:rFonts w:hint="cs"/>
          <w:rtl/>
        </w:rPr>
        <w:t>סודר</w:t>
      </w:r>
      <w:r w:rsidR="00E319CF">
        <w:rPr>
          <w:rFonts w:hint="cs"/>
          <w:rtl/>
        </w:rPr>
        <w:t xml:space="preserve"> של פיקסלים </w:t>
      </w:r>
      <w:r w:rsidR="00E00595">
        <w:rPr>
          <w:rFonts w:hint="cs"/>
          <w:rtl/>
        </w:rPr>
        <w:t xml:space="preserve">ו </w:t>
      </w:r>
      <w:r w:rsidR="00E00595">
        <w:rPr>
          <w:rtl/>
        </w:rPr>
        <w:t>–</w:t>
      </w:r>
    </w:p>
    <w:p w:rsidR="00B1277E" w:rsidRDefault="00E00595" w:rsidP="00B1277E">
      <w:pPr>
        <w:pStyle w:val="ListParagraph"/>
        <w:tabs>
          <w:tab w:val="left" w:pos="893"/>
        </w:tabs>
        <w:bidi w:val="0"/>
        <w:ind w:left="42"/>
        <w:outlineLvl w:val="0"/>
        <w:rPr>
          <w:rtl/>
        </w:rPr>
      </w:pPr>
      <w:r>
        <w:t xml:space="preserve"> </w:t>
      </w:r>
      <m:oMath>
        <m:r>
          <m:rPr>
            <m:sty m:val="p"/>
          </m:rPr>
          <w:rPr>
            <w:rFonts w:ascii="Cambria Math" w:hAnsi="Cambria Math"/>
          </w:rPr>
          <m:t>b</m:t>
        </m:r>
        <m:d>
          <m:dPr>
            <m:ctrlPr>
              <w:rPr>
                <w:rFonts w:ascii="Cambria Math" w:hAnsi="Cambria Math"/>
                <w:iCs/>
              </w:rPr>
            </m:ctrlPr>
          </m:dPr>
          <m:e>
            <m:r>
              <m:rPr>
                <m:sty m:val="p"/>
              </m:rPr>
              <w:rPr>
                <w:rFonts w:ascii="Cambria Math" w:hAnsi="Cambria Math"/>
              </w:rPr>
              <m:t>R</m:t>
            </m:r>
          </m:e>
        </m:d>
        <m:r>
          <m:rPr>
            <m:sty m:val="p"/>
          </m:rPr>
          <w:rPr>
            <w:rFonts w:ascii="Cambria Math" w:hAnsi="Cambria Math"/>
          </w:rPr>
          <m:t>=g</m:t>
        </m:r>
        <m:rad>
          <m:radPr>
            <m:degHide m:val="on"/>
            <m:ctrlPr>
              <w:rPr>
                <w:rFonts w:ascii="Cambria Math" w:hAnsi="Cambria Math"/>
                <w:iCs/>
              </w:rPr>
            </m:ctrlPr>
          </m:radPr>
          <m:deg/>
          <m:e>
            <m:d>
              <m:dPr>
                <m:ctrlPr>
                  <w:rPr>
                    <w:rFonts w:ascii="Cambria Math" w:hAnsi="Cambria Math"/>
                    <w:iCs/>
                  </w:rPr>
                </m:ctrlPr>
              </m:dPr>
              <m:e>
                <m:f>
                  <m:fPr>
                    <m:type m:val="lin"/>
                    <m:ctrlPr>
                      <w:rPr>
                        <w:rFonts w:ascii="Cambria Math" w:hAnsi="Cambria Math"/>
                        <w:iCs/>
                      </w:rPr>
                    </m:ctrlPr>
                  </m:fPr>
                  <m:num>
                    <m:r>
                      <m:rPr>
                        <m:sty m:val="p"/>
                      </m:rPr>
                      <w:rPr>
                        <w:rFonts w:ascii="Cambria Math" w:hAnsi="Cambria Math"/>
                      </w:rPr>
                      <m:t>1</m:t>
                    </m:r>
                  </m:num>
                  <m:den>
                    <m:d>
                      <m:dPr>
                        <m:ctrlPr>
                          <w:rPr>
                            <w:rFonts w:ascii="Cambria Math" w:hAnsi="Cambria Math"/>
                            <w:iCs/>
                          </w:rPr>
                        </m:ctrlPr>
                      </m:dPr>
                      <m:e>
                        <m:r>
                          <m:rPr>
                            <m:sty m:val="p"/>
                          </m:rPr>
                          <w:rPr>
                            <w:rFonts w:ascii="Cambria Math" w:hAnsi="Cambria Math"/>
                          </w:rPr>
                          <m:t>2Q</m:t>
                        </m:r>
                        <m:d>
                          <m:dPr>
                            <m:begChr m:val="|"/>
                            <m:endChr m:val="|"/>
                            <m:ctrlPr>
                              <w:rPr>
                                <w:rFonts w:ascii="Cambria Math" w:hAnsi="Cambria Math"/>
                                <w:iCs/>
                              </w:rPr>
                            </m:ctrlPr>
                          </m:dPr>
                          <m:e>
                            <m:r>
                              <m:rPr>
                                <m:sty m:val="p"/>
                              </m:rPr>
                              <w:rPr>
                                <w:rFonts w:ascii="Cambria Math" w:hAnsi="Cambria Math"/>
                              </w:rPr>
                              <m:t>R</m:t>
                            </m:r>
                          </m:e>
                        </m:d>
                      </m:e>
                    </m:d>
                  </m:den>
                </m:f>
              </m:e>
            </m:d>
            <m:func>
              <m:funcPr>
                <m:ctrlPr>
                  <w:rPr>
                    <w:rFonts w:ascii="Cambria Math" w:hAnsi="Cambria Math"/>
                    <w:iCs/>
                  </w:rPr>
                </m:ctrlPr>
              </m:funcPr>
              <m:fName>
                <m:r>
                  <m:rPr>
                    <m:sty m:val="p"/>
                  </m:rPr>
                  <w:rPr>
                    <w:rFonts w:ascii="Cambria Math" w:hAnsi="Cambria Math"/>
                  </w:rPr>
                  <m:t>ln</m:t>
                </m:r>
              </m:fName>
              <m:e>
                <m:d>
                  <m:dPr>
                    <m:ctrlPr>
                      <w:rPr>
                        <w:rFonts w:ascii="Cambria Math" w:hAnsi="Cambria Math"/>
                        <w:iCs/>
                      </w:rPr>
                    </m:ctrlPr>
                  </m:dPr>
                  <m:e>
                    <m:f>
                      <m:fPr>
                        <m:ctrlPr>
                          <w:rPr>
                            <w:rFonts w:ascii="Cambria Math" w:hAnsi="Cambria Math"/>
                            <w:iCs/>
                          </w:rPr>
                        </m:ctrlPr>
                      </m:fPr>
                      <m:num>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R</m:t>
                                </m:r>
                              </m:e>
                              <m:sub>
                                <m:d>
                                  <m:dPr>
                                    <m:begChr m:val="|"/>
                                    <m:endChr m:val="|"/>
                                    <m:ctrlPr>
                                      <w:rPr>
                                        <w:rFonts w:ascii="Cambria Math" w:hAnsi="Cambria Math"/>
                                        <w:iCs/>
                                      </w:rPr>
                                    </m:ctrlPr>
                                  </m:dPr>
                                  <m:e>
                                    <m:r>
                                      <m:rPr>
                                        <m:sty m:val="p"/>
                                      </m:rPr>
                                      <w:rPr>
                                        <w:rFonts w:ascii="Cambria Math" w:hAnsi="Cambria Math"/>
                                      </w:rPr>
                                      <m:t>R</m:t>
                                    </m:r>
                                  </m:e>
                                </m:d>
                              </m:sub>
                            </m:sSub>
                          </m:e>
                        </m:d>
                      </m:num>
                      <m:den>
                        <m:r>
                          <m:rPr>
                            <m:sty m:val="p"/>
                          </m:rPr>
                          <w:rPr>
                            <w:rFonts w:ascii="Cambria Math" w:hAnsi="Cambria Math"/>
                          </w:rPr>
                          <m:t>δ</m:t>
                        </m:r>
                      </m:den>
                    </m:f>
                  </m:e>
                </m:d>
              </m:e>
            </m:func>
          </m:e>
        </m:rad>
      </m:oMath>
      <w:r>
        <w:rPr>
          <w:rFonts w:hint="cs"/>
          <w:rtl/>
        </w:rPr>
        <w:t xml:space="preserve"> </w:t>
      </w:r>
      <w:r w:rsidR="00925CE4">
        <w:rPr>
          <w:rFonts w:hint="cs"/>
          <w:rtl/>
        </w:rPr>
        <w:t xml:space="preserve">  </w:t>
      </w:r>
    </w:p>
    <w:p w:rsidR="0006145B" w:rsidRDefault="00E00595" w:rsidP="00094F31">
      <w:pPr>
        <w:pStyle w:val="ListParagraph"/>
        <w:tabs>
          <w:tab w:val="left" w:pos="893"/>
        </w:tabs>
        <w:ind w:left="42"/>
        <w:outlineLvl w:val="0"/>
        <w:rPr>
          <w:rtl/>
        </w:rPr>
      </w:pPr>
      <w:r>
        <w:rPr>
          <w:rFonts w:hint="cs"/>
          <w:rtl/>
        </w:rPr>
        <w:t xml:space="preserve">זאת בהנחה שהאיזורים </w:t>
      </w:r>
      <m:oMath>
        <m:r>
          <m:rPr>
            <m:sty m:val="p"/>
          </m:rPr>
          <w:rPr>
            <w:rFonts w:ascii="Cambria Math" w:hAnsi="Cambria Math"/>
          </w:rPr>
          <m:t>R</m:t>
        </m:r>
      </m:oMath>
      <w:r>
        <w:rPr>
          <w:rFonts w:hint="cs"/>
          <w:rtl/>
        </w:rPr>
        <w:t xml:space="preserve"> ו-</w:t>
      </w:r>
      <m:oMath>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oMath>
      <w:r w:rsidR="00643831">
        <w:rPr>
          <w:rFonts w:hint="cs"/>
          <w:rtl/>
        </w:rPr>
        <w:t xml:space="preserve"> אינם ריקים</w:t>
      </w:r>
      <w:r w:rsidR="00925CE4">
        <w:rPr>
          <w:rFonts w:hint="cs"/>
          <w:rtl/>
        </w:rPr>
        <w:t>,</w:t>
      </w:r>
    </w:p>
    <w:p w:rsidR="006E75F2" w:rsidRPr="00643831" w:rsidRDefault="00925CE4" w:rsidP="00B1277E">
      <w:pPr>
        <w:pStyle w:val="ListParagraph"/>
        <w:tabs>
          <w:tab w:val="left" w:pos="893"/>
        </w:tabs>
        <w:bidi w:val="0"/>
        <w:ind w:left="42"/>
        <w:outlineLvl w:val="0"/>
        <w:rPr>
          <w:rtl/>
        </w:rPr>
      </w:pPr>
      <m:oMath>
        <m:r>
          <m:rPr>
            <m:sty m:val="p"/>
          </m:rPr>
          <w:rPr>
            <w:rFonts w:ascii="Cambria Math" w:hAnsi="Cambria Math"/>
          </w:rPr>
          <m:t>b</m:t>
        </m:r>
        <m:d>
          <m:dPr>
            <m:ctrlPr>
              <w:rPr>
                <w:rFonts w:ascii="Cambria Math" w:hAnsi="Cambria Math"/>
                <w:iCs/>
              </w:rPr>
            </m:ctrlPr>
          </m:dPr>
          <m:e>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r>
          <m:rPr>
            <m:sty m:val="p"/>
          </m:rPr>
          <w:rPr>
            <w:rFonts w:cs="Times New Roman" w:hint="cs"/>
            <w:rtl/>
          </w:rPr>
          <m:t>≤</m:t>
        </m:r>
        <m:rad>
          <m:radPr>
            <m:degHide m:val="on"/>
            <m:ctrlPr>
              <w:rPr>
                <w:rFonts w:ascii="Cambria Math" w:hAnsi="Cambria Math"/>
                <w:iCs/>
              </w:rPr>
            </m:ctrlPr>
          </m:radPr>
          <m:deg/>
          <m:e>
            <m:sSup>
              <m:sSupPr>
                <m:ctrlPr>
                  <w:rPr>
                    <w:rFonts w:ascii="Cambria Math" w:hAnsi="Cambria Math"/>
                    <w:iCs/>
                  </w:rPr>
                </m:ctrlPr>
              </m:sSupPr>
              <m:e>
                <m:r>
                  <m:rPr>
                    <m:sty m:val="p"/>
                  </m:rPr>
                  <w:rPr>
                    <w:rFonts w:ascii="Cambria Math" w:hAnsi="Cambria Math"/>
                  </w:rPr>
                  <m:t>b</m:t>
                </m:r>
              </m:e>
              <m:sup>
                <m:r>
                  <m:rPr>
                    <m:sty m:val="p"/>
                  </m:rPr>
                  <w:rPr>
                    <w:rFonts w:ascii="Cambria Math" w:hAnsi="Cambria Math"/>
                  </w:rPr>
                  <m:t>2</m:t>
                </m:r>
              </m:sup>
            </m:sSup>
            <m:d>
              <m:dPr>
                <m:ctrlPr>
                  <w:rPr>
                    <w:rFonts w:ascii="Cambria Math" w:hAnsi="Cambria Math"/>
                    <w:iCs/>
                  </w:rPr>
                </m:ctrlPr>
              </m:dPr>
              <m:e>
                <m:r>
                  <m:rPr>
                    <m:sty m:val="p"/>
                  </m:rPr>
                  <w:rPr>
                    <w:rFonts w:ascii="Cambria Math" w:hAnsi="Cambria Math"/>
                  </w:rPr>
                  <m:t>R</m:t>
                </m:r>
              </m:e>
            </m:d>
            <m:r>
              <m:rPr>
                <m:sty m:val="p"/>
              </m:rPr>
              <w:rPr>
                <w:rFonts w:ascii="Cambria Math" w:hAnsi="Cambria Math"/>
              </w:rPr>
              <m:t>+</m:t>
            </m:r>
            <m:sSup>
              <m:sSupPr>
                <m:ctrlPr>
                  <w:rPr>
                    <w:rFonts w:ascii="Cambria Math" w:hAnsi="Cambria Math"/>
                    <w:iCs/>
                  </w:rPr>
                </m:ctrlPr>
              </m:sSupPr>
              <m:e>
                <m:r>
                  <m:rPr>
                    <m:sty m:val="p"/>
                  </m:rPr>
                  <w:rPr>
                    <w:rFonts w:ascii="Cambria Math" w:hAnsi="Cambria Math"/>
                  </w:rPr>
                  <m:t>b</m:t>
                </m:r>
              </m:e>
              <m:sup>
                <m:r>
                  <m:rPr>
                    <m:sty m:val="p"/>
                  </m:rPr>
                  <w:rPr>
                    <w:rFonts w:ascii="Cambria Math" w:hAnsi="Cambria Math"/>
                  </w:rPr>
                  <m:t>2</m:t>
                </m:r>
              </m:sup>
            </m:sSup>
            <m:d>
              <m:dPr>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e>
        </m:rad>
        <m:r>
          <m:rPr>
            <m:sty m:val="p"/>
          </m:rPr>
          <w:rPr>
            <w:rFonts w:ascii="Cambria Math" w:hAnsi="Cambria Math"/>
            <w:rtl/>
          </w:rPr>
          <m:t>&lt;</m:t>
        </m:r>
        <m:r>
          <m:rPr>
            <m:sty m:val="p"/>
          </m:rPr>
          <w:rPr>
            <w:rFonts w:ascii="Cambria Math" w:hAnsi="Cambria Math"/>
          </w:rPr>
          <m:t>b</m:t>
        </m:r>
        <m:d>
          <m:dPr>
            <m:ctrlPr>
              <w:rPr>
                <w:rFonts w:ascii="Cambria Math" w:hAnsi="Cambria Math"/>
                <w:iCs/>
              </w:rPr>
            </m:ctrlPr>
          </m:dPr>
          <m:e>
            <m:r>
              <m:rPr>
                <m:sty m:val="p"/>
              </m:rPr>
              <w:rPr>
                <w:rFonts w:ascii="Cambria Math" w:hAnsi="Cambria Math"/>
              </w:rPr>
              <m:t>R</m:t>
            </m:r>
          </m:e>
        </m:d>
        <m:r>
          <m:rPr>
            <m:sty m:val="p"/>
          </m:rPr>
          <w:rPr>
            <w:rFonts w:ascii="Cambria Math" w:hAnsi="Cambria Math"/>
          </w:rPr>
          <m:t>+b</m:t>
        </m:r>
        <m:d>
          <m:dPr>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oMath>
      <w:r w:rsidR="0006145B">
        <w:rPr>
          <w:rtl/>
        </w:rPr>
        <w:t xml:space="preserve"> </w:t>
      </w:r>
    </w:p>
    <w:p w:rsidR="00643831" w:rsidRPr="00317974" w:rsidRDefault="00643831" w:rsidP="00BA7803">
      <w:pPr>
        <w:pStyle w:val="ListParagraph"/>
        <w:ind w:left="42"/>
        <w:outlineLvl w:val="0"/>
        <w:rPr>
          <w:rtl/>
        </w:rPr>
      </w:pPr>
      <w:r>
        <w:rPr>
          <w:rFonts w:hint="cs"/>
          <w:rtl/>
        </w:rPr>
        <w:t xml:space="preserve">מכאן ואילך נוכיח חסם כמותי על השגיאה המתקבלת עם האיבר הגדול יותר </w:t>
      </w:r>
      <w:r w:rsidR="0051014D">
        <w:rPr>
          <w:rFonts w:hint="cs"/>
          <w:rtl/>
        </w:rPr>
        <w:t>(זה שבצד ימין) המשמש כסף למיזוג: הוא נכון גם עבור שני האחרים.</w:t>
      </w:r>
      <w:r w:rsidR="00317974">
        <w:rPr>
          <w:rFonts w:hint="cs"/>
          <w:rtl/>
        </w:rPr>
        <w:t xml:space="preserve"> הכמות המרכזית היא הסף בו משתמשים.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l</m:t>
                </m:r>
              </m:sub>
            </m:sSub>
          </m:e>
        </m:d>
      </m:oMath>
      <w:r w:rsidR="00317974">
        <w:rPr>
          <w:rFonts w:hint="cs"/>
          <w:rtl/>
        </w:rPr>
        <w:t xml:space="preserve"> חסום מלמעלה ע"י</w:t>
      </w:r>
      <w:r w:rsidR="00317974" w:rsidRPr="00094F31">
        <w:rPr>
          <w:rFonts w:hint="cs"/>
          <w:rtl/>
        </w:rPr>
        <w:t xml:space="preserve"> </w:t>
      </w:r>
      <m:oMath>
        <m:sSup>
          <m:sSupPr>
            <m:ctrlPr>
              <w:rPr>
                <w:rFonts w:ascii="Cambria Math" w:hAnsi="Cambria Math"/>
                <w:iCs/>
              </w:rPr>
            </m:ctrlPr>
          </m:sSupPr>
          <m:e>
            <m:d>
              <m:dPr>
                <m:ctrlPr>
                  <w:rPr>
                    <w:rFonts w:ascii="Cambria Math" w:hAnsi="Cambria Math"/>
                    <w:iCs/>
                  </w:rPr>
                </m:ctrlPr>
              </m:dPr>
              <m:e>
                <m:r>
                  <m:rPr>
                    <m:sty m:val="p"/>
                  </m:rPr>
                  <w:rPr>
                    <w:rFonts w:ascii="Cambria Math" w:hAnsi="Cambria Math"/>
                  </w:rPr>
                  <m:t>l+1</m:t>
                </m:r>
              </m:e>
            </m:d>
          </m:e>
          <m:sup>
            <m:r>
              <m:rPr>
                <m:sty m:val="p"/>
              </m:rPr>
              <w:rPr>
                <w:rFonts w:ascii="Cambria Math" w:hAnsi="Cambria Math"/>
              </w:rPr>
              <m:t>g</m:t>
            </m:r>
          </m:sup>
        </m:sSup>
      </m:oMath>
      <w:r w:rsidR="00317974">
        <w:rPr>
          <w:rFonts w:hint="cs"/>
          <w:rtl/>
        </w:rPr>
        <w:t xml:space="preserve"> שכן ישנם </w:t>
      </w:r>
      <m:oMath>
        <m:r>
          <m:rPr>
            <m:sty m:val="p"/>
          </m:rPr>
          <w:rPr>
            <w:rFonts w:ascii="Cambria Math" w:hAnsi="Cambria Math"/>
          </w:rPr>
          <m:t>g</m:t>
        </m:r>
      </m:oMath>
      <w:r w:rsidR="00317974">
        <w:rPr>
          <w:rFonts w:hint="cs"/>
          <w:rtl/>
        </w:rPr>
        <w:t xml:space="preserve"> </w:t>
      </w:r>
      <w:r w:rsidR="00E319CF">
        <w:rPr>
          <w:rFonts w:hint="cs"/>
          <w:rtl/>
        </w:rPr>
        <w:t>צבעים</w:t>
      </w:r>
      <w:r w:rsidR="00317974">
        <w:rPr>
          <w:rFonts w:hint="cs"/>
          <w:rtl/>
        </w:rPr>
        <w:t xml:space="preserve"> וכל אחד ניתן ל</w:t>
      </w:r>
      <w:r w:rsidR="00E319CF">
        <w:rPr>
          <w:rFonts w:hint="cs"/>
          <w:rtl/>
        </w:rPr>
        <w:t>שים</w:t>
      </w:r>
      <w:r w:rsidR="00317974">
        <w:rPr>
          <w:rFonts w:hint="cs"/>
          <w:rtl/>
        </w:rPr>
        <w:t xml:space="preserve"> </w:t>
      </w:r>
      <w:r w:rsidR="00E319CF">
        <w:rPr>
          <w:rFonts w:hint="cs"/>
          <w:rtl/>
        </w:rPr>
        <w:t>ב-</w:t>
      </w:r>
      <m:oMath>
        <m:r>
          <m:rPr>
            <m:sty m:val="p"/>
          </m:rPr>
          <w:rPr>
            <w:rFonts w:ascii="Cambria Math" w:hAnsi="Cambria Math"/>
          </w:rPr>
          <m:t>0, 1,…,l</m:t>
        </m:r>
      </m:oMath>
      <w:r w:rsidR="00317974">
        <w:rPr>
          <w:rFonts w:hint="cs"/>
          <w:rtl/>
        </w:rPr>
        <w:t xml:space="preserve"> </w:t>
      </w:r>
      <w:r w:rsidR="00BA7803">
        <w:rPr>
          <w:rFonts w:hint="cs"/>
          <w:rtl/>
        </w:rPr>
        <w:t xml:space="preserve"> פיקסלים.</w:t>
      </w:r>
    </w:p>
    <w:p w:rsidR="00FD0F2A" w:rsidRDefault="00166D10" w:rsidP="00085686">
      <w:pPr>
        <w:pStyle w:val="ListParagraph"/>
        <w:ind w:left="42"/>
        <w:outlineLvl w:val="0"/>
        <w:rPr>
          <w:rtl/>
        </w:rPr>
      </w:pPr>
      <w:r>
        <w:rPr>
          <w:rFonts w:hint="cs"/>
          <w:rtl/>
        </w:rPr>
        <w:t>על מנת לסכם את פרדיקט המיזוג נגדיר אותו כך:</w:t>
      </w:r>
    </w:p>
    <w:p w:rsidR="004F651B" w:rsidRPr="00E67823" w:rsidRDefault="00E67823" w:rsidP="006D7174">
      <w:pPr>
        <w:pStyle w:val="ListParagraph"/>
        <w:bidi w:val="0"/>
        <w:ind w:left="0"/>
        <w:outlineLvl w:val="0"/>
      </w:pPr>
      <m:oMath>
        <m:r>
          <m:rPr>
            <m:sty m:val="p"/>
          </m:rPr>
          <w:rPr>
            <w:rFonts w:ascii="Cambria Math" w:hAnsi="Cambria Math"/>
          </w:rPr>
          <m:t>P</m:t>
        </m:r>
        <m:d>
          <m:dPr>
            <m:ctrlPr>
              <w:rPr>
                <w:rFonts w:ascii="Cambria Math" w:hAnsi="Cambria Math"/>
              </w:rPr>
            </m:ctrlPr>
          </m:dPr>
          <m:e>
            <m:r>
              <m:rPr>
                <m:sty m:val="p"/>
              </m:rPr>
              <w:rPr>
                <w:rFonts w:ascii="Cambria Math" w:hAnsi="Cambria Math"/>
              </w:rPr>
              <m:t>R,</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true if </m:t>
                </m:r>
                <m:d>
                  <m:dPr>
                    <m:begChr m:val="|"/>
                    <m:endChr m:val="|"/>
                    <m:ctrlPr>
                      <w:rPr>
                        <w:rFonts w:ascii="Cambria Math" w:hAnsi="Cambria Math"/>
                      </w:rPr>
                    </m:ctrlPr>
                  </m:dPr>
                  <m:e>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R</m:t>
                        </m:r>
                      </m:e>
                    </m:acc>
                  </m:e>
                </m:d>
                <m:r>
                  <m:rPr>
                    <m:sty m:val="p"/>
                  </m:rPr>
                  <w:rPr>
                    <w:rFonts w:ascii="Cambria Math" w:hAnsi="Cambria Math"/>
                  </w:rPr>
                  <m:t>≤</m:t>
                </m:r>
                <m:rad>
                  <m:radPr>
                    <m:degHide m:val="on"/>
                    <m:ctrlPr>
                      <w:rPr>
                        <w:rFonts w:ascii="Cambria Math" w:hAnsi="Cambria Math"/>
                      </w:rPr>
                    </m:ctrlPr>
                  </m:radPr>
                  <m:deg/>
                  <m:e>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R</m:t>
                        </m:r>
                      </m:e>
                    </m:d>
                    <m:r>
                      <m:rPr>
                        <m:sty m:val="p"/>
                      </m:rPr>
                      <w:rPr>
                        <w:rFonts w:ascii="Cambria Math" w:hAnsi="Cambria Math"/>
                      </w:rPr>
                      <m:t>+</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e>
                </m:rad>
              </m:e>
              <m:e>
                <m:r>
                  <m:rPr>
                    <m:sty m:val="p"/>
                  </m:rPr>
                  <w:rPr>
                    <w:rFonts w:ascii="Cambria Math" w:hAnsi="Cambria Math"/>
                  </w:rPr>
                  <m:t>false otherwise</m:t>
                </m:r>
              </m:e>
            </m:eqArr>
          </m:e>
        </m:d>
      </m:oMath>
      <w:r w:rsidRPr="00E67823">
        <w:rPr>
          <w:rtl/>
        </w:rPr>
        <w:t xml:space="preserve"> </w:t>
      </w:r>
    </w:p>
    <w:p w:rsidR="000D20D1" w:rsidRDefault="0001328B" w:rsidP="00094F31">
      <w:pPr>
        <w:pStyle w:val="ListParagraph"/>
        <w:ind w:left="-58"/>
        <w:outlineLvl w:val="0"/>
        <w:rPr>
          <w:rtl/>
        </w:rPr>
      </w:pPr>
      <w:r>
        <w:rPr>
          <w:rFonts w:hint="cs"/>
          <w:rtl/>
        </w:rPr>
        <w:t xml:space="preserve">כאן </w:t>
      </w:r>
      <m:oMath>
        <m:acc>
          <m:accPr>
            <m:chr m:val="̅"/>
            <m:ctrlPr>
              <w:rPr>
                <w:rFonts w:ascii="Cambria Math" w:hAnsi="Cambria Math"/>
                <w:i/>
              </w:rPr>
            </m:ctrlPr>
          </m:accPr>
          <m:e>
            <m:r>
              <m:rPr>
                <m:sty m:val="p"/>
              </m:rPr>
              <w:rPr>
                <w:rFonts w:ascii="Cambria Math" w:hAnsi="Cambria Math"/>
              </w:rPr>
              <m:t>R</m:t>
            </m:r>
          </m:e>
        </m:acc>
      </m:oMath>
      <w:r w:rsidR="00F45A93">
        <w:rPr>
          <w:rFonts w:hint="cs"/>
          <w:rtl/>
        </w:rPr>
        <w:t xml:space="preserve"> מיצג את </w:t>
      </w:r>
      <w:r>
        <w:rPr>
          <w:rFonts w:hint="cs"/>
          <w:rtl/>
        </w:rPr>
        <w:t xml:space="preserve">ממוצע </w:t>
      </w:r>
      <w:r w:rsidR="00F45A93">
        <w:rPr>
          <w:rFonts w:hint="cs"/>
          <w:rtl/>
        </w:rPr>
        <w:t xml:space="preserve">הצבע </w:t>
      </w:r>
      <w:r>
        <w:rPr>
          <w:rFonts w:hint="cs"/>
          <w:rtl/>
        </w:rPr>
        <w:t xml:space="preserve">באיזור </w:t>
      </w:r>
      <w:r>
        <w:rPr>
          <w:rFonts w:hint="cs"/>
        </w:rPr>
        <w:t>R</w:t>
      </w:r>
      <w:r w:rsidR="00F45A93">
        <w:rPr>
          <w:rFonts w:hint="cs"/>
          <w:rtl/>
        </w:rPr>
        <w:t xml:space="preserve"> של התמונה בה מתבוננים,</w:t>
      </w:r>
      <w:r>
        <w:rPr>
          <w:rFonts w:hint="cs"/>
          <w:rtl/>
        </w:rPr>
        <w:t xml:space="preserve"> ו-</w:t>
      </w:r>
      <w:r>
        <w:t>b(R)</w:t>
      </w:r>
      <w:r>
        <w:rPr>
          <w:rFonts w:hint="cs"/>
          <w:rtl/>
        </w:rPr>
        <w:t xml:space="preserve"> נתון על-ידי</w:t>
      </w:r>
    </w:p>
    <w:p w:rsidR="003A29EC" w:rsidRPr="00085686" w:rsidRDefault="00752152" w:rsidP="006D7174">
      <w:pPr>
        <w:bidi w:val="0"/>
        <w:outlineLvl w:val="0"/>
        <w:rPr>
          <w:iCs/>
        </w:rPr>
      </w:pPr>
      <m:oMath>
        <m:d>
          <m:dPr>
            <m:ctrlPr>
              <w:rPr>
                <w:rFonts w:ascii="Cambria Math" w:hAnsi="Cambria Math"/>
              </w:rPr>
            </m:ctrlPr>
          </m:dPr>
          <m:e>
            <m:r>
              <m:rPr>
                <m:sty m:val="p"/>
              </m:rPr>
              <w:rPr>
                <w:rFonts w:ascii="Cambria Math" w:hAnsi="Cambria Math"/>
              </w:rPr>
              <m:t>1</m:t>
            </m:r>
          </m:e>
        </m:d>
        <m:r>
          <w:rPr>
            <w:rFonts w:ascii="Cambria Math" w:hAnsi="Cambria Math"/>
          </w:rPr>
          <m:t xml:space="preserve">    </m:t>
        </m:r>
        <m:r>
          <m:rPr>
            <m:sty m:val="p"/>
          </m:rPr>
          <w:rPr>
            <w:rFonts w:ascii="Cambria Math" w:hAnsi="Cambria Math"/>
          </w:rPr>
          <m:t>b</m:t>
        </m:r>
        <m:d>
          <m:dPr>
            <m:ctrlPr>
              <w:rPr>
                <w:rFonts w:ascii="Cambria Math" w:hAnsi="Cambria Math"/>
                <w:iCs/>
              </w:rPr>
            </m:ctrlPr>
          </m:dPr>
          <m:e>
            <m:r>
              <m:rPr>
                <m:sty m:val="p"/>
              </m:rPr>
              <w:rPr>
                <w:rFonts w:ascii="Cambria Math" w:hAnsi="Cambria Math"/>
              </w:rPr>
              <m:t>R</m:t>
            </m:r>
          </m:e>
        </m:d>
        <m:r>
          <m:rPr>
            <m:sty m:val="p"/>
          </m:rPr>
          <w:rPr>
            <w:rFonts w:ascii="Cambria Math" w:hAnsi="Cambria Math"/>
          </w:rPr>
          <m:t>=g</m:t>
        </m:r>
        <m:rad>
          <m:radPr>
            <m:degHide m:val="on"/>
            <m:ctrlPr>
              <w:rPr>
                <w:rFonts w:ascii="Cambria Math" w:hAnsi="Cambria Math"/>
                <w:iCs/>
              </w:rPr>
            </m:ctrlPr>
          </m:radPr>
          <m:deg/>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2Q</m:t>
                </m:r>
                <m:d>
                  <m:dPr>
                    <m:begChr m:val="|"/>
                    <m:endChr m:val="|"/>
                    <m:ctrlPr>
                      <w:rPr>
                        <w:rFonts w:ascii="Cambria Math" w:hAnsi="Cambria Math"/>
                        <w:iCs/>
                      </w:rPr>
                    </m:ctrlPr>
                  </m:dPr>
                  <m:e>
                    <m:r>
                      <m:rPr>
                        <m:sty m:val="p"/>
                      </m:rPr>
                      <w:rPr>
                        <w:rFonts w:ascii="Cambria Math" w:hAnsi="Cambria Math"/>
                      </w:rPr>
                      <m:t>R</m:t>
                    </m:r>
                  </m:e>
                </m:d>
              </m:den>
            </m:f>
            <m:r>
              <m:rPr>
                <m:sty m:val="p"/>
              </m:rPr>
              <w:rPr>
                <w:rFonts w:ascii="Cambria Math" w:hAnsi="Cambria Math"/>
              </w:rPr>
              <m:t>ln</m:t>
            </m:r>
            <m:d>
              <m:dPr>
                <m:ctrlPr>
                  <w:rPr>
                    <w:rFonts w:ascii="Cambria Math" w:hAnsi="Cambria Math"/>
                    <w:iCs/>
                  </w:rPr>
                </m:ctrlPr>
              </m:dPr>
              <m:e>
                <m:f>
                  <m:fPr>
                    <m:type m:val="skw"/>
                    <m:ctrlPr>
                      <w:rPr>
                        <w:rFonts w:ascii="Cambria Math" w:hAnsi="Cambria Math"/>
                        <w:iCs/>
                      </w:rPr>
                    </m:ctrlPr>
                  </m:fPr>
                  <m:num>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R</m:t>
                            </m:r>
                          </m:e>
                          <m:sub>
                            <m:d>
                              <m:dPr>
                                <m:begChr m:val="|"/>
                                <m:endChr m:val="|"/>
                                <m:ctrlPr>
                                  <w:rPr>
                                    <w:rFonts w:ascii="Cambria Math" w:hAnsi="Cambria Math"/>
                                    <w:iCs/>
                                  </w:rPr>
                                </m:ctrlPr>
                              </m:dPr>
                              <m:e>
                                <m:r>
                                  <m:rPr>
                                    <m:sty m:val="p"/>
                                  </m:rPr>
                                  <w:rPr>
                                    <w:rFonts w:ascii="Cambria Math" w:hAnsi="Cambria Math"/>
                                  </w:rPr>
                                  <m:t>R</m:t>
                                </m:r>
                              </m:e>
                            </m:d>
                          </m:sub>
                        </m:sSub>
                      </m:e>
                    </m:d>
                  </m:num>
                  <m:den>
                    <m:r>
                      <m:rPr>
                        <m:sty m:val="p"/>
                      </m:rPr>
                      <w:rPr>
                        <w:rFonts w:ascii="Cambria Math" w:hAnsi="Cambria Math"/>
                      </w:rPr>
                      <m:t>δ</m:t>
                    </m:r>
                  </m:den>
                </m:f>
              </m:e>
            </m:d>
          </m:e>
        </m:rad>
      </m:oMath>
      <w:r w:rsidR="00CA7E6C">
        <w:rPr>
          <w:iCs/>
        </w:rPr>
        <w:t xml:space="preserve"> </w:t>
      </w:r>
    </w:p>
    <w:p w:rsidR="00A167BE" w:rsidRPr="00094F31" w:rsidRDefault="00532C0C" w:rsidP="00080B33">
      <w:pPr>
        <w:outlineLvl w:val="0"/>
        <w:rPr>
          <w:i/>
          <w:rtl/>
        </w:rPr>
      </w:pPr>
      <w:r>
        <w:rPr>
          <w:rFonts w:hint="cs"/>
          <w:rtl/>
        </w:rPr>
        <w:t xml:space="preserve">כאשר </w:t>
      </w:r>
      <m:oMath>
        <m:r>
          <m:rPr>
            <m:sty m:val="p"/>
          </m:rPr>
          <w:rPr>
            <w:rFonts w:ascii="Cambria Math"/>
          </w:rPr>
          <m:t>0</m:t>
        </m:r>
        <m:r>
          <m:rPr>
            <m:sty m:val="p"/>
          </m:rPr>
          <w:rPr>
            <w:rFonts w:ascii="Cambria Math" w:hAnsi="Cambria Math"/>
            <w:rtl/>
          </w:rPr>
          <m:t>&lt;</m:t>
        </m:r>
        <m:r>
          <m:rPr>
            <m:sty m:val="p"/>
          </m:rPr>
          <w:rPr>
            <w:rFonts w:ascii="Cambria Math" w:hAnsi="Cambria Math"/>
          </w:rPr>
          <m:t>δ≤1</m:t>
        </m:r>
      </m:oMath>
      <w:r>
        <w:rPr>
          <w:rFonts w:hint="cs"/>
          <w:rtl/>
        </w:rPr>
        <w:t xml:space="preserve"> ו - </w:t>
      </w:r>
      <m:oMath>
        <m:sSub>
          <m:sSubPr>
            <m:ctrlPr>
              <w:rPr>
                <w:rFonts w:ascii="Cambria Math" w:hAnsi="Cambria Math"/>
                <w:iCs/>
              </w:rPr>
            </m:ctrlPr>
          </m:sSubPr>
          <m:e>
            <m:r>
              <m:rPr>
                <m:sty m:val="p"/>
              </m:rPr>
              <w:rPr>
                <w:rFonts w:ascii="Cambria Math" w:hAnsi="Cambria Math"/>
              </w:rPr>
              <m:t>R</m:t>
            </m:r>
          </m:e>
          <m:sub>
            <m:d>
              <m:dPr>
                <m:begChr m:val="|"/>
                <m:endChr m:val="|"/>
                <m:ctrlPr>
                  <w:rPr>
                    <w:rFonts w:ascii="Cambria Math" w:hAnsi="Cambria Math"/>
                    <w:iCs/>
                  </w:rPr>
                </m:ctrlPr>
              </m:dPr>
              <m:e>
                <m:r>
                  <m:rPr>
                    <m:sty m:val="p"/>
                  </m:rPr>
                  <w:rPr>
                    <w:rFonts w:ascii="Cambria Math" w:hAnsi="Cambria Math"/>
                  </w:rPr>
                  <m:t>R</m:t>
                </m:r>
              </m:e>
            </m:d>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R</m:t>
                    </m:r>
                  </m:e>
                </m:d>
                <m:r>
                  <m:rPr>
                    <m:sty m:val="p"/>
                  </m:rPr>
                  <w:rPr>
                    <w:rFonts w:ascii="Cambria Math" w:hAnsi="Cambria Math"/>
                  </w:rPr>
                  <m:t>+1</m:t>
                </m:r>
              </m:e>
            </m:d>
          </m:e>
          <m:sup>
            <m:r>
              <m:rPr>
                <m:sty m:val="p"/>
              </m:rPr>
              <w:rPr>
                <w:rFonts w:ascii="Cambria Math" w:hAnsi="Cambria Math"/>
              </w:rPr>
              <m:t>g</m:t>
            </m:r>
          </m:sup>
        </m:sSup>
        <m:r>
          <m:rPr>
            <m:sty m:val="p"/>
          </m:rPr>
          <w:rPr>
            <w:rFonts w:ascii="Cambria Math" w:hAnsi="Cambria Math"/>
          </w:rPr>
          <m:t xml:space="preserve"> </m:t>
        </m:r>
      </m:oMath>
      <w:r w:rsidR="00094F31">
        <w:rPr>
          <w:rFonts w:hint="cs"/>
          <w:iCs/>
          <w:rtl/>
        </w:rPr>
        <w:t>.</w:t>
      </w:r>
    </w:p>
    <w:p w:rsidR="00D40BCF" w:rsidRDefault="00141865" w:rsidP="00A032E5">
      <w:pPr>
        <w:pStyle w:val="ListParagraph"/>
        <w:ind w:left="-58"/>
        <w:outlineLvl w:val="0"/>
        <w:rPr>
          <w:rtl/>
        </w:rPr>
      </w:pPr>
      <w:r>
        <w:rPr>
          <w:rFonts w:hint="cs"/>
          <w:rtl/>
        </w:rPr>
        <w:t>בקישוריות</w:t>
      </w:r>
      <w:r w:rsidR="00A032E5">
        <w:rPr>
          <w:rFonts w:hint="cs"/>
          <w:rtl/>
        </w:rPr>
        <w:t>-4</w:t>
      </w:r>
      <w:r>
        <w:rPr>
          <w:rFonts w:hint="cs"/>
          <w:rtl/>
        </w:rPr>
        <w:t xml:space="preserve"> ישנם </w:t>
      </w:r>
      <m:oMath>
        <m:r>
          <m:rPr>
            <m:sty m:val="p"/>
          </m:rPr>
          <w:rPr>
            <w:rFonts w:ascii="Cambria Math" w:hAnsi="Cambria Math"/>
          </w:rPr>
          <m:t>N</m:t>
        </m:r>
        <m:r>
          <w:rPr>
            <w:rFonts w:ascii="Cambria Math" w:hAnsi="Cambria Math"/>
          </w:rPr>
          <m:t>&lt;2</m:t>
        </m:r>
        <m:d>
          <m:dPr>
            <m:begChr m:val="|"/>
            <m:endChr m:val="|"/>
            <m:ctrlPr>
              <w:rPr>
                <w:rFonts w:ascii="Cambria Math" w:hAnsi="Cambria Math"/>
              </w:rPr>
            </m:ctrlPr>
          </m:dPr>
          <m:e>
            <m:r>
              <m:rPr>
                <m:sty m:val="p"/>
              </m:rPr>
              <w:rPr>
                <w:rFonts w:ascii="Cambria Math" w:hAnsi="Cambria Math"/>
              </w:rPr>
              <m:t>I</m:t>
            </m:r>
          </m:e>
        </m:d>
      </m:oMath>
      <w:r>
        <w:rPr>
          <w:rFonts w:hint="cs"/>
          <w:rtl/>
        </w:rPr>
        <w:t xml:space="preserve"> זוגות של פיקסלים שכנים. תהי </w:t>
      </w:r>
      <m:oMath>
        <m:sSub>
          <m:sSubPr>
            <m:ctrlPr>
              <w:rPr>
                <w:rFonts w:ascii="Cambria Math" w:hAnsi="Cambria Math"/>
              </w:rPr>
            </m:ctrlPr>
          </m:sSubPr>
          <m:e>
            <m:r>
              <w:rPr>
                <w:rFonts w:ascii="Cambria Math" w:hAnsi="Cambria Math"/>
              </w:rPr>
              <m:t>S</m:t>
            </m:r>
          </m:e>
          <m:sub>
            <m:r>
              <m:rPr>
                <m:sty m:val="p"/>
              </m:rPr>
              <w:rPr>
                <w:rFonts w:ascii="Cambria Math" w:hAnsi="Cambria Math"/>
              </w:rPr>
              <m:t>I</m:t>
            </m:r>
          </m:sub>
        </m:sSub>
      </m:oMath>
      <w:r>
        <w:rPr>
          <w:rFonts w:hint="cs"/>
          <w:rtl/>
        </w:rPr>
        <w:t xml:space="preserve"> קבוצת זוגות אלו ותהי </w:t>
      </w:r>
      <m:oMath>
        <m:r>
          <m:rPr>
            <m:sty m:val="p"/>
          </m:rPr>
          <w:rPr>
            <w:rFonts w:ascii="Cambria Math" w:hAnsi="Cambria Math"/>
          </w:rPr>
          <m:t>f(p,</m:t>
        </m:r>
        <m:sSup>
          <m:sSupPr>
            <m:ctrlPr>
              <w:rPr>
                <w:rFonts w:ascii="Cambria Math" w:hAnsi="Cambria Math"/>
                <w:i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m:t>
        </m:r>
      </m:oMath>
      <w:r w:rsidR="003260F6">
        <w:rPr>
          <w:rFonts w:hint="cs"/>
          <w:rtl/>
        </w:rPr>
        <w:t xml:space="preserve"> פונקציה ממשית</w:t>
      </w:r>
      <w:r w:rsidR="00D40BCF">
        <w:rPr>
          <w:rFonts w:hint="cs"/>
          <w:rtl/>
        </w:rPr>
        <w:t xml:space="preserve">, עם </w:t>
      </w:r>
      <m:oMath>
        <m:r>
          <m:rPr>
            <m:sty m:val="p"/>
          </m:rPr>
          <w:rPr>
            <w:rFonts w:ascii="Cambria Math" w:hAnsi="Cambria Math"/>
          </w:rPr>
          <m:t>p</m:t>
        </m:r>
      </m:oMath>
      <w:r w:rsidR="00D40BCF">
        <w:rPr>
          <w:rFonts w:hint="cs"/>
          <w:rtl/>
        </w:rPr>
        <w:t xml:space="preserve"> ו-</w:t>
      </w:r>
      <m:oMath>
        <m:sSup>
          <m:sSupPr>
            <m:ctrlPr>
              <w:rPr>
                <w:rFonts w:ascii="Cambria Math" w:hAnsi="Cambria Math"/>
                <w:i/>
              </w:rPr>
            </m:ctrlPr>
          </m:sSupPr>
          <m:e>
            <m:r>
              <m:rPr>
                <m:sty m:val="p"/>
              </m:rPr>
              <w:rPr>
                <w:rFonts w:ascii="Cambria Math" w:hAnsi="Cambria Math"/>
              </w:rPr>
              <m:t>p</m:t>
            </m:r>
          </m:e>
          <m:sup>
            <m:r>
              <w:rPr>
                <w:rFonts w:ascii="Cambria Math" w:hAnsi="Cambria Math"/>
              </w:rPr>
              <m:t>'</m:t>
            </m:r>
          </m:sup>
        </m:sSup>
      </m:oMath>
      <w:r w:rsidR="00D40BCF">
        <w:rPr>
          <w:rFonts w:hint="cs"/>
          <w:rtl/>
        </w:rPr>
        <w:t xml:space="preserve"> פיקסלים של </w:t>
      </w:r>
      <m:oMath>
        <m:r>
          <m:rPr>
            <m:sty m:val="p"/>
          </m:rPr>
          <w:rPr>
            <w:rFonts w:ascii="Cambria Math" w:hAnsi="Cambria Math"/>
          </w:rPr>
          <m:t>I</m:t>
        </m:r>
      </m:oMath>
      <w:r w:rsidR="00D40BCF">
        <w:rPr>
          <w:rFonts w:hint="cs"/>
          <w:rtl/>
        </w:rPr>
        <w:t xml:space="preserve"> המוגדרת כך:</w:t>
      </w:r>
    </w:p>
    <w:p w:rsidR="00141865" w:rsidRPr="00E67823" w:rsidRDefault="00CA7E6C" w:rsidP="006D7174">
      <w:pPr>
        <w:bidi w:val="0"/>
        <w:outlineLvl w:val="0"/>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2</m:t>
            </m:r>
          </m:e>
        </m:d>
        <m:r>
          <m:rPr>
            <m:sty m:val="p"/>
          </m:rPr>
          <w:rPr>
            <w:rFonts w:ascii="Cambria Math" w:hAnsi="Cambria Math"/>
          </w:rPr>
          <m:t xml:space="preserve">   f</m:t>
        </m:r>
        <m:d>
          <m:dPr>
            <m:ctrlPr>
              <w:rPr>
                <w:rFonts w:ascii="Cambria Math" w:hAnsi="Cambria Math"/>
              </w:rPr>
            </m:ctrlPr>
          </m:dPr>
          <m:e>
            <m:r>
              <m:rPr>
                <m:sty m:val="p"/>
              </m:rPr>
              <w:rPr>
                <w:rFonts w:ascii="Cambria Math" w:hAnsi="Cambria Math"/>
              </w:rPr>
              <m:t>p,</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RGB</m:t>
                    </m:r>
                  </m:e>
                </m:d>
              </m:lim>
            </m:limLow>
          </m:fName>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a</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a</m:t>
                    </m:r>
                  </m:sub>
                  <m:sup>
                    <m:r>
                      <m:rPr>
                        <m:sty m:val="p"/>
                      </m:rPr>
                      <w:rPr>
                        <w:rFonts w:ascii="Cambria Math" w:hAnsi="Cambria Math"/>
                      </w:rPr>
                      <m:t>'</m:t>
                    </m:r>
                  </m:sup>
                </m:sSubSup>
              </m:e>
            </m:d>
          </m:e>
        </m:func>
      </m:oMath>
      <w:r>
        <w:t xml:space="preserve"> </w:t>
      </w:r>
    </w:p>
    <w:p w:rsidR="009C3DD1" w:rsidRPr="002E3D84" w:rsidRDefault="009C3DD1" w:rsidP="00E04C0C">
      <w:pPr>
        <w:pStyle w:val="ListParagraph"/>
        <w:ind w:left="-58"/>
        <w:outlineLvl w:val="0"/>
        <w:rPr>
          <w:rtl/>
        </w:rPr>
      </w:pPr>
      <w:r>
        <w:rPr>
          <w:rFonts w:hint="cs"/>
          <w:rtl/>
        </w:rPr>
        <w:t xml:space="preserve">האלגוריתם לביצוע הסגמנטציה פועל באופן הבא: ראשית נמין את כל הזוגות של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oMath>
      <w:r>
        <w:rPr>
          <w:rFonts w:hint="cs"/>
          <w:rtl/>
        </w:rPr>
        <w:t xml:space="preserve"> בסדר עולה של </w:t>
      </w:r>
      <m:oMath>
        <m:r>
          <m:rPr>
            <m:sty m:val="p"/>
          </m:rPr>
          <w:rPr>
            <w:rFonts w:ascii="Cambria Math" w:hAnsi="Cambria Math"/>
          </w:rPr>
          <m:t>f</m:t>
        </m:r>
        <m:d>
          <m:dPr>
            <m:ctrlPr>
              <w:rPr>
                <w:rFonts w:ascii="Cambria Math" w:hAnsi="Cambria Math"/>
                <w:iCs/>
              </w:rPr>
            </m:ctrlPr>
          </m:dPr>
          <m:e>
            <m:r>
              <m:rPr>
                <m:sty m:val="p"/>
              </m:rPr>
              <w:rPr>
                <w:rFonts w:ascii="Cambria Math" w:hAnsi="Cambria Math"/>
              </w:rPr>
              <m:t>p,</m:t>
            </m:r>
            <m:sSup>
              <m:sSupPr>
                <m:ctrlPr>
                  <w:rPr>
                    <w:rFonts w:ascii="Cambria Math" w:hAnsi="Cambria Math"/>
                    <w:iCs/>
                  </w:rPr>
                </m:ctrlPr>
              </m:sSupPr>
              <m:e>
                <m:r>
                  <m:rPr>
                    <m:sty m:val="p"/>
                  </m:rPr>
                  <w:rPr>
                    <w:rFonts w:ascii="Cambria Math" w:hAnsi="Cambria Math"/>
                  </w:rPr>
                  <m:t>p</m:t>
                </m:r>
              </m:e>
              <m:sup>
                <m:r>
                  <m:rPr>
                    <m:sty m:val="p"/>
                  </m:rPr>
                  <w:rPr>
                    <w:rFonts w:ascii="Cambria Math" w:hAnsi="Cambria Math"/>
                  </w:rPr>
                  <m:t>'</m:t>
                </m:r>
              </m:sup>
            </m:sSup>
          </m:e>
        </m:d>
      </m:oMath>
      <w:r>
        <w:rPr>
          <w:rFonts w:hint="cs"/>
          <w:rtl/>
        </w:rPr>
        <w:t xml:space="preserve"> ואז נעבור על מיון זה פעם אחת בלבד. לכל זוג פיקסלים נוכחי </w:t>
      </w:r>
      <m:oMath>
        <m:d>
          <m:dPr>
            <m:ctrlPr>
              <w:rPr>
                <w:rFonts w:ascii="Cambria Math" w:hAnsi="Cambria Math"/>
                <w:iCs/>
              </w:rPr>
            </m:ctrlPr>
          </m:dPr>
          <m:e>
            <m:r>
              <m:rPr>
                <m:sty m:val="p"/>
              </m:rPr>
              <w:rPr>
                <w:rFonts w:ascii="Cambria Math" w:hAnsi="Cambria Math"/>
              </w:rPr>
              <m:t>p,</m:t>
            </m:r>
            <m:sSup>
              <m:sSupPr>
                <m:ctrlPr>
                  <w:rPr>
                    <w:rFonts w:ascii="Cambria Math" w:hAnsi="Cambria Math"/>
                    <w:iCs/>
                  </w:rPr>
                </m:ctrlPr>
              </m:sSupPr>
              <m:e>
                <m:r>
                  <m:rPr>
                    <m:sty m:val="p"/>
                  </m:rPr>
                  <w:rPr>
                    <w:rFonts w:ascii="Cambria Math" w:hAnsi="Cambria Math"/>
                  </w:rPr>
                  <m:t>p</m:t>
                </m:r>
              </m:e>
              <m:sup>
                <m:r>
                  <m:rPr>
                    <m:sty m:val="p"/>
                  </m:rPr>
                  <w:rPr>
                    <w:rFonts w:ascii="Cambria Math" w:hAnsi="Cambria Math"/>
                  </w:rPr>
                  <m:t>'</m:t>
                </m:r>
              </m:sup>
            </m:sSup>
          </m:e>
        </m:d>
        <m:r>
          <m:rPr>
            <m:sty m:val="p"/>
          </m:rPr>
          <w:rPr>
            <w:rFonts w:ascii="Cambria Math" w:hAnsi="Cambria Math" w:cs="Cambria Math" w:hint="cs"/>
            <w:rtl/>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oMath>
      <w:r>
        <w:rPr>
          <w:rFonts w:hint="cs"/>
          <w:rtl/>
        </w:rPr>
        <w:t xml:space="preserve"> עבורו מתקיים </w:t>
      </w:r>
      <m:oMath>
        <m:r>
          <m:rPr>
            <m:sty m:val="p"/>
          </m:rPr>
          <w:rPr>
            <w:rFonts w:ascii="Cambria Math" w:hAnsi="Cambria Math"/>
          </w:rPr>
          <m:t>R(p)≠R(</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m:t>
        </m:r>
      </m:oMath>
      <w:r>
        <w:rPr>
          <w:rFonts w:hint="cs"/>
          <w:rtl/>
        </w:rPr>
        <w:t xml:space="preserve"> (כאשר </w:t>
      </w:r>
      <m:oMath>
        <m:r>
          <m:rPr>
            <m:sty m:val="p"/>
          </m:rPr>
          <w:rPr>
            <w:rFonts w:ascii="Cambria Math" w:hAnsi="Cambria Math"/>
          </w:rPr>
          <m:t>R(p)</m:t>
        </m:r>
      </m:oMath>
      <w:r w:rsidRPr="00E67823">
        <w:rPr>
          <w:rFonts w:hint="cs"/>
          <w:rtl/>
        </w:rPr>
        <w:t xml:space="preserve"> </w:t>
      </w:r>
      <w:r>
        <w:rPr>
          <w:rFonts w:hint="cs"/>
          <w:rtl/>
        </w:rPr>
        <w:t xml:space="preserve">הוא האיזור הנוכחי אליו שייך </w:t>
      </w:r>
      <m:oMath>
        <m:r>
          <m:rPr>
            <m:sty m:val="p"/>
          </m:rPr>
          <w:rPr>
            <w:rFonts w:ascii="Cambria Math" w:hAnsi="Cambria Math"/>
          </w:rPr>
          <m:t>p</m:t>
        </m:r>
      </m:oMath>
      <w:r>
        <w:rPr>
          <w:rFonts w:hint="cs"/>
          <w:rtl/>
        </w:rPr>
        <w:t xml:space="preserve">) , בדוק </w:t>
      </w:r>
      <w:r w:rsidR="002E3D84">
        <w:rPr>
          <w:rFonts w:hint="cs"/>
          <w:rtl/>
        </w:rPr>
        <w:t xml:space="preserve">את ערך הפרדיקט </w:t>
      </w:r>
    </w:p>
    <w:p w:rsidR="00E04C0C" w:rsidRDefault="00E67823" w:rsidP="00E04C0C">
      <w:pPr>
        <w:pStyle w:val="ListParagraph"/>
        <w:ind w:left="-58"/>
        <w:outlineLvl w:val="0"/>
        <w:rPr>
          <w:rtl/>
        </w:rPr>
      </w:pPr>
      <m:oMath>
        <m:r>
          <m:rPr>
            <m:sty m:val="p"/>
          </m:rPr>
          <w:rPr>
            <w:rFonts w:ascii="Cambria Math" w:hAnsi="Cambria Math"/>
          </w:rPr>
          <m:t>P</m:t>
        </m:r>
        <m:d>
          <m:dPr>
            <m:ctrlPr>
              <w:rPr>
                <w:rFonts w:ascii="Cambria Math" w:hAnsi="Cambria Math"/>
              </w:rPr>
            </m:ctrlPr>
          </m:dPr>
          <m:e>
            <m:r>
              <m:rPr>
                <m:sty m:val="p"/>
              </m:rPr>
              <w:rPr>
                <w:rFonts w:ascii="Cambria Math" w:hAnsi="Cambria Math"/>
              </w:rPr>
              <m:t>R</m:t>
            </m:r>
            <m:d>
              <m:dPr>
                <m:ctrlPr>
                  <w:rPr>
                    <w:rFonts w:ascii="Cambria Math" w:hAnsi="Cambria Math"/>
                  </w:rPr>
                </m:ctrlPr>
              </m:dPr>
              <m:e>
                <m:r>
                  <m:rPr>
                    <m:sty m:val="p"/>
                  </m:rPr>
                  <w:rPr>
                    <w:rFonts w:ascii="Cambria Math" w:hAnsi="Cambria Math"/>
                  </w:rPr>
                  <m:t>p</m:t>
                </m:r>
              </m:e>
            </m:d>
            <m:r>
              <m:rPr>
                <m:sty m:val="p"/>
              </m:rPr>
              <w:rPr>
                <w:rFonts w:ascii="Cambria Math" w:hAnsi="Cambria Math"/>
              </w:rPr>
              <m:t>,R(</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m:t>
            </m:r>
          </m:e>
        </m:d>
      </m:oMath>
      <w:r w:rsidR="009C3DD1">
        <w:rPr>
          <w:rFonts w:hint="cs"/>
          <w:rtl/>
        </w:rPr>
        <w:t xml:space="preserve"> </w:t>
      </w:r>
      <w:r w:rsidR="00B07DAC">
        <w:rPr>
          <w:rFonts w:hint="cs"/>
          <w:rtl/>
        </w:rPr>
        <w:t xml:space="preserve">ומזג את </w:t>
      </w:r>
      <m:oMath>
        <m:r>
          <m:rPr>
            <m:sty m:val="p"/>
          </m:rPr>
          <w:rPr>
            <w:rFonts w:ascii="Cambria Math" w:hAnsi="Cambria Math"/>
          </w:rPr>
          <m:t>R</m:t>
        </m:r>
        <m:d>
          <m:dPr>
            <m:ctrlPr>
              <w:rPr>
                <w:rFonts w:ascii="Cambria Math" w:hAnsi="Cambria Math"/>
              </w:rPr>
            </m:ctrlPr>
          </m:dPr>
          <m:e>
            <m:r>
              <m:rPr>
                <m:sty m:val="p"/>
              </m:rPr>
              <w:rPr>
                <w:rFonts w:ascii="Cambria Math" w:hAnsi="Cambria Math"/>
              </w:rPr>
              <m:t>p</m:t>
            </m:r>
          </m:e>
        </m:d>
      </m:oMath>
      <w:r w:rsidR="00B07DAC">
        <w:rPr>
          <w:rFonts w:hint="cs"/>
          <w:rtl/>
        </w:rPr>
        <w:t xml:space="preserve"> ו-</w:t>
      </w:r>
      <m:oMath>
        <m:r>
          <m:rPr>
            <m:sty m:val="p"/>
          </m:rPr>
          <w:rPr>
            <w:rFonts w:ascii="Cambria Math" w:hAnsi="Cambria Math"/>
          </w:rPr>
          <m:t xml:space="preserve"> R(</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r>
          <w:rPr>
            <w:rFonts w:ascii="Cambria Math" w:hAnsi="Cambria Math"/>
          </w:rPr>
          <m:t>)</m:t>
        </m:r>
      </m:oMath>
      <w:r w:rsidR="00B07DAC">
        <w:rPr>
          <w:rFonts w:hint="cs"/>
          <w:rtl/>
        </w:rPr>
        <w:t>אם ורק אם מוחזר ערך אמת (</w:t>
      </w:r>
      <w:r w:rsidR="00B07DAC">
        <w:t>true</w:t>
      </w:r>
      <w:r w:rsidR="00B07DAC">
        <w:rPr>
          <w:rFonts w:hint="cs"/>
          <w:rtl/>
        </w:rPr>
        <w:t>).</w:t>
      </w:r>
    </w:p>
    <w:p w:rsidR="00E04C0C" w:rsidRDefault="008113D9" w:rsidP="00C266AD">
      <w:pPr>
        <w:pStyle w:val="Heading3"/>
        <w:numPr>
          <w:ilvl w:val="2"/>
          <w:numId w:val="26"/>
        </w:numPr>
      </w:pPr>
      <w:bookmarkStart w:id="14" w:name="_Toc310277344"/>
      <w:r w:rsidRPr="008113D9">
        <w:rPr>
          <w:rFonts w:hint="cs"/>
          <w:rtl/>
        </w:rPr>
        <w:t>סדר המיזוג</w:t>
      </w:r>
      <w:bookmarkEnd w:id="14"/>
    </w:p>
    <w:p w:rsidR="00BE2714" w:rsidRPr="00E04C0C" w:rsidRDefault="008113D9" w:rsidP="00050A6A">
      <w:pPr>
        <w:ind w:left="-99"/>
        <w:outlineLvl w:val="0"/>
        <w:rPr>
          <w:rtl/>
        </w:rPr>
      </w:pPr>
      <w:r w:rsidRPr="00E04C0C">
        <w:rPr>
          <w:rFonts w:hint="cs"/>
          <w:rtl/>
        </w:rPr>
        <w:t>הסדר שבו אנו בודקים מיזוג של שני איזורים חייב לקיים את ה</w:t>
      </w:r>
      <w:r w:rsidR="00A032E5">
        <w:rPr>
          <w:rFonts w:hint="cs"/>
          <w:rtl/>
        </w:rPr>
        <w:t>שמורה (</w:t>
      </w:r>
      <w:r w:rsidRPr="00E04C0C">
        <w:rPr>
          <w:rFonts w:hint="cs"/>
          <w:rtl/>
        </w:rPr>
        <w:t>אינוריאנטה</w:t>
      </w:r>
      <w:r w:rsidR="00A032E5">
        <w:rPr>
          <w:rFonts w:hint="cs"/>
          <w:rtl/>
        </w:rPr>
        <w:t>)</w:t>
      </w:r>
      <w:r w:rsidRPr="00E04C0C">
        <w:rPr>
          <w:rFonts w:hint="cs"/>
          <w:rtl/>
        </w:rPr>
        <w:t xml:space="preserve"> הבאה שנסמנה </w:t>
      </w:r>
      <w:r w:rsidRPr="00E04C0C">
        <w:rPr>
          <w:rFonts w:hint="cs"/>
        </w:rPr>
        <w:t>I</w:t>
      </w:r>
      <w:r w:rsidRPr="00E04C0C">
        <w:t>nv(A)</w:t>
      </w:r>
      <w:r w:rsidRPr="00E04C0C">
        <w:rPr>
          <w:rFonts w:hint="cs"/>
          <w:rtl/>
        </w:rPr>
        <w:t>.</w:t>
      </w:r>
      <w:r w:rsidRPr="00E04C0C">
        <w:rPr>
          <w:rtl/>
        </w:rPr>
        <w:br/>
      </w:r>
      <w:proofErr w:type="gramStart"/>
      <w:r w:rsidRPr="00E04C0C">
        <w:rPr>
          <w:rFonts w:hint="cs"/>
        </w:rPr>
        <w:t>I</w:t>
      </w:r>
      <w:r w:rsidRPr="00E04C0C">
        <w:t>nv(</w:t>
      </w:r>
      <w:proofErr w:type="gramEnd"/>
      <w:r w:rsidRPr="00E04C0C">
        <w:t>A)</w:t>
      </w:r>
      <w:r w:rsidRPr="00E04C0C">
        <w:rPr>
          <w:rFonts w:hint="cs"/>
          <w:rtl/>
        </w:rPr>
        <w:t xml:space="preserve"> </w:t>
      </w:r>
      <m:oMath>
        <m:r>
          <m:rPr>
            <m:sty m:val="p"/>
          </m:rPr>
          <w:rPr>
            <w:rFonts w:ascii="Cambria Math" w:hAnsi="Cambria Math"/>
            <w:rtl/>
          </w:rPr>
          <m:t xml:space="preserve"> </m:t>
        </m:r>
        <m:r>
          <m:rPr>
            <m:sty m:val="p"/>
          </m:rPr>
          <w:rPr>
            <w:rFonts w:ascii="Cambria Math" w:hAnsi="Cambria Math"/>
          </w:rPr>
          <m:t>≝</m:t>
        </m:r>
      </m:oMath>
      <w:r w:rsidRPr="00E04C0C">
        <w:rPr>
          <w:rFonts w:hint="cs"/>
          <w:i/>
          <w:rtl/>
        </w:rPr>
        <w:t xml:space="preserve"> כאשר כל בדיקה בין שני (חלקים של) איזורים אמיתיים </w:t>
      </w:r>
      <w:r w:rsidR="00050A6A">
        <w:rPr>
          <w:rFonts w:hint="cs"/>
          <w:i/>
          <w:rtl/>
        </w:rPr>
        <w:t>מתרחשת</w:t>
      </w:r>
      <w:r w:rsidRPr="00E04C0C">
        <w:rPr>
          <w:rFonts w:hint="cs"/>
          <w:i/>
          <w:rtl/>
        </w:rPr>
        <w:t xml:space="preserve">, זה אומר שכל בדיקה בתוך כל אחד מהאיזורים האמיתיים כבר </w:t>
      </w:r>
      <w:r w:rsidR="00050A6A">
        <w:rPr>
          <w:rFonts w:hint="cs"/>
          <w:i/>
          <w:rtl/>
        </w:rPr>
        <w:t>התרחשה</w:t>
      </w:r>
      <w:r w:rsidRPr="00E04C0C">
        <w:rPr>
          <w:rFonts w:hint="cs"/>
          <w:i/>
          <w:rtl/>
        </w:rPr>
        <w:t>.</w:t>
      </w:r>
    </w:p>
    <w:p w:rsidR="004213C8" w:rsidRPr="008113D9" w:rsidRDefault="00BE2714" w:rsidP="001F40E5">
      <w:pPr>
        <w:pStyle w:val="ListParagraph"/>
        <w:ind w:left="-58"/>
        <w:outlineLvl w:val="0"/>
        <w:rPr>
          <w:i/>
          <w:rtl/>
        </w:rPr>
      </w:pPr>
      <w:r>
        <w:rPr>
          <w:rFonts w:hint="cs"/>
          <w:i/>
          <w:rtl/>
        </w:rPr>
        <w:t>מש</w:t>
      </w:r>
      <w:r w:rsidR="005D570C">
        <w:rPr>
          <w:rFonts w:hint="cs"/>
          <w:i/>
          <w:rtl/>
        </w:rPr>
        <w:t xml:space="preserve">מעותה של </w:t>
      </w:r>
      <w:r w:rsidR="001563E7">
        <w:rPr>
          <w:rFonts w:hint="cs"/>
          <w:i/>
          <w:rtl/>
        </w:rPr>
        <w:t>שמורה</w:t>
      </w:r>
      <w:r w:rsidR="005D570C">
        <w:rPr>
          <w:rFonts w:hint="cs"/>
          <w:i/>
          <w:rtl/>
        </w:rPr>
        <w:t xml:space="preserve"> זו היא, שמיזוגם של שני איזורים, המהווים שני חלקים של איזור אמיתי אחד, </w:t>
      </w:r>
      <w:r w:rsidR="001563E7">
        <w:rPr>
          <w:rFonts w:hint="cs"/>
          <w:i/>
          <w:rtl/>
        </w:rPr>
        <w:t>מ</w:t>
      </w:r>
      <w:r w:rsidR="005D570C">
        <w:rPr>
          <w:rFonts w:hint="cs"/>
          <w:i/>
          <w:rtl/>
        </w:rPr>
        <w:t xml:space="preserve">תרחש תמיד לפני </w:t>
      </w:r>
      <w:r w:rsidR="001563E7">
        <w:rPr>
          <w:rFonts w:hint="cs"/>
          <w:i/>
          <w:rtl/>
        </w:rPr>
        <w:t xml:space="preserve">שמתרחש </w:t>
      </w:r>
      <w:r w:rsidR="005D570C">
        <w:rPr>
          <w:rFonts w:hint="cs"/>
          <w:i/>
          <w:rtl/>
        </w:rPr>
        <w:t>מיזוגם של שני איזורים שאינם מהווים שני חלקים מאיזור אמיתי אחד.</w:t>
      </w:r>
      <w:r>
        <w:rPr>
          <w:rFonts w:hint="cs"/>
          <w:i/>
          <w:rtl/>
        </w:rPr>
        <w:t xml:space="preserve"> </w:t>
      </w:r>
      <w:r w:rsidR="005D570C">
        <w:rPr>
          <w:rFonts w:hint="cs"/>
          <w:i/>
          <w:rtl/>
        </w:rPr>
        <w:t>במלים אחרות</w:t>
      </w:r>
      <w:r w:rsidR="001563E7">
        <w:rPr>
          <w:rFonts w:hint="cs"/>
          <w:i/>
          <w:rtl/>
        </w:rPr>
        <w:t>,</w:t>
      </w:r>
      <w:r w:rsidR="005D570C">
        <w:rPr>
          <w:rFonts w:hint="cs"/>
          <w:i/>
          <w:rtl/>
        </w:rPr>
        <w:t xml:space="preserve"> מיזוגם של שני איזורים </w:t>
      </w:r>
      <w:r w:rsidR="001563E7" w:rsidRPr="00087A53">
        <w:rPr>
          <w:rFonts w:hint="cs"/>
          <w:iCs/>
        </w:rPr>
        <w:t>A</w:t>
      </w:r>
      <w:r w:rsidR="001563E7">
        <w:rPr>
          <w:rFonts w:hint="cs"/>
          <w:i/>
          <w:rtl/>
        </w:rPr>
        <w:t xml:space="preserve"> ו-</w:t>
      </w:r>
      <w:r w:rsidR="001563E7" w:rsidRPr="00087A53">
        <w:rPr>
          <w:rFonts w:hint="cs"/>
          <w:iCs/>
        </w:rPr>
        <w:t>B</w:t>
      </w:r>
      <w:r w:rsidR="001563E7">
        <w:rPr>
          <w:rFonts w:hint="cs"/>
          <w:i/>
          <w:rtl/>
        </w:rPr>
        <w:t xml:space="preserve"> </w:t>
      </w:r>
      <w:r w:rsidR="005D570C" w:rsidRPr="0014350F">
        <w:rPr>
          <w:rFonts w:hint="cs"/>
          <w:b/>
          <w:bCs/>
          <w:i/>
          <w:rtl/>
        </w:rPr>
        <w:t>שלא</w:t>
      </w:r>
      <w:r w:rsidR="005D570C">
        <w:rPr>
          <w:rFonts w:hint="cs"/>
          <w:i/>
          <w:rtl/>
        </w:rPr>
        <w:t xml:space="preserve"> </w:t>
      </w:r>
      <w:r w:rsidR="001563E7">
        <w:rPr>
          <w:rFonts w:hint="cs"/>
          <w:i/>
          <w:rtl/>
        </w:rPr>
        <w:t xml:space="preserve">מהווים שני חלקים של אותו איזור אמיתי, </w:t>
      </w:r>
      <w:r w:rsidR="00087A53">
        <w:rPr>
          <w:rFonts w:hint="cs"/>
          <w:i/>
          <w:rtl/>
        </w:rPr>
        <w:t xml:space="preserve">יכול להתרחש רק אם איזור </w:t>
      </w:r>
      <w:r w:rsidR="00087A53" w:rsidRPr="00087A53">
        <w:rPr>
          <w:rFonts w:hint="cs"/>
          <w:iCs/>
        </w:rPr>
        <w:t>A</w:t>
      </w:r>
      <w:r w:rsidR="001563E7">
        <w:rPr>
          <w:rFonts w:hint="cs"/>
          <w:i/>
          <w:rtl/>
        </w:rPr>
        <w:t xml:space="preserve"> </w:t>
      </w:r>
      <w:r w:rsidR="00087A53">
        <w:rPr>
          <w:rFonts w:hint="cs"/>
          <w:i/>
          <w:rtl/>
        </w:rPr>
        <w:t>מכיל בתוכו איזור</w:t>
      </w:r>
      <w:r w:rsidR="001F40E5">
        <w:rPr>
          <w:rFonts w:hint="cs"/>
          <w:i/>
          <w:rtl/>
        </w:rPr>
        <w:t>ים</w:t>
      </w:r>
      <w:r w:rsidR="00087A53">
        <w:rPr>
          <w:rFonts w:hint="cs"/>
          <w:i/>
          <w:rtl/>
        </w:rPr>
        <w:t xml:space="preserve"> אמיתי</w:t>
      </w:r>
      <w:r w:rsidR="001F40E5">
        <w:rPr>
          <w:rFonts w:hint="cs"/>
          <w:i/>
          <w:rtl/>
        </w:rPr>
        <w:t>ים</w:t>
      </w:r>
      <w:r w:rsidR="00087A53">
        <w:rPr>
          <w:rFonts w:hint="cs"/>
          <w:i/>
          <w:rtl/>
        </w:rPr>
        <w:t xml:space="preserve"> </w:t>
      </w:r>
      <w:r w:rsidR="00087A53" w:rsidRPr="001F40E5">
        <w:rPr>
          <w:rFonts w:hint="cs"/>
          <w:b/>
          <w:bCs/>
          <w:i/>
          <w:rtl/>
        </w:rPr>
        <w:t>של</w:t>
      </w:r>
      <w:r w:rsidR="001F40E5" w:rsidRPr="001F40E5">
        <w:rPr>
          <w:rFonts w:hint="cs"/>
          <w:b/>
          <w:bCs/>
          <w:i/>
          <w:rtl/>
        </w:rPr>
        <w:t>מים</w:t>
      </w:r>
      <w:r w:rsidR="001F40E5">
        <w:rPr>
          <w:rFonts w:hint="cs"/>
          <w:i/>
          <w:rtl/>
        </w:rPr>
        <w:t xml:space="preserve"> בלבד (ולא חלקי איזורים אמיתיים) </w:t>
      </w:r>
      <w:r w:rsidR="00087A53">
        <w:rPr>
          <w:rFonts w:hint="cs"/>
          <w:i/>
          <w:rtl/>
        </w:rPr>
        <w:t xml:space="preserve"> וגם </w:t>
      </w:r>
      <w:r w:rsidR="00087A53" w:rsidRPr="00087A53">
        <w:rPr>
          <w:rFonts w:hint="cs"/>
          <w:iCs/>
        </w:rPr>
        <w:t>B</w:t>
      </w:r>
      <w:r w:rsidR="00087A53">
        <w:rPr>
          <w:rFonts w:hint="cs"/>
          <w:i/>
          <w:rtl/>
        </w:rPr>
        <w:t xml:space="preserve"> מכיל </w:t>
      </w:r>
      <w:r w:rsidR="001F40E5">
        <w:rPr>
          <w:rFonts w:hint="cs"/>
          <w:i/>
          <w:rtl/>
        </w:rPr>
        <w:t xml:space="preserve">בתוכו </w:t>
      </w:r>
      <w:r w:rsidR="00087A53">
        <w:rPr>
          <w:rFonts w:hint="cs"/>
          <w:i/>
          <w:rtl/>
        </w:rPr>
        <w:t>איזור</w:t>
      </w:r>
      <w:r w:rsidR="001F40E5">
        <w:rPr>
          <w:rFonts w:hint="cs"/>
          <w:i/>
          <w:rtl/>
        </w:rPr>
        <w:t>ים</w:t>
      </w:r>
      <w:r w:rsidR="00087A53">
        <w:rPr>
          <w:rFonts w:hint="cs"/>
          <w:i/>
          <w:rtl/>
        </w:rPr>
        <w:t xml:space="preserve"> אמיתי</w:t>
      </w:r>
      <w:r w:rsidR="001F40E5">
        <w:rPr>
          <w:rFonts w:hint="cs"/>
          <w:i/>
          <w:rtl/>
        </w:rPr>
        <w:t>ים</w:t>
      </w:r>
      <w:r w:rsidR="00087A53">
        <w:rPr>
          <w:rFonts w:hint="cs"/>
          <w:i/>
          <w:rtl/>
        </w:rPr>
        <w:t xml:space="preserve"> של</w:t>
      </w:r>
      <w:r w:rsidR="001F40E5">
        <w:rPr>
          <w:rFonts w:hint="cs"/>
          <w:i/>
          <w:rtl/>
        </w:rPr>
        <w:t>מים בלבד</w:t>
      </w:r>
      <w:r w:rsidR="00087A53">
        <w:rPr>
          <w:rFonts w:hint="cs"/>
          <w:i/>
          <w:rtl/>
        </w:rPr>
        <w:t xml:space="preserve">. </w:t>
      </w:r>
      <w:r w:rsidR="001563E7">
        <w:rPr>
          <w:rFonts w:hint="cs"/>
          <w:i/>
          <w:rtl/>
        </w:rPr>
        <w:t xml:space="preserve"> </w:t>
      </w:r>
      <w:r w:rsidR="001F40E5">
        <w:rPr>
          <w:rFonts w:hint="cs"/>
          <w:i/>
          <w:rtl/>
        </w:rPr>
        <w:t>מ</w:t>
      </w:r>
      <w:r w:rsidR="00087A53">
        <w:rPr>
          <w:rFonts w:hint="cs"/>
          <w:i/>
          <w:rtl/>
        </w:rPr>
        <w:t xml:space="preserve">שמורה זו של האלגוריתם </w:t>
      </w:r>
      <w:r w:rsidR="001F40E5">
        <w:rPr>
          <w:rFonts w:hint="cs"/>
          <w:i/>
          <w:rtl/>
        </w:rPr>
        <w:t>נובעת המסקנה</w:t>
      </w:r>
      <w:r w:rsidR="00087A53">
        <w:rPr>
          <w:rFonts w:hint="cs"/>
          <w:i/>
          <w:rtl/>
        </w:rPr>
        <w:t xml:space="preserve"> שהאלגוריתם יוצר </w:t>
      </w:r>
      <w:r w:rsidR="001F40E5">
        <w:rPr>
          <w:rFonts w:hint="cs"/>
          <w:i/>
          <w:rtl/>
        </w:rPr>
        <w:t xml:space="preserve">ראשית </w:t>
      </w:r>
      <w:r w:rsidR="00087A53">
        <w:rPr>
          <w:rFonts w:hint="cs"/>
          <w:i/>
          <w:rtl/>
        </w:rPr>
        <w:t xml:space="preserve">את כל האיזורים האמיתיים בשלמותם ורק אחר-כך מבצע מיזוגים בין </w:t>
      </w:r>
      <w:r w:rsidR="001F40E5">
        <w:rPr>
          <w:rFonts w:hint="cs"/>
          <w:i/>
          <w:rtl/>
        </w:rPr>
        <w:t xml:space="preserve">איזורים אמיתיים אילו, תופעה שמכונה סגמנטצית יתר שתוגדר באופן פורמלי בהמשך. </w:t>
      </w:r>
      <w:r>
        <w:rPr>
          <w:rFonts w:hint="cs"/>
          <w:i/>
          <w:rtl/>
        </w:rPr>
        <w:t xml:space="preserve"> </w:t>
      </w:r>
      <w:r w:rsidR="00087A53">
        <w:rPr>
          <w:i/>
          <w:rtl/>
        </w:rPr>
        <w:br/>
      </w:r>
      <w:r w:rsidR="002E3D84">
        <w:rPr>
          <w:rFonts w:hint="cs"/>
          <w:i/>
          <w:rtl/>
        </w:rPr>
        <w:t xml:space="preserve">נראה דוגמא </w:t>
      </w:r>
      <w:r w:rsidR="000E08CA">
        <w:rPr>
          <w:rFonts w:hint="cs"/>
          <w:i/>
          <w:rtl/>
        </w:rPr>
        <w:t>(ראה איור 2.1)</w:t>
      </w:r>
      <w:r w:rsidR="002E3D84">
        <w:rPr>
          <w:rFonts w:hint="cs"/>
          <w:i/>
          <w:rtl/>
        </w:rPr>
        <w:t xml:space="preserve">:  </w:t>
      </w:r>
      <w:r w:rsidR="008113D9">
        <w:rPr>
          <w:i/>
          <w:rtl/>
        </w:rPr>
        <w:br/>
      </w:r>
    </w:p>
    <w:p w:rsidR="00A8306C" w:rsidRPr="00FB024C" w:rsidRDefault="003A34A2" w:rsidP="00E7792E">
      <w:pPr>
        <w:pStyle w:val="ListParagraph"/>
        <w:ind w:left="-58"/>
        <w:jc w:val="center"/>
        <w:outlineLvl w:val="0"/>
        <w:rPr>
          <w:rFonts w:asciiTheme="majorBidi" w:hAnsiTheme="majorBidi"/>
          <w:b/>
          <w:bCs/>
          <w:sz w:val="20"/>
          <w:szCs w:val="20"/>
          <w:rtl/>
        </w:rPr>
      </w:pPr>
      <w:r>
        <w:rPr>
          <w:rFonts w:hint="cs"/>
          <w:noProof/>
        </w:rPr>
        <w:drawing>
          <wp:inline distT="0" distB="0" distL="0" distR="0">
            <wp:extent cx="1790700" cy="5810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90700" cy="581025"/>
                    </a:xfrm>
                    <a:prstGeom prst="rect">
                      <a:avLst/>
                    </a:prstGeom>
                    <a:noFill/>
                    <a:ln w="9525">
                      <a:noFill/>
                      <a:miter lim="800000"/>
                      <a:headEnd/>
                      <a:tailEnd/>
                    </a:ln>
                  </pic:spPr>
                </pic:pic>
              </a:graphicData>
            </a:graphic>
          </wp:inline>
        </w:drawing>
      </w:r>
      <w:r w:rsidR="00BE2714">
        <w:rPr>
          <w:rFonts w:hint="cs"/>
          <w:rtl/>
        </w:rPr>
        <w:br/>
      </w:r>
      <w:r w:rsidR="00A8306C" w:rsidRPr="00FB024C">
        <w:rPr>
          <w:rFonts w:asciiTheme="majorBidi" w:hAnsiTheme="majorBidi"/>
          <w:b/>
          <w:bCs/>
          <w:sz w:val="20"/>
          <w:szCs w:val="20"/>
          <w:rtl/>
        </w:rPr>
        <w:t>איור 2.1 – מיזוג  תת</w:t>
      </w:r>
      <w:r w:rsidR="00E7792E" w:rsidRPr="00FB024C">
        <w:rPr>
          <w:rFonts w:asciiTheme="majorBidi" w:hAnsiTheme="majorBidi" w:hint="cs"/>
          <w:b/>
          <w:bCs/>
          <w:sz w:val="20"/>
          <w:szCs w:val="20"/>
          <w:rtl/>
        </w:rPr>
        <w:t xml:space="preserve"> </w:t>
      </w:r>
      <w:r w:rsidR="00A8306C" w:rsidRPr="00FB024C">
        <w:rPr>
          <w:rFonts w:asciiTheme="majorBidi" w:hAnsiTheme="majorBidi"/>
          <w:b/>
          <w:bCs/>
          <w:sz w:val="20"/>
          <w:szCs w:val="20"/>
          <w:rtl/>
        </w:rPr>
        <w:t>איזורים בתמונה באמצעות מיזוג איזורים סטטיסטי</w:t>
      </w:r>
    </w:p>
    <w:p w:rsidR="009C5AF0" w:rsidRDefault="000058C0" w:rsidP="000058C0">
      <w:pPr>
        <w:pStyle w:val="ListParagraph"/>
        <w:ind w:left="-58"/>
        <w:outlineLvl w:val="0"/>
        <w:rPr>
          <w:rtl/>
        </w:rPr>
      </w:pPr>
      <w:r>
        <w:rPr>
          <w:rFonts w:hint="cs"/>
          <w:rtl/>
        </w:rPr>
        <w:t xml:space="preserve">נניח כי נתונים התת </w:t>
      </w:r>
      <w:r w:rsidR="009C5AF0">
        <w:rPr>
          <w:rFonts w:hint="cs"/>
          <w:rtl/>
        </w:rPr>
        <w:t xml:space="preserve">איזורים </w:t>
      </w:r>
      <w:r w:rsidR="009C5AF0">
        <w:rPr>
          <w:rFonts w:hint="cs"/>
        </w:rPr>
        <w:t>A</w:t>
      </w:r>
      <w:r w:rsidR="009C5AF0">
        <w:t>,</w:t>
      </w:r>
      <w:r w:rsidR="00454902">
        <w:t xml:space="preserve"> </w:t>
      </w:r>
      <w:r w:rsidR="009C5AF0">
        <w:t>B,</w:t>
      </w:r>
      <w:r w:rsidR="00454902">
        <w:t xml:space="preserve"> </w:t>
      </w:r>
      <w:r w:rsidR="009C5AF0">
        <w:t>C,</w:t>
      </w:r>
      <w:r w:rsidR="00454902">
        <w:t xml:space="preserve"> </w:t>
      </w:r>
      <w:r w:rsidR="009C5AF0">
        <w:t>D</w:t>
      </w:r>
      <w:r w:rsidR="009C5AF0">
        <w:rPr>
          <w:rFonts w:hint="cs"/>
          <w:rtl/>
        </w:rPr>
        <w:t xml:space="preserve">  כך ש-</w:t>
      </w:r>
      <w:r w:rsidR="009C5AF0">
        <w:rPr>
          <w:rFonts w:hint="cs"/>
        </w:rPr>
        <w:t>A</w:t>
      </w:r>
      <w:r w:rsidR="009C5AF0">
        <w:rPr>
          <w:rFonts w:hint="cs"/>
          <w:rtl/>
        </w:rPr>
        <w:t xml:space="preserve"> ו-</w:t>
      </w:r>
      <w:r w:rsidR="009C5AF0">
        <w:rPr>
          <w:rFonts w:hint="cs"/>
        </w:rPr>
        <w:t>B</w:t>
      </w:r>
      <w:r w:rsidR="009C5AF0">
        <w:rPr>
          <w:rFonts w:hint="cs"/>
          <w:rtl/>
        </w:rPr>
        <w:t xml:space="preserve"> מהווים שני חלקים של איזור אמיתי אחד ו-</w:t>
      </w:r>
      <w:r w:rsidR="009C5AF0">
        <w:rPr>
          <w:rFonts w:hint="cs"/>
        </w:rPr>
        <w:t>C</w:t>
      </w:r>
      <w:r w:rsidR="009C5AF0">
        <w:rPr>
          <w:rFonts w:hint="cs"/>
          <w:rtl/>
        </w:rPr>
        <w:t xml:space="preserve"> ו-</w:t>
      </w:r>
      <w:r w:rsidR="009C5AF0">
        <w:rPr>
          <w:rFonts w:hint="cs"/>
        </w:rPr>
        <w:t>D</w:t>
      </w:r>
      <w:r w:rsidR="00E67823">
        <w:rPr>
          <w:rFonts w:hint="cs"/>
          <w:rtl/>
        </w:rPr>
        <w:t xml:space="preserve"> שני חלקים של איזור אמיתי אחר</w:t>
      </w:r>
      <w:r w:rsidR="009C5AF0">
        <w:rPr>
          <w:rFonts w:hint="cs"/>
          <w:rtl/>
        </w:rPr>
        <w:t>, אזי לפי ה</w:t>
      </w:r>
      <w:r>
        <w:rPr>
          <w:rFonts w:hint="cs"/>
          <w:rtl/>
        </w:rPr>
        <w:t>שמורה</w:t>
      </w:r>
      <w:r w:rsidR="009C5AF0">
        <w:rPr>
          <w:rFonts w:hint="cs"/>
          <w:rtl/>
        </w:rPr>
        <w:t xml:space="preserve"> האלגוריתם לא יכול לבצע מיזוג של למשל </w:t>
      </w:r>
      <w:r w:rsidR="009C5AF0">
        <w:rPr>
          <w:rFonts w:hint="cs"/>
        </w:rPr>
        <w:t>A</w:t>
      </w:r>
      <w:r w:rsidR="009C5AF0">
        <w:rPr>
          <w:rFonts w:hint="cs"/>
          <w:rtl/>
        </w:rPr>
        <w:t xml:space="preserve"> ו-</w:t>
      </w:r>
      <w:r w:rsidR="009C5AF0">
        <w:rPr>
          <w:rFonts w:hint="cs"/>
        </w:rPr>
        <w:t>C</w:t>
      </w:r>
      <w:r w:rsidR="009C5AF0">
        <w:rPr>
          <w:rFonts w:hint="cs"/>
          <w:rtl/>
        </w:rPr>
        <w:t xml:space="preserve"> או </w:t>
      </w:r>
      <w:r w:rsidR="009C5AF0">
        <w:rPr>
          <w:rFonts w:hint="cs"/>
        </w:rPr>
        <w:t>A</w:t>
      </w:r>
      <w:r w:rsidR="009C5AF0">
        <w:rPr>
          <w:rFonts w:hint="cs"/>
          <w:rtl/>
        </w:rPr>
        <w:t xml:space="preserve"> ו-</w:t>
      </w:r>
      <w:r w:rsidR="009C5AF0">
        <w:rPr>
          <w:rFonts w:hint="cs"/>
        </w:rPr>
        <w:t>D</w:t>
      </w:r>
      <w:r w:rsidR="009C5AF0">
        <w:rPr>
          <w:rFonts w:hint="cs"/>
          <w:rtl/>
        </w:rPr>
        <w:t xml:space="preserve"> או </w:t>
      </w:r>
      <w:r w:rsidR="009C5AF0">
        <w:rPr>
          <w:rFonts w:hint="cs"/>
        </w:rPr>
        <w:t>B</w:t>
      </w:r>
      <w:r w:rsidR="009C5AF0">
        <w:rPr>
          <w:rFonts w:hint="cs"/>
          <w:rtl/>
        </w:rPr>
        <w:t xml:space="preserve"> ו-</w:t>
      </w:r>
      <w:r w:rsidR="009C5AF0">
        <w:rPr>
          <w:rFonts w:hint="cs"/>
        </w:rPr>
        <w:t>C</w:t>
      </w:r>
      <w:r w:rsidR="009C5AF0">
        <w:rPr>
          <w:rFonts w:hint="cs"/>
          <w:rtl/>
        </w:rPr>
        <w:t xml:space="preserve"> או </w:t>
      </w:r>
      <w:r w:rsidR="009C5AF0">
        <w:rPr>
          <w:rFonts w:hint="cs"/>
        </w:rPr>
        <w:t>B</w:t>
      </w:r>
      <w:r w:rsidR="009C5AF0">
        <w:rPr>
          <w:rFonts w:hint="cs"/>
          <w:rtl/>
        </w:rPr>
        <w:t xml:space="preserve"> ו-</w:t>
      </w:r>
      <w:r w:rsidR="009C5AF0">
        <w:rPr>
          <w:rFonts w:hint="cs"/>
        </w:rPr>
        <w:t>D</w:t>
      </w:r>
      <w:r w:rsidR="009C5AF0">
        <w:rPr>
          <w:rFonts w:hint="cs"/>
          <w:rtl/>
        </w:rPr>
        <w:t xml:space="preserve"> לפני שבוצעו שני המיזוגים של </w:t>
      </w:r>
      <w:r w:rsidR="009C5AF0">
        <w:rPr>
          <w:rFonts w:hint="cs"/>
        </w:rPr>
        <w:t>A</w:t>
      </w:r>
      <w:r w:rsidR="009C5AF0">
        <w:rPr>
          <w:rFonts w:hint="cs"/>
          <w:rtl/>
        </w:rPr>
        <w:t xml:space="preserve"> ו-</w:t>
      </w:r>
      <w:r w:rsidR="009C5AF0">
        <w:rPr>
          <w:rFonts w:hint="cs"/>
        </w:rPr>
        <w:t>B</w:t>
      </w:r>
      <w:r w:rsidR="009C5AF0">
        <w:rPr>
          <w:rFonts w:hint="cs"/>
          <w:rtl/>
        </w:rPr>
        <w:t xml:space="preserve"> ו-</w:t>
      </w:r>
      <w:r w:rsidR="009C5AF0">
        <w:rPr>
          <w:rFonts w:hint="cs"/>
        </w:rPr>
        <w:t>C</w:t>
      </w:r>
      <w:r w:rsidR="009C5AF0">
        <w:rPr>
          <w:rFonts w:hint="cs"/>
          <w:rtl/>
        </w:rPr>
        <w:t xml:space="preserve"> ו-</w:t>
      </w:r>
      <w:r w:rsidR="009C5AF0">
        <w:rPr>
          <w:rFonts w:hint="cs"/>
        </w:rPr>
        <w:t>D</w:t>
      </w:r>
      <w:r w:rsidR="009C5AF0">
        <w:rPr>
          <w:rFonts w:hint="cs"/>
          <w:rtl/>
        </w:rPr>
        <w:t>.</w:t>
      </w:r>
    </w:p>
    <w:p w:rsidR="000C3A73" w:rsidRDefault="000C3A73" w:rsidP="002C31D7">
      <w:pPr>
        <w:pStyle w:val="ListParagraph"/>
        <w:ind w:left="-58"/>
        <w:outlineLvl w:val="0"/>
        <w:rPr>
          <w:rtl/>
        </w:rPr>
      </w:pPr>
      <w:r>
        <w:rPr>
          <w:rFonts w:hint="cs"/>
          <w:rtl/>
        </w:rPr>
        <w:t>על מנת להבין מדוע חשוב שהאלגוריתם יקי</w:t>
      </w:r>
      <w:r w:rsidR="00E67823">
        <w:rPr>
          <w:rFonts w:hint="cs"/>
          <w:rtl/>
        </w:rPr>
        <w:t>י</w:t>
      </w:r>
      <w:r>
        <w:rPr>
          <w:rFonts w:hint="cs"/>
          <w:rtl/>
        </w:rPr>
        <w:t xml:space="preserve">ם את </w:t>
      </w:r>
      <w:r w:rsidR="000058C0">
        <w:rPr>
          <w:rFonts w:hint="cs"/>
          <w:rtl/>
        </w:rPr>
        <w:t>שמורה</w:t>
      </w:r>
      <w:r>
        <w:rPr>
          <w:rFonts w:hint="cs"/>
          <w:rtl/>
        </w:rPr>
        <w:t xml:space="preserve"> </w:t>
      </w:r>
      <w:r>
        <w:rPr>
          <w:rFonts w:hint="cs"/>
        </w:rPr>
        <w:t>A</w:t>
      </w:r>
      <w:r w:rsidR="004D41CF">
        <w:rPr>
          <w:rFonts w:hint="cs"/>
          <w:rtl/>
        </w:rPr>
        <w:t>,</w:t>
      </w:r>
      <w:r>
        <w:rPr>
          <w:rFonts w:hint="cs"/>
          <w:rtl/>
        </w:rPr>
        <w:t xml:space="preserve"> </w:t>
      </w:r>
      <w:r w:rsidR="004D41CF">
        <w:rPr>
          <w:rFonts w:hint="cs"/>
          <w:rtl/>
        </w:rPr>
        <w:t>נזכר באבחנה מסעיף 2.2.2</w:t>
      </w:r>
      <w:r w:rsidR="002C31D7">
        <w:rPr>
          <w:rFonts w:hint="cs"/>
          <w:rtl/>
        </w:rPr>
        <w:t xml:space="preserve"> הקובעת</w:t>
      </w:r>
      <w:r w:rsidR="004D41CF">
        <w:rPr>
          <w:rFonts w:hint="cs"/>
          <w:rtl/>
        </w:rPr>
        <w:t xml:space="preserve"> </w:t>
      </w:r>
      <w:r>
        <w:rPr>
          <w:rFonts w:hint="cs"/>
          <w:rtl/>
        </w:rPr>
        <w:t>כי כאשר מדברים על ביצוע סגמנטציה</w:t>
      </w:r>
      <w:r w:rsidR="002C31D7">
        <w:rPr>
          <w:rFonts w:hint="cs"/>
          <w:rtl/>
        </w:rPr>
        <w:t>,</w:t>
      </w:r>
      <w:r>
        <w:rPr>
          <w:rFonts w:hint="cs"/>
          <w:rtl/>
        </w:rPr>
        <w:t xml:space="preserve"> יתכנו</w:t>
      </w:r>
      <w:r w:rsidR="00B24C48">
        <w:rPr>
          <w:rFonts w:hint="cs"/>
          <w:rtl/>
        </w:rPr>
        <w:t xml:space="preserve"> פרט לסגמנטציה מושלמת,</w:t>
      </w:r>
      <w:r>
        <w:rPr>
          <w:rFonts w:hint="cs"/>
          <w:rtl/>
        </w:rPr>
        <w:t xml:space="preserve"> שלושה מצבי</w:t>
      </w:r>
      <w:r w:rsidR="002C31D7">
        <w:rPr>
          <w:rFonts w:hint="cs"/>
          <w:rtl/>
        </w:rPr>
        <w:t xml:space="preserve"> סגמנטציה</w:t>
      </w:r>
      <w:r>
        <w:rPr>
          <w:rFonts w:hint="cs"/>
          <w:rtl/>
        </w:rPr>
        <w:t xml:space="preserve"> בלבד:</w:t>
      </w:r>
    </w:p>
    <w:p w:rsidR="000C3A73" w:rsidRDefault="000C3A73" w:rsidP="00760B69">
      <w:pPr>
        <w:pStyle w:val="ListParagraph"/>
        <w:ind w:left="-58"/>
        <w:outlineLvl w:val="0"/>
        <w:rPr>
          <w:rtl/>
        </w:rPr>
      </w:pPr>
      <w:r>
        <w:rPr>
          <w:rFonts w:hint="cs"/>
          <w:rtl/>
        </w:rPr>
        <w:lastRenderedPageBreak/>
        <w:t xml:space="preserve">סגמנטצית חסר </w:t>
      </w:r>
      <w:r>
        <w:rPr>
          <w:rtl/>
        </w:rPr>
        <w:t>–</w:t>
      </w:r>
      <w:r>
        <w:rPr>
          <w:rFonts w:hint="cs"/>
          <w:rtl/>
        </w:rPr>
        <w:t xml:space="preserve"> כאשר שני איזורים המתקבלים הם למעשה חלקים של אותו איזור</w:t>
      </w:r>
      <w:r w:rsidR="00760B69">
        <w:rPr>
          <w:rFonts w:hint="cs"/>
          <w:rtl/>
        </w:rPr>
        <w:t xml:space="preserve"> אמיתי</w:t>
      </w:r>
      <w:r>
        <w:rPr>
          <w:rFonts w:hint="cs"/>
          <w:rtl/>
        </w:rPr>
        <w:t>.</w:t>
      </w:r>
      <w:r>
        <w:rPr>
          <w:rtl/>
        </w:rPr>
        <w:br/>
      </w:r>
      <w:r>
        <w:rPr>
          <w:rFonts w:hint="cs"/>
          <w:rtl/>
        </w:rPr>
        <w:t xml:space="preserve">סגמנטצית יתר </w:t>
      </w:r>
      <w:r>
        <w:rPr>
          <w:rtl/>
        </w:rPr>
        <w:t>–</w:t>
      </w:r>
      <w:r>
        <w:rPr>
          <w:rFonts w:hint="cs"/>
          <w:rtl/>
        </w:rPr>
        <w:t xml:space="preserve"> כאשר איזור אחד המתקבל  מכיל למעשה שניים או יותר איזורים אמיתיים.</w:t>
      </w:r>
    </w:p>
    <w:p w:rsidR="000C3A73" w:rsidRDefault="000C3A73" w:rsidP="0014350F">
      <w:pPr>
        <w:pStyle w:val="ListParagraph"/>
        <w:ind w:left="-58"/>
        <w:outlineLvl w:val="0"/>
        <w:rPr>
          <w:rtl/>
        </w:rPr>
      </w:pPr>
      <w:r>
        <w:rPr>
          <w:rFonts w:hint="cs"/>
          <w:rtl/>
        </w:rPr>
        <w:t xml:space="preserve">סגמנטציה מעורבת (שהיא בד"כ השכיחה ביותר) </w:t>
      </w:r>
      <w:r>
        <w:rPr>
          <w:rtl/>
        </w:rPr>
        <w:t>–</w:t>
      </w:r>
      <w:r>
        <w:rPr>
          <w:rFonts w:hint="cs"/>
          <w:rtl/>
        </w:rPr>
        <w:t xml:space="preserve"> איזור אחד או יותר מאלו שמתקבלים מכילים חלק של יותר מאיזור אחד אמיתי.</w:t>
      </w:r>
    </w:p>
    <w:p w:rsidR="004213C8" w:rsidRPr="002E3D84" w:rsidRDefault="00FC086D" w:rsidP="0014350F">
      <w:pPr>
        <w:pStyle w:val="ListParagraph"/>
        <w:ind w:left="-58"/>
        <w:outlineLvl w:val="0"/>
        <w:rPr>
          <w:rtl/>
        </w:rPr>
      </w:pPr>
      <w:r>
        <w:rPr>
          <w:rFonts w:hint="cs"/>
          <w:rtl/>
        </w:rPr>
        <w:t>המשפט הבא מוכיח כי רק סגמנטצית יתר קור</w:t>
      </w:r>
      <w:r w:rsidR="0014350F">
        <w:rPr>
          <w:rFonts w:hint="cs"/>
          <w:rtl/>
        </w:rPr>
        <w:t>ה</w:t>
      </w:r>
      <w:r>
        <w:rPr>
          <w:rFonts w:hint="cs"/>
          <w:rtl/>
        </w:rPr>
        <w:t xml:space="preserve"> בהסתברות גבוהה התלויה בבחירת </w:t>
      </w:r>
      <m:oMath>
        <m:r>
          <m:rPr>
            <m:sty m:val="p"/>
          </m:rPr>
          <w:rPr>
            <w:rFonts w:ascii="Cambria Math" w:hAnsi="Cambria Math"/>
          </w:rPr>
          <m:t>δ</m:t>
        </m:r>
      </m:oMath>
      <w:r>
        <w:rPr>
          <w:rFonts w:hint="cs"/>
          <w:rtl/>
        </w:rPr>
        <w:t>.</w:t>
      </w:r>
    </w:p>
    <w:p w:rsidR="004213C8" w:rsidRPr="000B6021" w:rsidRDefault="004213C8" w:rsidP="00316717">
      <w:pPr>
        <w:pStyle w:val="ListParagraph"/>
        <w:ind w:left="-58"/>
        <w:outlineLvl w:val="0"/>
        <w:rPr>
          <w:i/>
          <w:rtl/>
        </w:rPr>
      </w:pPr>
      <w:r>
        <w:rPr>
          <w:rFonts w:hint="cs"/>
          <w:rtl/>
        </w:rPr>
        <w:t xml:space="preserve">נסמן ב- </w:t>
      </w:r>
      <m:oMath>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m:t>
            </m:r>
          </m:sup>
        </m:sSup>
        <m:r>
          <m:rPr>
            <m:sty m:val="p"/>
          </m:rPr>
          <w:rPr>
            <w:rFonts w:ascii="Cambria Math" w:hAnsi="Cambria Math"/>
          </w:rPr>
          <m:t>(I</m:t>
        </m:r>
        <m:r>
          <w:rPr>
            <w:rFonts w:ascii="Cambria Math" w:hAnsi="Cambria Math"/>
          </w:rPr>
          <m:t>)</m:t>
        </m:r>
      </m:oMath>
      <w:r>
        <w:rPr>
          <w:rFonts w:hint="cs"/>
          <w:rtl/>
        </w:rPr>
        <w:t xml:space="preserve"> את קבוצת כל האיזורים של הסגמנטציה האופטימלית של </w:t>
      </w:r>
      <m:oMath>
        <m:r>
          <m:rPr>
            <m:sty m:val="p"/>
          </m:rPr>
          <w:rPr>
            <w:rFonts w:ascii="Cambria Math" w:hAnsi="Cambria Math"/>
          </w:rPr>
          <m:t>I</m:t>
        </m:r>
      </m:oMath>
      <w:r w:rsidR="000B6021">
        <w:rPr>
          <w:rFonts w:hint="cs"/>
          <w:rtl/>
        </w:rPr>
        <w:t>.</w:t>
      </w:r>
    </w:p>
    <w:p w:rsidR="00772F7A" w:rsidRPr="002E3D84" w:rsidRDefault="004213C8" w:rsidP="00FE36BF">
      <w:pPr>
        <w:ind w:left="84" w:hanging="142"/>
        <w:outlineLvl w:val="0"/>
        <w:rPr>
          <w:rtl/>
        </w:rPr>
      </w:pPr>
      <w:r>
        <w:rPr>
          <w:rFonts w:hint="cs"/>
          <w:b/>
          <w:bCs/>
          <w:u w:val="single"/>
          <w:rtl/>
        </w:rPr>
        <w:t>משפט:</w:t>
      </w:r>
      <w:r>
        <w:rPr>
          <w:rFonts w:hint="cs"/>
          <w:rtl/>
        </w:rPr>
        <w:t xml:space="preserve"> </w:t>
      </w:r>
      <w:r w:rsidR="000B6021">
        <w:rPr>
          <w:rFonts w:hint="cs"/>
          <w:i/>
          <w:rtl/>
        </w:rPr>
        <w:t xml:space="preserve"> </w:t>
      </w:r>
      <w:r w:rsidR="00ED20FA">
        <w:rPr>
          <w:rFonts w:hint="cs"/>
          <w:i/>
          <w:rtl/>
        </w:rPr>
        <w:t>תהי</w:t>
      </w:r>
      <w:r w:rsidR="004F6E3E">
        <w:rPr>
          <w:rFonts w:hint="cs"/>
          <w:i/>
          <w:rtl/>
        </w:rPr>
        <w:t xml:space="preserve"> </w:t>
      </w:r>
      <m:oMath>
        <m:r>
          <m:rPr>
            <m:sty m:val="p"/>
          </m:rPr>
          <w:rPr>
            <w:rFonts w:ascii="Cambria Math" w:hAnsi="Cambria Math"/>
          </w:rPr>
          <m:t>s</m:t>
        </m:r>
        <m:d>
          <m:dPr>
            <m:ctrlPr>
              <w:rPr>
                <w:rFonts w:ascii="Cambria Math" w:hAnsi="Cambria Math"/>
              </w:rPr>
            </m:ctrlPr>
          </m:dPr>
          <m:e>
            <m:r>
              <m:rPr>
                <m:sty m:val="p"/>
              </m:rPr>
              <w:rPr>
                <w:rFonts w:ascii="Cambria Math" w:hAnsi="Cambria Math"/>
              </w:rPr>
              <m:t>I</m:t>
            </m:r>
          </m:e>
        </m:d>
      </m:oMath>
      <w:r w:rsidR="00ED20FA">
        <w:rPr>
          <w:rFonts w:hint="cs"/>
          <w:i/>
          <w:rtl/>
        </w:rPr>
        <w:t xml:space="preserve"> </w:t>
      </w:r>
      <w:r w:rsidR="00FC086D">
        <w:rPr>
          <w:rFonts w:hint="cs"/>
          <w:i/>
          <w:rtl/>
        </w:rPr>
        <w:t xml:space="preserve">סגמנטציה על </w:t>
      </w:r>
      <m:oMath>
        <m:r>
          <m:rPr>
            <m:sty m:val="p"/>
          </m:rPr>
          <w:rPr>
            <w:rFonts w:ascii="Cambria Math" w:hAnsi="Cambria Math"/>
          </w:rPr>
          <m:t>I</m:t>
        </m:r>
      </m:oMath>
      <w:r w:rsidR="00FC086D">
        <w:rPr>
          <w:rFonts w:hint="cs"/>
          <w:i/>
          <w:rtl/>
        </w:rPr>
        <w:t xml:space="preserve"> </w:t>
      </w:r>
      <w:r w:rsidR="00ED20FA">
        <w:rPr>
          <w:rFonts w:hint="cs"/>
          <w:i/>
          <w:rtl/>
        </w:rPr>
        <w:t>ה</w:t>
      </w:r>
      <w:r w:rsidR="00FC086D">
        <w:rPr>
          <w:rFonts w:hint="cs"/>
          <w:i/>
          <w:rtl/>
        </w:rPr>
        <w:t xml:space="preserve">מקיימת את </w:t>
      </w:r>
      <w:r w:rsidR="00C750D5">
        <w:rPr>
          <w:rFonts w:hint="cs"/>
        </w:rPr>
        <w:t>I</w:t>
      </w:r>
      <w:r w:rsidR="00C750D5">
        <w:t>nv(A)</w:t>
      </w:r>
      <w:r w:rsidR="00ED20FA">
        <w:rPr>
          <w:rFonts w:hint="cs"/>
          <w:i/>
          <w:rtl/>
        </w:rPr>
        <w:t xml:space="preserve">. </w:t>
      </w:r>
      <m:oMath>
        <m:r>
          <m:rPr>
            <m:sty m:val="p"/>
          </m:rPr>
          <w:rPr>
            <w:rFonts w:ascii="Cambria Math" w:hAnsi="Cambria Math"/>
          </w:rPr>
          <m:t>s</m:t>
        </m:r>
        <m:d>
          <m:dPr>
            <m:ctrlPr>
              <w:rPr>
                <w:rFonts w:ascii="Cambria Math" w:hAnsi="Cambria Math"/>
              </w:rPr>
            </m:ctrlPr>
          </m:dPr>
          <m:e>
            <m:r>
              <m:rPr>
                <m:sty m:val="p"/>
              </m:rPr>
              <w:rPr>
                <w:rFonts w:ascii="Cambria Math" w:hAnsi="Cambria Math"/>
              </w:rPr>
              <m:t>I</m:t>
            </m:r>
          </m:e>
        </m:d>
      </m:oMath>
      <w:r w:rsidR="00C750D5">
        <w:rPr>
          <w:rFonts w:hint="cs"/>
          <w:i/>
          <w:rtl/>
        </w:rPr>
        <w:t xml:space="preserve"> היא סגמנטצית יתר של </w:t>
      </w:r>
      <w:r w:rsidR="00C750D5" w:rsidRPr="002E3D84">
        <w:rPr>
          <w:rFonts w:hint="cs"/>
          <w:i/>
          <w:iCs/>
          <w:rtl/>
        </w:rPr>
        <w:t xml:space="preserv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4F6E3E">
        <w:rPr>
          <w:rFonts w:hint="cs"/>
          <w:rtl/>
        </w:rPr>
        <w:t xml:space="preserve">, </w:t>
      </w:r>
      <w:r w:rsidR="00ED20FA">
        <w:rPr>
          <w:rFonts w:hint="cs"/>
          <w:rtl/>
        </w:rPr>
        <w:t>כלומר</w:t>
      </w:r>
      <w:r w:rsidR="004F6E3E">
        <w:rPr>
          <w:rFonts w:hint="cs"/>
          <w:rtl/>
        </w:rPr>
        <w:t>,</w:t>
      </w:r>
      <m:oMath>
        <m:r>
          <m:rPr>
            <m:sty m:val="p"/>
          </m:rPr>
          <w:rPr>
            <w:rFonts w:ascii="Cambria Math" w:hAnsi="Cambria Math"/>
          </w:rPr>
          <m:t xml:space="preserve"> </m:t>
        </m:r>
      </m:oMath>
      <w:r w:rsidR="004F6E3E">
        <w:rPr>
          <w:rFonts w:hint="cs"/>
          <w:rtl/>
        </w:rPr>
        <w:t xml:space="preserve"> </w:t>
      </w:r>
      <w:r w:rsidR="00FE36BF">
        <w:rPr>
          <w:rtl/>
        </w:rPr>
        <w:br/>
      </w:r>
      <w:r w:rsidR="00FE36BF">
        <w:t xml:space="preserve"> </w:t>
      </w:r>
      <m:oMath>
        <m:r>
          <m:rPr>
            <m:sty m:val="p"/>
          </m:rPr>
          <w:rPr>
            <w:rFonts w:ascii="Cambria Math" w:hAnsi="Cambria Math"/>
          </w:rPr>
          <m:t>s</m:t>
        </m:r>
        <m:d>
          <m:dPr>
            <m:ctrlPr>
              <w:rPr>
                <w:rFonts w:ascii="Cambria Math" w:hAnsi="Cambria Math"/>
              </w:rPr>
            </m:ctrlPr>
          </m:dPr>
          <m:e>
            <m:r>
              <m:rPr>
                <m:sty m:val="p"/>
              </m:rPr>
              <w:rPr>
                <w:rFonts w:ascii="Cambria Math" w:hAnsi="Cambria Math"/>
              </w:rPr>
              <m:t>I</m:t>
            </m:r>
          </m:e>
        </m:d>
      </m:oMath>
      <w:r w:rsidR="00FE36BF">
        <w:rPr>
          <w:rFonts w:hint="cs"/>
          <w:rtl/>
        </w:rPr>
        <w:t xml:space="preserve">מקיימת את התנאי </w:t>
      </w:r>
      <m:oMath>
        <m:r>
          <m:rPr>
            <m:sty m:val="p"/>
          </m:rPr>
          <w:rPr>
            <w:rFonts w:ascii="Cambria Math" w:hAnsi="Cambria Math" w:cs="Cambria Math" w:hint="cs"/>
            <w:rtl/>
          </w:rPr>
          <m:t>∀</m:t>
        </m:r>
        <m:r>
          <m:rPr>
            <m:sty m:val="p"/>
          </m:rPr>
          <w:rPr>
            <w:rFonts w:ascii="Cambria Math" w:hAnsi="Cambria Math"/>
          </w:rPr>
          <m:t>Obj∈</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I</m:t>
            </m:r>
          </m:e>
        </m:d>
        <m:r>
          <m:rPr>
            <m:sty m:val="p"/>
          </m:rPr>
          <w:rPr>
            <w:rFonts w:ascii="Cambria Math" w:hAnsi="Cambria Math"/>
          </w:rPr>
          <m:t>,∃R∈s</m:t>
        </m:r>
        <m:d>
          <m:dPr>
            <m:ctrlPr>
              <w:rPr>
                <w:rFonts w:ascii="Cambria Math" w:hAnsi="Cambria Math"/>
              </w:rPr>
            </m:ctrlPr>
          </m:dPr>
          <m:e>
            <m:r>
              <m:rPr>
                <m:sty m:val="p"/>
              </m:rPr>
              <w:rPr>
                <w:rFonts w:ascii="Cambria Math" w:hAnsi="Cambria Math"/>
              </w:rPr>
              <m:t>I</m:t>
            </m:r>
          </m:e>
        </m:d>
        <m:r>
          <m:rPr>
            <m:sty m:val="p"/>
          </m:rPr>
          <w:rPr>
            <w:rFonts w:ascii="Cambria Math" w:hAnsi="Cambria Math"/>
          </w:rPr>
          <m:t>:Obj⊆R</m:t>
        </m:r>
      </m:oMath>
      <w:r w:rsidR="003F72A1">
        <w:rPr>
          <w:rFonts w:hint="cs"/>
          <w:rtl/>
        </w:rPr>
        <w:t xml:space="preserve"> </w:t>
      </w:r>
      <w:r w:rsidR="000B6021">
        <w:rPr>
          <w:rFonts w:hint="cs"/>
          <w:rtl/>
        </w:rPr>
        <w:t xml:space="preserve">בהסתברות השווה או גדולה מ- </w:t>
      </w:r>
      <w:r w:rsidR="000B6021">
        <w:t xml:space="preserve"> </w:t>
      </w:r>
      <m:oMath>
        <m:r>
          <m:rPr>
            <m:sty m:val="p"/>
          </m:rPr>
          <w:rPr>
            <w:rFonts w:ascii="Cambria Math" w:hAnsi="Cambria Math"/>
          </w:rPr>
          <m:t>1-O(</m:t>
        </m:r>
        <m:d>
          <m:dPr>
            <m:begChr m:val="|"/>
            <m:endChr m:val="|"/>
            <m:ctrlPr>
              <w:rPr>
                <w:rFonts w:ascii="Cambria Math" w:hAnsi="Cambria Math"/>
                <w:iCs/>
              </w:rPr>
            </m:ctrlPr>
          </m:dPr>
          <m:e>
            <m:r>
              <m:rPr>
                <m:sty m:val="p"/>
              </m:rPr>
              <w:rPr>
                <w:rFonts w:ascii="Cambria Math" w:hAnsi="Cambria Math"/>
              </w:rPr>
              <m:t>I</m:t>
            </m:r>
          </m:e>
        </m:d>
        <m:r>
          <m:rPr>
            <m:sty m:val="p"/>
          </m:rPr>
          <w:rPr>
            <w:rFonts w:ascii="Cambria Math" w:hAnsi="Cambria Math"/>
          </w:rPr>
          <m:t>δ)</m:t>
        </m:r>
      </m:oMath>
      <w:r w:rsidR="000B6021">
        <w:rPr>
          <w:rFonts w:hint="cs"/>
          <w:rtl/>
        </w:rPr>
        <w:t>.</w:t>
      </w:r>
      <w:r w:rsidR="000B6021">
        <w:rPr>
          <w:rFonts w:hint="cs"/>
          <w:rtl/>
        </w:rPr>
        <w:br/>
      </w:r>
    </w:p>
    <w:p w:rsidR="009A6A03" w:rsidRDefault="00772F7A" w:rsidP="00363E53">
      <w:pPr>
        <w:outlineLvl w:val="0"/>
        <w:rPr>
          <w:rtl/>
        </w:rPr>
      </w:pPr>
      <w:r w:rsidRPr="00772F7A">
        <w:rPr>
          <w:rFonts w:hint="cs"/>
          <w:b/>
          <w:bCs/>
          <w:u w:val="single"/>
          <w:rtl/>
        </w:rPr>
        <w:t>הוכחה:</w:t>
      </w:r>
      <w:r w:rsidR="008368CB" w:rsidRPr="008368CB">
        <w:rPr>
          <w:rFonts w:hint="cs"/>
          <w:b/>
          <w:bCs/>
          <w:rtl/>
        </w:rPr>
        <w:t xml:space="preserve"> </w:t>
      </w:r>
      <w:r w:rsidR="008368CB" w:rsidRPr="008368CB">
        <w:rPr>
          <w:rFonts w:hint="cs"/>
          <w:rtl/>
        </w:rPr>
        <w:t>ממסקנה 1,</w:t>
      </w:r>
      <w:r w:rsidR="008368CB" w:rsidRPr="008368CB">
        <w:rPr>
          <w:rFonts w:hint="cs"/>
          <w:b/>
          <w:bCs/>
          <w:rtl/>
        </w:rPr>
        <w:t xml:space="preserve"> </w:t>
      </w:r>
      <w:r w:rsidR="00FE36BF">
        <w:rPr>
          <w:rFonts w:hint="cs"/>
          <w:rtl/>
        </w:rPr>
        <w:t xml:space="preserve">נובע כי </w:t>
      </w:r>
      <w:r w:rsidR="008368CB" w:rsidRPr="008368CB">
        <w:rPr>
          <w:rFonts w:hint="cs"/>
          <w:rtl/>
        </w:rPr>
        <w:t>בהסתברות</w:t>
      </w:r>
      <w:r w:rsidR="00FE36BF">
        <w:rPr>
          <w:rFonts w:hint="cs"/>
          <w:rtl/>
        </w:rPr>
        <w:t xml:space="preserve"> השווה </w:t>
      </w:r>
      <w:r w:rsidR="003F72A1">
        <w:rPr>
          <w:rFonts w:hint="cs"/>
          <w:rtl/>
        </w:rPr>
        <w:t>או גדולה מ-</w:t>
      </w:r>
      <w:r w:rsidR="00FE36BF">
        <w:rPr>
          <w:rFonts w:hint="cs"/>
          <w:rtl/>
        </w:rPr>
        <w:t xml:space="preserve"> </w:t>
      </w:r>
      <w:r w:rsidR="008368CB" w:rsidRPr="008368CB">
        <w:rPr>
          <w:rFonts w:hint="cs"/>
          <w:rtl/>
        </w:rPr>
        <w:t xml:space="preserve"> </w:t>
      </w:r>
      <m:oMath>
        <m:r>
          <m:rPr>
            <m:sty m:val="p"/>
          </m:rPr>
          <w:rPr>
            <w:rFonts w:ascii="Cambria Math" w:hAnsi="Cambria Math"/>
          </w:rPr>
          <m:t>1-O</m:t>
        </m:r>
        <m:d>
          <m:dPr>
            <m:ctrlPr>
              <w:rPr>
                <w:rFonts w:ascii="Cambria Math" w:hAnsi="Cambria Math"/>
                <w:iCs/>
              </w:rPr>
            </m:ctrlPr>
          </m:dPr>
          <m:e>
            <m:d>
              <m:dPr>
                <m:begChr m:val="|"/>
                <m:endChr m:val="|"/>
                <m:ctrlPr>
                  <w:rPr>
                    <w:rFonts w:ascii="Cambria Math" w:hAnsi="Cambria Math"/>
                    <w:iCs/>
                  </w:rPr>
                </m:ctrlPr>
              </m:dPr>
              <m:e>
                <m:r>
                  <m:rPr>
                    <m:sty m:val="p"/>
                  </m:rPr>
                  <w:rPr>
                    <w:rFonts w:ascii="Cambria Math" w:hAnsi="Cambria Math"/>
                  </w:rPr>
                  <m:t>I</m:t>
                </m:r>
              </m:e>
            </m:d>
            <m:r>
              <m:rPr>
                <m:sty m:val="p"/>
              </m:rPr>
              <w:rPr>
                <w:rFonts w:ascii="Cambria Math" w:hAnsi="Cambria Math"/>
              </w:rPr>
              <m:t>δ</m:t>
            </m:r>
          </m:e>
        </m:d>
        <m:r>
          <w:rPr>
            <w:rFonts w:ascii="Cambria Math" w:hAnsi="Cambria Math"/>
          </w:rPr>
          <m:t>=</m:t>
        </m:r>
        <m:r>
          <m:rPr>
            <m:sty m:val="p"/>
          </m:rPr>
          <w:rPr>
            <w:rFonts w:ascii="Cambria Math" w:hAnsi="Cambria Math"/>
          </w:rPr>
          <m:t>1-Nδ</m:t>
        </m:r>
      </m:oMath>
      <w:r w:rsidR="008368CB" w:rsidRPr="002E3D84">
        <w:rPr>
          <w:rFonts w:hint="cs"/>
          <w:rtl/>
        </w:rPr>
        <w:t xml:space="preserve">, </w:t>
      </w:r>
      <w:r w:rsidR="008368CB" w:rsidRPr="009A6A03">
        <w:rPr>
          <w:rFonts w:hint="cs"/>
          <w:rtl/>
        </w:rPr>
        <w:t xml:space="preserve">כל זוג של איזורים </w:t>
      </w:r>
      <m:oMath>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m:t>
        </m:r>
      </m:oMath>
      <w:r w:rsidR="009A6A03" w:rsidRPr="009A6A03">
        <w:rPr>
          <w:rFonts w:hint="cs"/>
          <w:rtl/>
        </w:rPr>
        <w:t xml:space="preserve"> </w:t>
      </w:r>
      <w:r w:rsidR="008368CB" w:rsidRPr="009A6A03">
        <w:rPr>
          <w:rFonts w:hint="cs"/>
          <w:rtl/>
        </w:rPr>
        <w:t>בא</w:t>
      </w:r>
      <w:r w:rsidR="009A6A03" w:rsidRPr="009A6A03">
        <w:rPr>
          <w:rFonts w:hint="cs"/>
          <w:rtl/>
        </w:rPr>
        <w:t>ים</w:t>
      </w:r>
      <w:r w:rsidR="008368CB" w:rsidRPr="009A6A03">
        <w:rPr>
          <w:rFonts w:hint="cs"/>
          <w:rtl/>
        </w:rPr>
        <w:t xml:space="preserve"> מאותו </w:t>
      </w:r>
      <w:r w:rsidR="009A6A03" w:rsidRPr="009A6A03">
        <w:rPr>
          <w:rFonts w:hint="cs"/>
          <w:rtl/>
        </w:rPr>
        <w:t>איזור סטטיסטי ב-</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363E53">
        <w:rPr>
          <w:rFonts w:hint="cs"/>
          <w:rtl/>
        </w:rPr>
        <w:t xml:space="preserve"> </w:t>
      </w:r>
      <w:r w:rsidR="009A6A03" w:rsidRPr="009A6A03">
        <w:rPr>
          <w:rFonts w:hint="cs"/>
          <w:rtl/>
        </w:rPr>
        <w:t xml:space="preserve">ומקיימים את התנאי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R</m:t>
                </m:r>
              </m:e>
            </m:acc>
            <m:r>
              <m:rPr>
                <m:sty m:val="p"/>
              </m:rPr>
              <w:rPr>
                <w:rFonts w:ascii="Cambria Math" w:hAnsi="Cambria Math"/>
              </w:rPr>
              <m:t>-</m:t>
            </m:r>
            <m:acc>
              <m:accPr>
                <m:chr m:val="̅"/>
                <m:ctrlPr>
                  <w:rPr>
                    <w:rFonts w:ascii="Cambria Math" w:hAnsi="Cambria Math"/>
                  </w:rPr>
                </m:ctrlPr>
              </m:acc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acc>
          </m:e>
        </m:d>
        <m:r>
          <m:rPr>
            <m:sty m:val="p"/>
          </m:rPr>
          <w:rPr>
            <w:rFonts w:ascii="Cambria Math" w:hAnsi="Cambria Math" w:hint="cs"/>
            <w:rtl/>
          </w:rPr>
          <m:t>≤</m:t>
        </m:r>
        <m:r>
          <m:rPr>
            <m:sty m:val="p"/>
          </m:rPr>
          <w:rPr>
            <w:rFonts w:ascii="Cambria Math" w:hAnsi="Cambria Math"/>
          </w:rPr>
          <m:t>b</m:t>
        </m:r>
        <m:d>
          <m:dPr>
            <m:ctrlPr>
              <w:rPr>
                <w:rFonts w:ascii="Cambria Math" w:hAnsi="Cambria Math"/>
              </w:rPr>
            </m:ctrlPr>
          </m:dPr>
          <m:e>
            <m:r>
              <m:rPr>
                <m:sty m:val="p"/>
              </m:rPr>
              <w:rPr>
                <w:rFonts w:ascii="Cambria Math" w:hAnsi="Cambria Math"/>
              </w:rPr>
              <m:t>R,</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oMath>
      <w:r w:rsidR="009A6A03" w:rsidRPr="009A6A03">
        <w:rPr>
          <w:rFonts w:hint="cs"/>
          <w:rtl/>
        </w:rPr>
        <w:t xml:space="preserve"> . מאחר ש- </w:t>
      </w:r>
      <m:oMath>
        <m:r>
          <m:rPr>
            <m:sty m:val="p"/>
          </m:rPr>
          <w:rPr>
            <w:rFonts w:ascii="Cambria Math" w:hAnsi="Cambria Math"/>
          </w:rPr>
          <m:t>b</m:t>
        </m:r>
        <m:d>
          <m:dPr>
            <m:ctrlPr>
              <w:rPr>
                <w:rFonts w:ascii="Cambria Math" w:hAnsi="Cambria Math"/>
                <w:iCs/>
              </w:rPr>
            </m:ctrlPr>
          </m:dPr>
          <m:e>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r>
          <m:rPr>
            <m:sty m:val="p"/>
          </m:rPr>
          <w:rPr>
            <w:rFonts w:ascii="Cambria Math" w:hAnsi="Cambria Math" w:hint="cs"/>
            <w:rtl/>
          </w:rPr>
          <m:t>≤</m:t>
        </m:r>
        <m:rad>
          <m:radPr>
            <m:degHide m:val="on"/>
            <m:ctrlPr>
              <w:rPr>
                <w:rFonts w:ascii="Cambria Math" w:hAnsi="Cambria Math"/>
                <w:iCs/>
              </w:rPr>
            </m:ctrlPr>
          </m:radPr>
          <m:deg/>
          <m:e>
            <m:sSup>
              <m:sSupPr>
                <m:ctrlPr>
                  <w:rPr>
                    <w:rFonts w:ascii="Cambria Math" w:hAnsi="Cambria Math"/>
                    <w:iCs/>
                  </w:rPr>
                </m:ctrlPr>
              </m:sSupPr>
              <m:e>
                <m:r>
                  <m:rPr>
                    <m:sty m:val="p"/>
                  </m:rPr>
                  <w:rPr>
                    <w:rFonts w:ascii="Cambria Math" w:hAnsi="Cambria Math"/>
                  </w:rPr>
                  <m:t>b</m:t>
                </m:r>
              </m:e>
              <m:sup>
                <m:r>
                  <m:rPr>
                    <m:sty m:val="p"/>
                  </m:rPr>
                  <w:rPr>
                    <w:rFonts w:ascii="Cambria Math" w:hAnsi="Cambria Math"/>
                  </w:rPr>
                  <m:t>2</m:t>
                </m:r>
              </m:sup>
            </m:sSup>
            <m:d>
              <m:dPr>
                <m:ctrlPr>
                  <w:rPr>
                    <w:rFonts w:ascii="Cambria Math" w:hAnsi="Cambria Math"/>
                    <w:iCs/>
                  </w:rPr>
                </m:ctrlPr>
              </m:dPr>
              <m:e>
                <m:r>
                  <m:rPr>
                    <m:sty m:val="p"/>
                  </m:rPr>
                  <w:rPr>
                    <w:rFonts w:ascii="Cambria Math" w:hAnsi="Cambria Math"/>
                  </w:rPr>
                  <m:t>R</m:t>
                </m:r>
              </m:e>
            </m:d>
            <m:r>
              <m:rPr>
                <m:sty m:val="p"/>
              </m:rPr>
              <w:rPr>
                <w:rFonts w:ascii="Cambria Math" w:hAnsi="Cambria Math"/>
              </w:rPr>
              <m:t>+</m:t>
            </m:r>
            <m:sSup>
              <m:sSupPr>
                <m:ctrlPr>
                  <w:rPr>
                    <w:rFonts w:ascii="Cambria Math" w:hAnsi="Cambria Math"/>
                    <w:iCs/>
                  </w:rPr>
                </m:ctrlPr>
              </m:sSupPr>
              <m:e>
                <m:r>
                  <m:rPr>
                    <m:sty m:val="p"/>
                  </m:rPr>
                  <w:rPr>
                    <w:rFonts w:ascii="Cambria Math" w:hAnsi="Cambria Math"/>
                  </w:rPr>
                  <m:t>b</m:t>
                </m:r>
              </m:e>
              <m:sup>
                <m:r>
                  <m:rPr>
                    <m:sty m:val="p"/>
                  </m:rPr>
                  <w:rPr>
                    <w:rFonts w:ascii="Cambria Math" w:hAnsi="Cambria Math"/>
                  </w:rPr>
                  <m:t>2</m:t>
                </m:r>
              </m:sup>
            </m:sSup>
            <m:d>
              <m:dPr>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e>
        </m:rad>
      </m:oMath>
      <w:r w:rsidR="009A6A03" w:rsidRPr="009A6A03">
        <w:rPr>
          <w:rFonts w:hint="cs"/>
          <w:rtl/>
        </w:rPr>
        <w:t xml:space="preserve"> פרדיקט המיזוג שהוגדר </w:t>
      </w:r>
      <m:oMath>
        <m:r>
          <m:rPr>
            <m:sty m:val="p"/>
          </m:rPr>
          <w:rPr>
            <w:rFonts w:ascii="Cambria Math" w:hAnsi="Cambria Math"/>
          </w:rPr>
          <m:t>P</m:t>
        </m:r>
        <m:d>
          <m:dPr>
            <m:ctrlPr>
              <w:rPr>
                <w:rFonts w:ascii="Cambria Math" w:hAnsi="Cambria Math"/>
              </w:rPr>
            </m:ctrlPr>
          </m:dPr>
          <m:e>
            <m:r>
              <m:rPr>
                <m:sty m:val="p"/>
              </m:rPr>
              <w:rPr>
                <w:rFonts w:ascii="Cambria Math" w:hAnsi="Cambria Math"/>
              </w:rPr>
              <m:t>R,</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oMath>
      <w:r w:rsidR="009A6A03" w:rsidRPr="009A6A03">
        <w:rPr>
          <w:rFonts w:hint="cs"/>
          <w:rtl/>
        </w:rPr>
        <w:t xml:space="preserve"> יכפה את המיזוג של </w:t>
      </w:r>
      <m:oMath>
        <m:r>
          <m:rPr>
            <m:sty m:val="p"/>
          </m:rPr>
          <w:rPr>
            <w:rFonts w:ascii="Cambria Math" w:hAnsi="Cambria Math"/>
          </w:rPr>
          <m:t>R</m:t>
        </m:r>
      </m:oMath>
      <w:r w:rsidR="009A6A03" w:rsidRPr="009A6A03">
        <w:rPr>
          <w:rFonts w:hint="cs"/>
          <w:rtl/>
        </w:rPr>
        <w:t xml:space="preserve"> ו -</w:t>
      </w:r>
      <w:r w:rsidR="009A6A03" w:rsidRPr="002E3D84">
        <w:rPr>
          <w:rFonts w:hint="cs"/>
          <w:rtl/>
        </w:rPr>
        <w:t xml:space="preserve">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009A6A03">
        <w:rPr>
          <w:rFonts w:hint="cs"/>
          <w:rtl/>
        </w:rPr>
        <w:t>.</w:t>
      </w:r>
    </w:p>
    <w:p w:rsidR="001E4C7F" w:rsidRDefault="009A6A03" w:rsidP="00363E53">
      <w:pPr>
        <w:outlineLvl w:val="0"/>
        <w:rPr>
          <w:rtl/>
        </w:rPr>
      </w:pPr>
      <w:r>
        <w:rPr>
          <w:rFonts w:hint="cs"/>
          <w:rtl/>
        </w:rPr>
        <w:t>מאחר שה</w:t>
      </w:r>
      <w:r w:rsidR="00363E53">
        <w:rPr>
          <w:rFonts w:hint="cs"/>
          <w:rtl/>
        </w:rPr>
        <w:t>שמורה</w:t>
      </w:r>
      <w:r>
        <w:rPr>
          <w:rFonts w:hint="cs"/>
          <w:rtl/>
        </w:rPr>
        <w:t xml:space="preserve"> </w:t>
      </w:r>
      <w:r>
        <w:rPr>
          <w:rFonts w:hint="cs"/>
        </w:rPr>
        <w:t>A</w:t>
      </w:r>
      <w:r w:rsidR="00E67823">
        <w:rPr>
          <w:rFonts w:hint="cs"/>
          <w:rtl/>
        </w:rPr>
        <w:t xml:space="preserve"> מתקיימת ביחד עם תכונה זו</w:t>
      </w:r>
      <w:r>
        <w:rPr>
          <w:rFonts w:hint="cs"/>
          <w:rtl/>
        </w:rPr>
        <w:t>, אנו בונים ראשית את כל האיזורים האמיתיים של</w:t>
      </w:r>
      <w:r w:rsidRPr="002E3D84">
        <w:rPr>
          <w:rFonts w:hint="cs"/>
          <w:rtl/>
        </w:rPr>
        <w:t xml:space="preserv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Pr>
          <w:rFonts w:hint="cs"/>
          <w:rtl/>
        </w:rPr>
        <w:t xml:space="preserve">, ולבסוף עושים עוד מספר מיזוגים: הסגמנטציה המתקבלת היא סגמנטצית יתר של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Pr>
          <w:rFonts w:hint="cs"/>
          <w:rtl/>
        </w:rPr>
        <w:t xml:space="preserve"> </w:t>
      </w:r>
      <w:r w:rsidR="00E67823">
        <w:rPr>
          <w:rFonts w:hint="cs"/>
          <w:rtl/>
        </w:rPr>
        <w:t>בהסתברות גבוהה</w:t>
      </w:r>
      <w:r w:rsidR="0016489E">
        <w:rPr>
          <w:rFonts w:hint="cs"/>
          <w:rtl/>
        </w:rPr>
        <w:t>, כנטען.</w:t>
      </w:r>
    </w:p>
    <w:p w:rsidR="001E4C7F" w:rsidRDefault="001E4C7F" w:rsidP="00316717">
      <w:pPr>
        <w:outlineLvl w:val="0"/>
        <w:rPr>
          <w:rtl/>
        </w:rPr>
      </w:pPr>
    </w:p>
    <w:p w:rsidR="00271D72" w:rsidRDefault="002E5476" w:rsidP="001F1649">
      <w:pPr>
        <w:outlineLvl w:val="0"/>
        <w:rPr>
          <w:rtl/>
        </w:rPr>
      </w:pPr>
      <w:r>
        <w:rPr>
          <w:rFonts w:hint="cs"/>
          <w:rtl/>
        </w:rPr>
        <w:t xml:space="preserve">נתבונן כעת בסף </w:t>
      </w:r>
      <m:oMath>
        <m:r>
          <m:rPr>
            <m:sty m:val="p"/>
          </m:rPr>
          <w:rPr>
            <w:rFonts w:ascii="Cambria Math" w:hAnsi="Cambria Math"/>
          </w:rPr>
          <m:t>b</m:t>
        </m:r>
        <m:d>
          <m:dPr>
            <m:ctrlPr>
              <w:rPr>
                <w:rFonts w:ascii="Cambria Math" w:hAnsi="Cambria Math"/>
                <w:iCs/>
              </w:rPr>
            </m:ctrlPr>
          </m:dPr>
          <m:e>
            <m:r>
              <m:rPr>
                <m:sty m:val="p"/>
              </m:rPr>
              <w:rPr>
                <w:rFonts w:ascii="Cambria Math" w:hAnsi="Cambria Math"/>
              </w:rPr>
              <m:t>R,</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oMath>
      <w:r w:rsidRPr="009A6A03">
        <w:rPr>
          <w:rFonts w:hint="cs"/>
          <w:rtl/>
        </w:rPr>
        <w:t xml:space="preserve"> </w:t>
      </w:r>
      <w:r w:rsidR="00E41194">
        <w:rPr>
          <w:rFonts w:hint="cs"/>
          <w:rtl/>
        </w:rPr>
        <w:t>.</w:t>
      </w:r>
      <w:r>
        <w:rPr>
          <w:rFonts w:hint="cs"/>
          <w:rtl/>
        </w:rPr>
        <w:t xml:space="preserve"> </w:t>
      </w:r>
      <w:r w:rsidR="001E4C7F">
        <w:rPr>
          <w:rFonts w:hint="cs"/>
          <w:rtl/>
        </w:rPr>
        <w:t xml:space="preserve">נשים לב </w:t>
      </w:r>
      <w:r>
        <w:rPr>
          <w:rFonts w:hint="cs"/>
          <w:rtl/>
        </w:rPr>
        <w:t xml:space="preserve"> </w:t>
      </w:r>
      <w:r w:rsidR="001E4C7F">
        <w:rPr>
          <w:rFonts w:hint="cs"/>
          <w:rtl/>
        </w:rPr>
        <w:t>שככל ש-</w:t>
      </w:r>
      <m:oMath>
        <m:r>
          <m:rPr>
            <m:sty m:val="p"/>
          </m:rPr>
          <w:rPr>
            <w:rFonts w:ascii="Cambria Math" w:hAnsi="Cambria Math"/>
          </w:rPr>
          <m:t xml:space="preserve"> δ</m:t>
        </m:r>
      </m:oMath>
      <w:r w:rsidR="001E4C7F">
        <w:rPr>
          <w:rFonts w:hint="cs"/>
          <w:rtl/>
        </w:rPr>
        <w:t>גדולה יותר כך ההסתברות שהסגמנטציה היא סגמנטצית יתר</w:t>
      </w:r>
      <w:r w:rsidR="005C6BFD">
        <w:rPr>
          <w:rFonts w:hint="cs"/>
          <w:rtl/>
        </w:rPr>
        <w:t xml:space="preserve"> של </w:t>
      </w:r>
      <w:r w:rsidR="001E4C7F" w:rsidRPr="002E3D84">
        <w:rPr>
          <w:rFonts w:hint="cs"/>
          <w:rtl/>
        </w:rPr>
        <w:t xml:space="preserv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5C6BFD">
        <w:rPr>
          <w:rFonts w:hint="cs"/>
          <w:rtl/>
        </w:rPr>
        <w:t xml:space="preserve">  </w:t>
      </w:r>
      <w:r w:rsidR="001E4C7F">
        <w:rPr>
          <w:rFonts w:hint="cs"/>
          <w:rtl/>
        </w:rPr>
        <w:t>הולכת וקטנה ולהיפך ככל ש-</w:t>
      </w:r>
      <m:oMath>
        <m:r>
          <m:rPr>
            <m:sty m:val="p"/>
          </m:rPr>
          <w:rPr>
            <w:rFonts w:ascii="Cambria Math" w:hAnsi="Cambria Math"/>
          </w:rPr>
          <m:t xml:space="preserve"> δ</m:t>
        </m:r>
      </m:oMath>
      <w:r w:rsidR="001E4C7F">
        <w:rPr>
          <w:rFonts w:hint="cs"/>
          <w:rtl/>
        </w:rPr>
        <w:t>קטנה יותר הסיכוי שנקבל סגמנטצית יתר</w:t>
      </w:r>
      <w:r w:rsidR="005C6BFD" w:rsidRPr="005C6BFD">
        <w:rPr>
          <w:rFonts w:hint="cs"/>
          <w:rtl/>
        </w:rPr>
        <w:t xml:space="preserve"> </w:t>
      </w:r>
      <w:r w:rsidR="005C6BFD">
        <w:rPr>
          <w:rFonts w:hint="cs"/>
          <w:rtl/>
        </w:rPr>
        <w:t xml:space="preserve">של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oMath>
      <w:r w:rsidR="005C6BFD">
        <w:rPr>
          <w:rFonts w:hint="cs"/>
          <w:rtl/>
        </w:rPr>
        <w:t xml:space="preserve"> </w:t>
      </w:r>
      <w:r w:rsidR="001E4C7F">
        <w:rPr>
          <w:rFonts w:hint="cs"/>
          <w:rtl/>
        </w:rPr>
        <w:t xml:space="preserve"> הול</w:t>
      </w:r>
      <w:r w:rsidR="007E24F2">
        <w:rPr>
          <w:rFonts w:hint="cs"/>
          <w:rtl/>
        </w:rPr>
        <w:t>ך</w:t>
      </w:r>
      <w:r w:rsidR="001E4C7F">
        <w:rPr>
          <w:rFonts w:hint="cs"/>
          <w:rtl/>
        </w:rPr>
        <w:t xml:space="preserve"> וגדל</w:t>
      </w:r>
      <w:r>
        <w:rPr>
          <w:rFonts w:hint="cs"/>
          <w:rtl/>
        </w:rPr>
        <w:t xml:space="preserve"> </w:t>
      </w:r>
      <w:r w:rsidR="001E4C7F">
        <w:rPr>
          <w:rFonts w:hint="cs"/>
          <w:rtl/>
        </w:rPr>
        <w:t>.</w:t>
      </w:r>
      <w:r w:rsidR="005C6BFD">
        <w:rPr>
          <w:rFonts w:hint="cs"/>
          <w:rtl/>
        </w:rPr>
        <w:t xml:space="preserve"> </w:t>
      </w:r>
      <w:r>
        <w:rPr>
          <w:rFonts w:hint="cs"/>
          <w:rtl/>
        </w:rPr>
        <w:t>בנוסף ככל ש-</w:t>
      </w:r>
      <w:r w:rsidR="00E67823">
        <w:t xml:space="preserve"> </w:t>
      </w:r>
      <m:oMath>
        <m:r>
          <m:rPr>
            <m:sty m:val="p"/>
          </m:rPr>
          <w:rPr>
            <w:rFonts w:ascii="Cambria Math" w:hAnsi="Cambria Math"/>
          </w:rPr>
          <m:t>Q</m:t>
        </m:r>
      </m:oMath>
      <w:r>
        <w:rPr>
          <w:rFonts w:hint="cs"/>
          <w:rtl/>
        </w:rPr>
        <w:t xml:space="preserve"> גדול יותר יתבצע מיזוג רק עבור איזורי צבע שממוצע הצבע שלהם קרוב יותר זה לזה וככל ש-</w:t>
      </w:r>
      <m:oMath>
        <m:r>
          <m:rPr>
            <m:sty m:val="p"/>
          </m:rPr>
          <w:rPr>
            <w:rFonts w:ascii="Cambria Math" w:hAnsi="Cambria Math"/>
          </w:rPr>
          <m:t xml:space="preserve"> Q</m:t>
        </m:r>
      </m:oMath>
      <w:r>
        <w:rPr>
          <w:rFonts w:hint="cs"/>
          <w:rtl/>
        </w:rPr>
        <w:t xml:space="preserve"> קטן יותר כך יתבצע מיזוג גם לאיזורים שפחות קרובים ב</w:t>
      </w:r>
      <w:r w:rsidR="007E24F2">
        <w:rPr>
          <w:rFonts w:hint="cs"/>
          <w:rtl/>
        </w:rPr>
        <w:t>מ</w:t>
      </w:r>
      <w:r>
        <w:rPr>
          <w:rFonts w:hint="cs"/>
          <w:rtl/>
        </w:rPr>
        <w:t xml:space="preserve">מוצע הצבע שלהם. כלומר ערכי </w:t>
      </w:r>
      <m:oMath>
        <m:r>
          <m:rPr>
            <m:sty m:val="p"/>
          </m:rPr>
          <w:rPr>
            <w:rFonts w:ascii="Cambria Math" w:hAnsi="Cambria Math"/>
          </w:rPr>
          <m:t>Q</m:t>
        </m:r>
      </m:oMath>
      <w:r w:rsidR="005C6BFD">
        <w:rPr>
          <w:rFonts w:hint="cs"/>
          <w:rtl/>
        </w:rPr>
        <w:t xml:space="preserve"> גדולים ישמשו ל</w:t>
      </w:r>
      <w:r>
        <w:rPr>
          <w:rFonts w:hint="cs"/>
          <w:rtl/>
        </w:rPr>
        <w:t>ביצוע סגמנטציה</w:t>
      </w:r>
      <w:r w:rsidR="005C6BFD">
        <w:rPr>
          <w:rFonts w:hint="cs"/>
          <w:rtl/>
        </w:rPr>
        <w:t xml:space="preserve"> עדינה וככל שנקטין יותר את ערכי </w:t>
      </w:r>
      <m:oMath>
        <m:r>
          <m:rPr>
            <m:sty m:val="p"/>
          </m:rPr>
          <w:rPr>
            <w:rFonts w:ascii="Cambria Math" w:hAnsi="Cambria Math"/>
          </w:rPr>
          <m:t>Q</m:t>
        </m:r>
      </m:oMath>
      <w:r w:rsidR="005C6BFD">
        <w:rPr>
          <w:rFonts w:hint="cs"/>
          <w:rtl/>
        </w:rPr>
        <w:t xml:space="preserve"> כך נקבל סגמנטציה גסה יותר.</w:t>
      </w:r>
      <w:r w:rsidR="001F1649">
        <w:rPr>
          <w:rtl/>
        </w:rPr>
        <w:br/>
      </w:r>
      <w:r w:rsidR="00F650A2">
        <w:rPr>
          <w:rFonts w:hint="cs"/>
          <w:rtl/>
        </w:rPr>
        <w:t xml:space="preserve"> </w:t>
      </w:r>
      <w:r w:rsidR="005C6BFD">
        <w:rPr>
          <w:rFonts w:hint="cs"/>
          <w:rtl/>
        </w:rPr>
        <w:t xml:space="preserve">יכולת זו של האלגוריתם לביצוע </w:t>
      </w:r>
      <w:r w:rsidR="005C6BFD">
        <w:t>fine to coarse segmentation</w:t>
      </w:r>
      <w:r w:rsidR="005C6BFD">
        <w:rPr>
          <w:rFonts w:hint="cs"/>
          <w:rtl/>
        </w:rPr>
        <w:t xml:space="preserve"> היא כמובן רצויה.</w:t>
      </w:r>
    </w:p>
    <w:p w:rsidR="00271D72" w:rsidRDefault="00271D72" w:rsidP="00316717">
      <w:pPr>
        <w:outlineLvl w:val="0"/>
        <w:rPr>
          <w:rtl/>
        </w:rPr>
      </w:pPr>
      <w:r>
        <w:rPr>
          <w:rFonts w:hint="cs"/>
          <w:rtl/>
        </w:rPr>
        <w:t>התיאוריה הבאה מראה באופן כמותי מהי השגיאה הממוצעת עבור הפרש הצבעים בכל פיקסל .</w:t>
      </w:r>
    </w:p>
    <w:p w:rsidR="005C2959" w:rsidRDefault="00271D72" w:rsidP="00316717">
      <w:pPr>
        <w:outlineLvl w:val="0"/>
        <w:rPr>
          <w:rtl/>
        </w:rPr>
      </w:pPr>
      <w:r>
        <w:rPr>
          <w:rFonts w:hint="cs"/>
          <w:rtl/>
        </w:rPr>
        <w:t xml:space="preserve">שגיאה זו בין תמונת הסגמנטציה האופטימלית </w:t>
      </w:r>
      <m:oMath>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m:t>
            </m:r>
          </m:sup>
        </m:sSup>
        <m:d>
          <m:dPr>
            <m:ctrlPr>
              <w:rPr>
                <w:rFonts w:ascii="Cambria Math" w:hAnsi="Cambria Math"/>
                <w:iCs/>
              </w:rPr>
            </m:ctrlPr>
          </m:dPr>
          <m:e>
            <m:r>
              <m:rPr>
                <m:sty m:val="p"/>
              </m:rPr>
              <w:rPr>
                <w:rFonts w:ascii="Cambria Math" w:hAnsi="Cambria Math"/>
              </w:rPr>
              <m:t>I</m:t>
            </m:r>
          </m:e>
        </m:d>
      </m:oMath>
      <w:r>
        <w:rPr>
          <w:rFonts w:hint="cs"/>
          <w:rtl/>
        </w:rPr>
        <w:t xml:space="preserve"> לבין תמונת הסגמנטציה של האלגוריתם </w:t>
      </w:r>
      <m:oMath>
        <m:r>
          <m:rPr>
            <m:sty m:val="p"/>
          </m:rPr>
          <w:rPr>
            <w:rFonts w:ascii="Cambria Math" w:hAnsi="Cambria Math"/>
          </w:rPr>
          <m:t>s</m:t>
        </m:r>
        <m:d>
          <m:dPr>
            <m:ctrlPr>
              <w:rPr>
                <w:rFonts w:ascii="Cambria Math" w:hAnsi="Cambria Math"/>
                <w:iCs/>
              </w:rPr>
            </m:ctrlPr>
          </m:dPr>
          <m:e>
            <m:r>
              <m:rPr>
                <m:sty m:val="p"/>
              </m:rPr>
              <w:rPr>
                <w:rFonts w:ascii="Cambria Math" w:hAnsi="Cambria Math"/>
              </w:rPr>
              <m:t>I</m:t>
            </m:r>
          </m:e>
        </m:d>
      </m:oMath>
      <w:r>
        <w:rPr>
          <w:rFonts w:hint="cs"/>
          <w:rtl/>
        </w:rPr>
        <w:t xml:space="preserve"> תוגדר להיות סכום הפרשי הצבעים בין כל הפיקסלים </w:t>
      </w:r>
      <w:r w:rsidR="005C2959">
        <w:rPr>
          <w:rFonts w:hint="cs"/>
          <w:rtl/>
        </w:rPr>
        <w:t xml:space="preserve">הנמצאים בחיתוך לא ריק של איזור ב- </w:t>
      </w:r>
      <w:r>
        <w:rPr>
          <w:rFonts w:hint="cs"/>
          <w:rtl/>
        </w:rPr>
        <w:t xml:space="preserve"> </w:t>
      </w:r>
      <m:oMath>
        <m:r>
          <m:rPr>
            <m:sty m:val="p"/>
          </m:rPr>
          <w:rPr>
            <w:rFonts w:ascii="Cambria Math" w:hAnsi="Cambria Math"/>
          </w:rPr>
          <m:t>s</m:t>
        </m:r>
        <m:d>
          <m:dPr>
            <m:ctrlPr>
              <w:rPr>
                <w:rFonts w:ascii="Cambria Math" w:hAnsi="Cambria Math"/>
                <w:iCs/>
              </w:rPr>
            </m:ctrlPr>
          </m:dPr>
          <m:e>
            <m:r>
              <m:rPr>
                <m:sty m:val="p"/>
              </m:rPr>
              <w:rPr>
                <w:rFonts w:ascii="Cambria Math" w:hAnsi="Cambria Math"/>
              </w:rPr>
              <m:t>I</m:t>
            </m:r>
          </m:e>
        </m:d>
      </m:oMath>
      <w:r w:rsidR="005C2959">
        <w:rPr>
          <w:rFonts w:hint="cs"/>
          <w:rtl/>
        </w:rPr>
        <w:t xml:space="preserve"> עם איזור ב-</w:t>
      </w:r>
      <m:oMath>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m:t>
            </m:r>
          </m:sup>
        </m:sSup>
        <m:d>
          <m:dPr>
            <m:ctrlPr>
              <w:rPr>
                <w:rFonts w:ascii="Cambria Math" w:hAnsi="Cambria Math"/>
                <w:iCs/>
              </w:rPr>
            </m:ctrlPr>
          </m:dPr>
          <m:e>
            <m:r>
              <m:rPr>
                <m:sty m:val="p"/>
              </m:rPr>
              <w:rPr>
                <w:rFonts w:ascii="Cambria Math" w:hAnsi="Cambria Math"/>
              </w:rPr>
              <m:t>I</m:t>
            </m:r>
          </m:e>
        </m:d>
      </m:oMath>
      <w:r w:rsidR="00CE613A">
        <w:rPr>
          <w:rFonts w:hint="cs"/>
          <w:rtl/>
        </w:rPr>
        <w:t xml:space="preserve"> כפול החלק היחסי של החיתוך מתוך התמונה.</w:t>
      </w:r>
      <w:r w:rsidR="005C2959">
        <w:rPr>
          <w:rFonts w:hint="cs"/>
          <w:rtl/>
        </w:rPr>
        <w:t xml:space="preserve"> </w:t>
      </w:r>
      <w:r w:rsidR="00CE613A">
        <w:rPr>
          <w:rtl/>
        </w:rPr>
        <w:br/>
      </w:r>
      <w:r w:rsidR="005C2959">
        <w:rPr>
          <w:rFonts w:hint="cs"/>
          <w:rtl/>
        </w:rPr>
        <w:t>נזכור כי ב-</w:t>
      </w:r>
      <m:oMath>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m:t>
            </m:r>
          </m:sup>
        </m:sSup>
        <m:d>
          <m:dPr>
            <m:ctrlPr>
              <w:rPr>
                <w:rFonts w:ascii="Cambria Math" w:hAnsi="Cambria Math"/>
                <w:iCs/>
              </w:rPr>
            </m:ctrlPr>
          </m:dPr>
          <m:e>
            <m:r>
              <m:rPr>
                <m:sty m:val="p"/>
              </m:rPr>
              <w:rPr>
                <w:rFonts w:ascii="Cambria Math" w:hAnsi="Cambria Math"/>
              </w:rPr>
              <m:t>I</m:t>
            </m:r>
          </m:e>
        </m:d>
      </m:oMath>
      <w:r w:rsidR="005C2959">
        <w:rPr>
          <w:rFonts w:hint="cs"/>
          <w:rtl/>
        </w:rPr>
        <w:t xml:space="preserve"> כל הפיקסלים שנמצאים באותו איזור הם בעלי אותה תוחלת צבע, כמובן שאנו מחשבים את ההפרש בהתיחס לתוחלת זו. דוגמא</w:t>
      </w:r>
      <w:r w:rsidR="000E08CA">
        <w:rPr>
          <w:rFonts w:hint="cs"/>
          <w:rtl/>
        </w:rPr>
        <w:t xml:space="preserve"> (ראה איור 2.2)</w:t>
      </w:r>
      <w:r w:rsidR="005C2959">
        <w:rPr>
          <w:rFonts w:hint="cs"/>
          <w:rtl/>
        </w:rPr>
        <w:t>:</w:t>
      </w:r>
      <w:r w:rsidR="00954DCB">
        <w:rPr>
          <w:rFonts w:hint="cs"/>
          <w:rtl/>
        </w:rPr>
        <w:br/>
      </w:r>
      <w:r w:rsidR="00954DCB">
        <w:rPr>
          <w:rtl/>
        </w:rPr>
        <w:br/>
      </w:r>
      <w:r w:rsidR="00F650A2">
        <w:rPr>
          <w:rtl/>
        </w:rPr>
        <w:br/>
      </w:r>
    </w:p>
    <w:p w:rsidR="004213C8" w:rsidRDefault="00752152" w:rsidP="00316717">
      <w:pPr>
        <w:outlineLvl w:val="0"/>
        <w:rPr>
          <w:b/>
          <w:bCs/>
          <w:u w:val="single"/>
          <w:rtl/>
        </w:rPr>
      </w:pPr>
      <w:r>
        <w:rPr>
          <w:b/>
          <w:bCs/>
          <w:noProof/>
          <w:u w:val="single"/>
          <w:rtl/>
        </w:rPr>
        <w:lastRenderedPageBreak/>
        <w:pict>
          <v:group id="_x0000_s1876" style="position:absolute;left:0;text-align:left;margin-left:222.05pt;margin-top:18.85pt;width:88.65pt;height:63.2pt;z-index:251774976" coordorigin="8220,1507" coordsize="1773,1264" o:regroupid="9">
            <v:rect id="_x0000_s1536" style="position:absolute;left:8220;top:1507;width:1773;height:1264" o:regroupid="6" strokecolor="black [3213]">
              <v:textbox style="mso-next-textbox:#_x0000_s1536">
                <w:txbxContent>
                  <w:p w:rsidR="00E14CF8" w:rsidRDefault="00E14CF8"/>
                </w:txbxContent>
              </v:textbox>
            </v:rect>
            <v:shapetype id="_x0000_t32" coordsize="21600,21600" o:spt="32" o:oned="t" path="m,l21600,21600e" filled="f">
              <v:path arrowok="t" fillok="f" o:connecttype="none"/>
              <o:lock v:ext="edit" shapetype="t"/>
            </v:shapetype>
            <v:shape id="_x0000_s1538" type="#_x0000_t32" style="position:absolute;left:9045;top:1507;width:0;height:1264" o:connectortype="straight" o:regroupid="6" strokecolor="black [3213]"/>
            <v:shapetype id="_x0000_t202" coordsize="21600,21600" o:spt="202" path="m,l,21600r21600,l21600,xe">
              <v:stroke joinstyle="miter"/>
              <v:path gradientshapeok="t" o:connecttype="rect"/>
            </v:shapetype>
            <v:shape id="_x0000_s1540" type="#_x0000_t202" style="position:absolute;left:9222;top:1598;width:615;height:374" o:regroupid="6" stroked="f">
              <v:textbox style="mso-next-textbox:#_x0000_s1540">
                <w:txbxContent>
                  <w:p w:rsidR="00E14CF8" w:rsidRDefault="00E14CF8">
                    <w:pPr>
                      <w:rPr>
                        <w:rtl/>
                      </w:rPr>
                    </w:pPr>
                    <w:r>
                      <w:rPr>
                        <w:rFonts w:hint="cs"/>
                        <w:rtl/>
                      </w:rPr>
                      <w:t>100</w:t>
                    </w:r>
                  </w:p>
                </w:txbxContent>
              </v:textbox>
            </v:shape>
            <v:shape id="_x0000_s1541" type="#_x0000_t202" style="position:absolute;left:9222;top:2317;width:615;height:374" o:regroupid="6" stroked="f">
              <v:textbox style="mso-next-textbox:#_x0000_s1541">
                <w:txbxContent>
                  <w:p w:rsidR="00E14CF8" w:rsidRDefault="00E14CF8" w:rsidP="00087E2C">
                    <w:pPr>
                      <w:rPr>
                        <w:rtl/>
                      </w:rPr>
                    </w:pPr>
                    <w:r>
                      <w:rPr>
                        <w:rFonts w:hint="cs"/>
                        <w:rtl/>
                      </w:rPr>
                      <w:t>100</w:t>
                    </w:r>
                  </w:p>
                </w:txbxContent>
              </v:textbox>
            </v:shape>
            <v:shape id="_x0000_s1542" type="#_x0000_t202" style="position:absolute;left:8370;top:1598;width:600;height:504" o:regroupid="6" stroked="f">
              <v:textbox style="mso-next-textbox:#_x0000_s1542;mso-fit-shape-to-text:t">
                <w:txbxContent>
                  <w:p w:rsidR="00E14CF8" w:rsidRDefault="00E14CF8" w:rsidP="00087E2C">
                    <w:pPr>
                      <w:rPr>
                        <w:rtl/>
                      </w:rPr>
                    </w:pPr>
                    <w:r>
                      <w:rPr>
                        <w:rFonts w:hint="cs"/>
                        <w:rtl/>
                      </w:rPr>
                      <w:t>30</w:t>
                    </w:r>
                  </w:p>
                </w:txbxContent>
              </v:textbox>
            </v:shape>
            <v:shape id="_x0000_s1543" type="#_x0000_t202" style="position:absolute;left:8370;top:2317;width:600;height:374" o:regroupid="6" stroked="f">
              <v:textbox style="mso-next-textbox:#_x0000_s1543">
                <w:txbxContent>
                  <w:p w:rsidR="00E14CF8" w:rsidRDefault="00E14CF8" w:rsidP="00087E2C">
                    <w:pPr>
                      <w:rPr>
                        <w:rtl/>
                      </w:rPr>
                    </w:pPr>
                    <w:r>
                      <w:rPr>
                        <w:rFonts w:hint="cs"/>
                        <w:rtl/>
                      </w:rPr>
                      <w:t>30</w:t>
                    </w:r>
                  </w:p>
                </w:txbxContent>
              </v:textbox>
            </v:shape>
            <w10:wrap anchorx="page"/>
          </v:group>
        </w:pict>
      </w:r>
      <w:r>
        <w:rPr>
          <w:b/>
          <w:bCs/>
          <w:noProof/>
          <w:u w:val="single"/>
          <w:rtl/>
        </w:rPr>
        <w:pict>
          <v:shape id="_x0000_s1549" type="#_x0000_t202" style="position:absolute;left:0;text-align:left;margin-left:160.45pt;margin-top:18.85pt;width:36pt;height:27.4pt;z-index:251779072" o:regroupid="10" stroked="f">
            <v:textbox style="mso-next-textbox:#_x0000_s1549">
              <w:txbxContent>
                <w:p w:rsidR="00E14CF8" w:rsidRDefault="00E14CF8" w:rsidP="00087E2C">
                  <w:pPr>
                    <w:rPr>
                      <w:rtl/>
                    </w:rPr>
                  </w:pPr>
                  <w:r>
                    <w:rPr>
                      <w:rFonts w:hint="cs"/>
                      <w:rtl/>
                    </w:rPr>
                    <w:t>100</w:t>
                  </w:r>
                </w:p>
              </w:txbxContent>
            </v:textbox>
            <w10:wrap anchorx="page"/>
          </v:shape>
        </w:pict>
      </w:r>
      <w:r>
        <w:rPr>
          <w:b/>
          <w:bCs/>
          <w:noProof/>
          <w:u w:val="single"/>
          <w:rtl/>
        </w:rPr>
        <w:pict>
          <v:shape id="_x0000_s1551" type="#_x0000_t202" style="position:absolute;left:0;text-align:left;margin-left:119.25pt;margin-top:18.85pt;width:33pt;height:22.7pt;z-index:251781120" o:regroupid="10" filled="f" stroked="f">
            <v:textbox style="mso-next-textbox:#_x0000_s1551" inset="1.5mm">
              <w:txbxContent>
                <w:p w:rsidR="00E14CF8" w:rsidRDefault="00E14CF8" w:rsidP="00C27F87">
                  <w:pPr>
                    <w:jc w:val="center"/>
                    <w:rPr>
                      <w:rtl/>
                    </w:rPr>
                  </w:pPr>
                  <w:r>
                    <w:rPr>
                      <w:rFonts w:hint="cs"/>
                      <w:rtl/>
                    </w:rPr>
                    <w:t>30</w:t>
                  </w:r>
                </w:p>
              </w:txbxContent>
            </v:textbox>
            <w10:wrap anchorx="page"/>
          </v:shape>
        </w:pict>
      </w:r>
      <w:r>
        <w:rPr>
          <w:b/>
          <w:bCs/>
          <w:noProof/>
          <w:u w:val="single"/>
          <w:rtl/>
        </w:rPr>
        <w:pict>
          <v:shape id="_x0000_s1547" type="#_x0000_t32" style="position:absolute;left:0;text-align:left;margin-left:158.65pt;margin-top:10.3pt;width:.05pt;height:76.7pt;z-index:251777024" o:connectortype="straight" o:regroupid="10" strokecolor="black [3213]">
            <w10:wrap anchorx="page"/>
          </v:shape>
        </w:pict>
      </w:r>
      <w:r>
        <w:rPr>
          <w:b/>
          <w:bCs/>
          <w:noProof/>
          <w:u w:val="single"/>
          <w:rtl/>
        </w:rPr>
        <w:pict>
          <v:rect id="_x0000_s1546" style="position:absolute;left:0;text-align:left;margin-left:112.3pt;margin-top:10.3pt;width:88.65pt;height:76.7pt;z-index:251776000" o:regroupid="10" strokecolor="black [3213]">
            <w10:wrap anchorx="page"/>
          </v:rect>
        </w:pict>
      </w:r>
      <w:r w:rsidRPr="00752152">
        <w:rPr>
          <w:noProof/>
          <w:rtl/>
        </w:rPr>
        <w:pict>
          <v:rect id="_x0000_s1535" style="position:absolute;left:0;text-align:left;margin-left:352.5pt;margin-top:3.35pt;width:64.5pt;height:19.5pt;z-index:251717632" stroked="f">
            <w10:wrap anchorx="page"/>
          </v:rect>
        </w:pict>
      </w:r>
      <w:r w:rsidR="00C750D5" w:rsidRPr="009A6A03">
        <w:rPr>
          <w:rtl/>
        </w:rPr>
        <w:br/>
      </w:r>
    </w:p>
    <w:p w:rsidR="005C2959" w:rsidRDefault="00752152" w:rsidP="00316717">
      <w:pPr>
        <w:outlineLvl w:val="0"/>
        <w:rPr>
          <w:b/>
          <w:bCs/>
          <w:u w:val="single"/>
          <w:rtl/>
        </w:rPr>
      </w:pPr>
      <w:r>
        <w:rPr>
          <w:b/>
          <w:bCs/>
          <w:noProof/>
          <w:u w:val="single"/>
          <w:rtl/>
        </w:rPr>
        <w:pict>
          <v:shape id="_x0000_s1548" type="#_x0000_t32" style="position:absolute;left:0;text-align:left;margin-left:109.6pt;margin-top:9.65pt;width:88.65pt;height:7.95pt;z-index:251778048" o:connectortype="straight" o:regroupid="10" strokecolor="black [3213]" strokeweight=".25pt">
            <v:shadow type="perspective" color="#7f7f7f [1601]" opacity=".5" offset="1pt" offset2="-1pt"/>
            <w10:wrap anchorx="page"/>
          </v:shape>
        </w:pict>
      </w:r>
    </w:p>
    <w:p w:rsidR="00C3153E" w:rsidRDefault="00752152" w:rsidP="008C72D1">
      <w:pPr>
        <w:ind w:left="42"/>
        <w:outlineLvl w:val="0"/>
        <w:rPr>
          <w:rFonts w:asciiTheme="majorBidi" w:hAnsiTheme="majorBidi"/>
          <w:b/>
          <w:bCs/>
          <w:sz w:val="20"/>
          <w:szCs w:val="20"/>
          <w:rtl/>
        </w:rPr>
      </w:pPr>
      <w:bookmarkStart w:id="15" w:name="_Toc254786432"/>
      <w:r w:rsidRPr="00752152">
        <w:rPr>
          <w:noProof/>
          <w:rtl/>
        </w:rPr>
        <w:pict>
          <v:shape id="_x0000_s1550" type="#_x0000_t202" style="position:absolute;left:0;text-align:left;margin-left:158.65pt;margin-top:1.6pt;width:37.8pt;height:18.7pt;z-index:251780096" o:regroupid="10" stroked="f">
            <v:textbox style="mso-next-textbox:#_x0000_s1550">
              <w:txbxContent>
                <w:p w:rsidR="00E14CF8" w:rsidRDefault="00E14CF8" w:rsidP="00087E2C">
                  <w:pPr>
                    <w:rPr>
                      <w:rtl/>
                    </w:rPr>
                  </w:pPr>
                  <w:r>
                    <w:rPr>
                      <w:rFonts w:hint="cs"/>
                      <w:rtl/>
                    </w:rPr>
                    <w:t>110</w:t>
                  </w:r>
                </w:p>
              </w:txbxContent>
            </v:textbox>
            <w10:wrap anchorx="page"/>
          </v:shape>
        </w:pict>
      </w:r>
      <w:r w:rsidRPr="00752152">
        <w:rPr>
          <w:b/>
          <w:bCs/>
          <w:noProof/>
          <w:u w:val="single"/>
          <w:rtl/>
        </w:rPr>
        <w:pict>
          <v:shape id="_x0000_s1552" type="#_x0000_t202" style="position:absolute;left:0;text-align:left;margin-left:123.15pt;margin-top:1.6pt;width:29.1pt;height:18.7pt;z-index:251782144" o:regroupid="10" stroked="f">
            <v:textbox style="mso-next-textbox:#_x0000_s1552">
              <w:txbxContent>
                <w:p w:rsidR="00E14CF8" w:rsidRDefault="00E14CF8" w:rsidP="00087E2C">
                  <w:pPr>
                    <w:rPr>
                      <w:rtl/>
                    </w:rPr>
                  </w:pPr>
                  <w:r>
                    <w:rPr>
                      <w:rFonts w:hint="cs"/>
                      <w:rtl/>
                    </w:rPr>
                    <w:t>25</w:t>
                  </w:r>
                </w:p>
              </w:txbxContent>
            </v:textbox>
            <w10:wrap anchorx="page"/>
          </v:shape>
        </w:pict>
      </w:r>
    </w:p>
    <w:p w:rsidR="00C3153E" w:rsidRDefault="00C3153E" w:rsidP="008C72D1">
      <w:pPr>
        <w:ind w:left="42"/>
        <w:outlineLvl w:val="0"/>
        <w:rPr>
          <w:rFonts w:asciiTheme="majorBidi" w:hAnsiTheme="majorBidi"/>
          <w:b/>
          <w:bCs/>
          <w:sz w:val="20"/>
          <w:szCs w:val="20"/>
          <w:rtl/>
        </w:rPr>
      </w:pPr>
    </w:p>
    <w:p w:rsidR="00C3153E" w:rsidRDefault="00752152" w:rsidP="008C72D1">
      <w:pPr>
        <w:ind w:left="42"/>
        <w:outlineLvl w:val="0"/>
        <w:rPr>
          <w:rFonts w:asciiTheme="majorBidi" w:hAnsiTheme="majorBidi"/>
          <w:b/>
          <w:bCs/>
          <w:sz w:val="20"/>
          <w:szCs w:val="20"/>
          <w:rtl/>
        </w:rPr>
      </w:pPr>
      <w:r w:rsidRPr="00752152">
        <w:rPr>
          <w:noProof/>
          <w:rtl/>
        </w:rPr>
        <w:pict>
          <v:shape id="_x0000_s1653" type="#_x0000_t202" style="position:absolute;left:0;text-align:left;margin-left:248.8pt;margin-top:3pt;width:35.5pt;height:26.1pt;z-index:251772928;mso-width-relative:margin;mso-height-relative:margin" o:regroupid="9" stroked="f">
            <v:textbox style="mso-next-textbox:#_x0000_s1653">
              <w:txbxContent>
                <w:p w:rsidR="00E14CF8" w:rsidRPr="007E24F2" w:rsidRDefault="00E14CF8" w:rsidP="00C27F87">
                  <w:pPr>
                    <w:bidi w:val="0"/>
                    <w:rPr>
                      <w:iCs/>
                    </w:rPr>
                  </w:pPr>
                  <m:oMath>
                    <m:r>
                      <m:rPr>
                        <m:sty m:val="p"/>
                      </m:rPr>
                      <w:rPr>
                        <w:rFonts w:ascii="Cambria Math" w:hAnsi="Cambria Math"/>
                      </w:rPr>
                      <m:t>s</m:t>
                    </m:r>
                    <m:d>
                      <m:dPr>
                        <m:ctrlPr>
                          <w:rPr>
                            <w:rFonts w:ascii="Cambria Math" w:hAnsi="Cambria Math"/>
                            <w:iCs/>
                          </w:rPr>
                        </m:ctrlPr>
                      </m:dPr>
                      <m:e>
                        <m:r>
                          <m:rPr>
                            <m:sty m:val="p"/>
                          </m:rPr>
                          <w:rPr>
                            <w:rFonts w:ascii="Cambria Math" w:hAnsi="Cambria Math"/>
                          </w:rPr>
                          <m:t>I</m:t>
                        </m:r>
                      </m:e>
                    </m:d>
                  </m:oMath>
                  <w:r>
                    <w:rPr>
                      <w:iCs/>
                    </w:rPr>
                    <w:t xml:space="preserve"> </w:t>
                  </w:r>
                </w:p>
              </w:txbxContent>
            </v:textbox>
            <w10:wrap anchorx="page"/>
          </v:shape>
        </w:pict>
      </w:r>
      <w:r w:rsidRPr="00752152">
        <w:rPr>
          <w:noProof/>
          <w:rtl/>
        </w:rPr>
        <w:pict>
          <v:shape id="_x0000_s1652" type="#_x0000_t202" style="position:absolute;left:0;text-align:left;margin-left:135.95pt;margin-top:7.5pt;width:41.95pt;height:22.35pt;z-index:251771904;mso-width-relative:margin;mso-height-relative:margin" o:regroupid="9" stroked="f">
            <v:textbox style="mso-next-textbox:#_x0000_s1652">
              <w:txbxContent>
                <w:p w:rsidR="00E14CF8" w:rsidRPr="007E24F2" w:rsidRDefault="00E14CF8" w:rsidP="00265F0B">
                  <w:pPr>
                    <w:rPr>
                      <w:iCs/>
                    </w:rPr>
                  </w:pPr>
                  <m:oMath>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m:t>
                        </m:r>
                      </m:sup>
                    </m:sSup>
                    <m:d>
                      <m:dPr>
                        <m:ctrlPr>
                          <w:rPr>
                            <w:rFonts w:ascii="Cambria Math" w:hAnsi="Cambria Math"/>
                            <w:iCs/>
                          </w:rPr>
                        </m:ctrlPr>
                      </m:dPr>
                      <m:e>
                        <m:r>
                          <m:rPr>
                            <m:sty m:val="p"/>
                          </m:rPr>
                          <w:rPr>
                            <w:rFonts w:ascii="Cambria Math" w:hAnsi="Cambria Math"/>
                          </w:rPr>
                          <m:t>I</m:t>
                        </m:r>
                      </m:e>
                    </m:d>
                  </m:oMath>
                  <w:r>
                    <w:rPr>
                      <w:iCs/>
                    </w:rPr>
                    <w:t xml:space="preserve"> </w:t>
                  </w:r>
                </w:p>
              </w:txbxContent>
            </v:textbox>
            <w10:wrap anchorx="page"/>
          </v:shape>
        </w:pict>
      </w:r>
    </w:p>
    <w:p w:rsidR="00C3153E" w:rsidRDefault="00C3153E" w:rsidP="008C72D1">
      <w:pPr>
        <w:ind w:left="42"/>
        <w:outlineLvl w:val="0"/>
        <w:rPr>
          <w:rFonts w:asciiTheme="majorBidi" w:hAnsiTheme="majorBidi"/>
          <w:b/>
          <w:bCs/>
          <w:sz w:val="20"/>
          <w:szCs w:val="20"/>
          <w:rtl/>
        </w:rPr>
      </w:pPr>
    </w:p>
    <w:p w:rsidR="00C3153E" w:rsidRDefault="00C3153E" w:rsidP="008C72D1">
      <w:pPr>
        <w:ind w:left="42"/>
        <w:outlineLvl w:val="0"/>
        <w:rPr>
          <w:rFonts w:asciiTheme="majorBidi" w:hAnsiTheme="majorBidi"/>
          <w:b/>
          <w:bCs/>
          <w:sz w:val="20"/>
          <w:szCs w:val="20"/>
          <w:rtl/>
        </w:rPr>
      </w:pPr>
    </w:p>
    <w:p w:rsidR="004D22DA" w:rsidRDefault="000E08CA" w:rsidP="008C72D1">
      <w:pPr>
        <w:ind w:left="42"/>
        <w:outlineLvl w:val="0"/>
        <w:rPr>
          <w:rtl/>
        </w:rPr>
      </w:pPr>
      <w:r w:rsidRPr="00F41CB7">
        <w:rPr>
          <w:rFonts w:asciiTheme="majorBidi" w:hAnsiTheme="majorBidi"/>
          <w:b/>
          <w:bCs/>
          <w:sz w:val="20"/>
          <w:szCs w:val="20"/>
          <w:rtl/>
        </w:rPr>
        <w:t xml:space="preserve">איור 2.2 </w:t>
      </w:r>
      <w:r w:rsidR="008C72D1" w:rsidRPr="00F41CB7">
        <w:rPr>
          <w:rFonts w:asciiTheme="majorBidi" w:hAnsiTheme="majorBidi"/>
          <w:b/>
          <w:bCs/>
          <w:sz w:val="20"/>
          <w:szCs w:val="20"/>
          <w:rtl/>
        </w:rPr>
        <w:t xml:space="preserve">– הדגמה מספרית לסגמנטצית </w:t>
      </w:r>
      <w:r w:rsidR="00926D4F" w:rsidRPr="00F41CB7">
        <w:rPr>
          <w:rFonts w:asciiTheme="majorBidi" w:hAnsiTheme="majorBidi"/>
          <w:b/>
          <w:bCs/>
          <w:sz w:val="20"/>
          <w:szCs w:val="20"/>
          <w:rtl/>
        </w:rPr>
        <w:t>יתר המתרחשת באלגוריתם מיזוג איז</w:t>
      </w:r>
      <w:r w:rsidR="008C72D1" w:rsidRPr="00F41CB7">
        <w:rPr>
          <w:rFonts w:asciiTheme="majorBidi" w:hAnsiTheme="majorBidi"/>
          <w:b/>
          <w:bCs/>
          <w:sz w:val="20"/>
          <w:szCs w:val="20"/>
          <w:rtl/>
        </w:rPr>
        <w:t>ורים סטטיסטי</w:t>
      </w:r>
      <w:r w:rsidR="00C27F87">
        <w:rPr>
          <w:rtl/>
        </w:rPr>
        <w:br/>
      </w:r>
      <w:r w:rsidR="004D22DA">
        <w:rPr>
          <w:rFonts w:hint="cs"/>
          <w:rtl/>
        </w:rPr>
        <w:t>נניח כי האיור השמאלי למעלה מיצג את הסגמנטציה האופטימלית של חלק מתמונה</w:t>
      </w:r>
      <w:r w:rsidR="006E46BB">
        <w:rPr>
          <w:rFonts w:hint="cs"/>
          <w:rtl/>
        </w:rPr>
        <w:t xml:space="preserve"> המכילה 200000 פיקסלים.</w:t>
      </w:r>
      <w:r w:rsidR="004D22DA">
        <w:rPr>
          <w:rFonts w:hint="cs"/>
          <w:rtl/>
        </w:rPr>
        <w:t xml:space="preserve">כאן קיימים ארבעה סגמנטים בשמאלי </w:t>
      </w:r>
      <w:r w:rsidR="00926D4F">
        <w:rPr>
          <w:rFonts w:hint="cs"/>
          <w:rtl/>
        </w:rPr>
        <w:t>ה</w:t>
      </w:r>
      <w:r w:rsidR="004D22DA">
        <w:rPr>
          <w:rFonts w:hint="cs"/>
          <w:rtl/>
        </w:rPr>
        <w:t>עליון תוחלת הצבע היא 30</w:t>
      </w:r>
      <w:r w:rsidR="006E46BB">
        <w:rPr>
          <w:rFonts w:hint="cs"/>
          <w:rtl/>
        </w:rPr>
        <w:t>,</w:t>
      </w:r>
      <w:r w:rsidR="004D22DA">
        <w:rPr>
          <w:rFonts w:hint="cs"/>
          <w:rtl/>
        </w:rPr>
        <w:t xml:space="preserve"> בימני </w:t>
      </w:r>
      <w:r w:rsidR="00926D4F">
        <w:rPr>
          <w:rFonts w:hint="cs"/>
          <w:rtl/>
        </w:rPr>
        <w:t>ה</w:t>
      </w:r>
      <w:r w:rsidR="004D22DA">
        <w:rPr>
          <w:rFonts w:hint="cs"/>
          <w:rtl/>
        </w:rPr>
        <w:t xml:space="preserve">עליון </w:t>
      </w:r>
      <w:r w:rsidR="00C27F87">
        <w:rPr>
          <w:rFonts w:hint="cs"/>
          <w:rtl/>
        </w:rPr>
        <w:t>100</w:t>
      </w:r>
      <w:r w:rsidR="006E46BB">
        <w:rPr>
          <w:rFonts w:hint="cs"/>
          <w:rtl/>
        </w:rPr>
        <w:t>,</w:t>
      </w:r>
      <w:r w:rsidR="004D22DA">
        <w:rPr>
          <w:rFonts w:hint="cs"/>
          <w:rtl/>
        </w:rPr>
        <w:t xml:space="preserve"> בשמאלי </w:t>
      </w:r>
      <w:r w:rsidR="00926D4F">
        <w:rPr>
          <w:rFonts w:hint="cs"/>
          <w:rtl/>
        </w:rPr>
        <w:t>ה</w:t>
      </w:r>
      <w:r w:rsidR="004D22DA">
        <w:rPr>
          <w:rFonts w:hint="cs"/>
          <w:rtl/>
        </w:rPr>
        <w:t xml:space="preserve">תחתון 25 ובימני </w:t>
      </w:r>
      <w:r w:rsidR="00926D4F">
        <w:rPr>
          <w:rFonts w:hint="cs"/>
          <w:rtl/>
        </w:rPr>
        <w:t>ה</w:t>
      </w:r>
      <w:r w:rsidR="004D22DA">
        <w:rPr>
          <w:rFonts w:hint="cs"/>
          <w:rtl/>
        </w:rPr>
        <w:t xml:space="preserve">תחתון </w:t>
      </w:r>
      <w:r w:rsidR="006E46BB">
        <w:rPr>
          <w:rFonts w:hint="cs"/>
          <w:rtl/>
        </w:rPr>
        <w:t>110</w:t>
      </w:r>
      <w:r w:rsidR="004D22DA">
        <w:rPr>
          <w:rFonts w:hint="cs"/>
          <w:rtl/>
        </w:rPr>
        <w:t>.</w:t>
      </w:r>
      <w:r w:rsidR="00C27F87">
        <w:rPr>
          <w:rFonts w:hint="cs"/>
          <w:rtl/>
        </w:rPr>
        <w:t xml:space="preserve"> </w:t>
      </w:r>
      <w:r w:rsidR="004D22DA">
        <w:rPr>
          <w:rFonts w:hint="cs"/>
          <w:rtl/>
        </w:rPr>
        <w:t>נניח כי תוצאות האלגוריתם הן כבאיור</w:t>
      </w:r>
      <w:r w:rsidR="001A7A5C">
        <w:rPr>
          <w:rFonts w:hint="cs"/>
          <w:rtl/>
        </w:rPr>
        <w:t xml:space="preserve"> הימני בו קיימים 2 סגמנטים. נשים</w:t>
      </w:r>
      <w:r w:rsidR="004D22DA">
        <w:rPr>
          <w:rFonts w:hint="cs"/>
          <w:rtl/>
        </w:rPr>
        <w:t xml:space="preserve"> לב כי הדוגמא מדגימה סגמנטצית יתר המתרחשת באלגוריתם</w:t>
      </w:r>
      <w:r w:rsidR="00650CD5">
        <w:rPr>
          <w:rFonts w:hint="cs"/>
          <w:rtl/>
        </w:rPr>
        <w:t>,</w:t>
      </w:r>
      <w:r w:rsidR="004D22DA">
        <w:rPr>
          <w:rFonts w:hint="cs"/>
          <w:rtl/>
        </w:rPr>
        <w:t xml:space="preserve"> החלקים העליון והתחתון בכל צד מוזגו לכדי סגמנט אחד.</w:t>
      </w:r>
    </w:p>
    <w:p w:rsidR="004D22DA" w:rsidRDefault="00650CD5" w:rsidP="00650CD5">
      <w:pPr>
        <w:ind w:left="42"/>
        <w:outlineLvl w:val="0"/>
        <w:rPr>
          <w:rtl/>
        </w:rPr>
      </w:pPr>
      <w:r>
        <w:rPr>
          <w:rFonts w:hint="cs"/>
          <w:rtl/>
        </w:rPr>
        <w:t>נניח כי ג</w:t>
      </w:r>
      <w:r w:rsidR="004D22DA">
        <w:rPr>
          <w:rFonts w:hint="cs"/>
          <w:rtl/>
        </w:rPr>
        <w:t>דל</w:t>
      </w:r>
      <w:r>
        <w:rPr>
          <w:rFonts w:hint="cs"/>
          <w:rtl/>
        </w:rPr>
        <w:t>יהם של החלקים התחתונים הם:</w:t>
      </w:r>
      <w:r w:rsidR="004D22DA">
        <w:rPr>
          <w:rFonts w:hint="cs"/>
          <w:rtl/>
        </w:rPr>
        <w:t xml:space="preserve"> </w:t>
      </w:r>
      <w:r w:rsidR="006E46BB">
        <w:rPr>
          <w:rFonts w:hint="cs"/>
          <w:rtl/>
        </w:rPr>
        <w:t xml:space="preserve">שמאלי תחתון 100 פיקסלים וימני תחתון 150 פיקסלים . ברור כי בתחום החלקים העליונים אין </w:t>
      </w:r>
      <w:r w:rsidR="00926D4F">
        <w:rPr>
          <w:rFonts w:hint="cs"/>
          <w:rtl/>
        </w:rPr>
        <w:t xml:space="preserve"> שגיאה. התוספת לשגיאה היא אם כן,</w:t>
      </w:r>
    </w:p>
    <w:p w:rsidR="004D22DA" w:rsidRDefault="00752152" w:rsidP="00DC30B2">
      <w:pPr>
        <w:ind w:left="42"/>
        <w:outlineLvl w:val="0"/>
        <w:rPr>
          <w:rtl/>
        </w:rPr>
      </w:pPr>
      <m:oMath>
        <m:f>
          <m:fPr>
            <m:ctrlPr>
              <w:rPr>
                <w:rFonts w:ascii="Cambria Math" w:hAnsi="Cambria Math"/>
              </w:rPr>
            </m:ctrlPr>
          </m:fPr>
          <m:num>
            <m:r>
              <w:rPr>
                <w:rFonts w:ascii="Cambria Math" w:hAnsi="Cambria Math"/>
              </w:rPr>
              <m:t>100</m:t>
            </m:r>
          </m:num>
          <m:den>
            <m:r>
              <m:rPr>
                <m:sty m:val="p"/>
              </m:rPr>
              <w:rPr>
                <w:rFonts w:ascii="Cambria Math" w:hAnsi="Cambria Math"/>
              </w:rPr>
              <m:t>200000</m:t>
            </m:r>
          </m:den>
        </m:f>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30-25</m:t>
            </m:r>
          </m:e>
        </m:d>
        <m:r>
          <m:rPr>
            <m:sty m:val="p"/>
          </m:rPr>
          <w:rPr>
            <w:rFonts w:ascii="Cambria Math" w:hAnsi="Cambria Math"/>
          </w:rPr>
          <m:t>+</m:t>
        </m:r>
        <m:f>
          <m:fPr>
            <m:ctrlPr>
              <w:rPr>
                <w:rFonts w:ascii="Cambria Math" w:hAnsi="Cambria Math"/>
              </w:rPr>
            </m:ctrlPr>
          </m:fPr>
          <m:num>
            <m:r>
              <w:rPr>
                <w:rFonts w:ascii="Cambria Math" w:hAnsi="Cambria Math"/>
              </w:rPr>
              <m:t>150</m:t>
            </m:r>
          </m:num>
          <m:den>
            <m:r>
              <w:rPr>
                <w:rFonts w:ascii="Cambria Math" w:hAnsi="Cambria Math"/>
              </w:rPr>
              <m:t>200000</m:t>
            </m:r>
          </m:den>
        </m:f>
        <m:r>
          <m:rPr>
            <m:sty m:val="p"/>
          </m:rPr>
          <w:rPr>
            <w:rFonts w:ascii="Cambria Math" w:hAnsi="Cambria Math"/>
          </w:rPr>
          <m:t>*</m:t>
        </m:r>
        <m:d>
          <m:dPr>
            <m:begChr m:val="|"/>
            <m:endChr m:val="|"/>
            <m:ctrlPr>
              <w:rPr>
                <w:rFonts w:ascii="Cambria Math" w:hAnsi="Cambria Math"/>
              </w:rPr>
            </m:ctrlPr>
          </m:dPr>
          <m:e>
            <m:r>
              <w:rPr>
                <w:rFonts w:ascii="Cambria Math" w:hAnsi="Cambria Math"/>
              </w:rPr>
              <m:t>100-110</m:t>
            </m:r>
          </m:e>
        </m:d>
      </m:oMath>
      <w:r w:rsidR="001A7A5C">
        <w:rPr>
          <w:rtl/>
        </w:rPr>
        <w:t xml:space="preserve"> </w:t>
      </w:r>
      <w:r w:rsidR="00DC30B2">
        <w:rPr>
          <w:rFonts w:hint="cs"/>
          <w:rtl/>
        </w:rPr>
        <w:t>.</w:t>
      </w:r>
    </w:p>
    <w:p w:rsidR="00B40BC4" w:rsidRDefault="00B40BC4" w:rsidP="00316717">
      <w:pPr>
        <w:ind w:left="42"/>
        <w:outlineLvl w:val="0"/>
        <w:rPr>
          <w:rtl/>
        </w:rPr>
      </w:pPr>
      <w:r>
        <w:rPr>
          <w:rFonts w:hint="cs"/>
          <w:rtl/>
        </w:rPr>
        <w:t>המשפט הבא מראה באופן כמותי חסם עליון על השגיאה ביחס לסגמנטציה האופטימלית.</w:t>
      </w:r>
    </w:p>
    <w:p w:rsidR="0016352B" w:rsidRDefault="00CE613A" w:rsidP="00BC646F">
      <w:pPr>
        <w:ind w:left="42"/>
        <w:outlineLvl w:val="0"/>
        <w:rPr>
          <w:b/>
          <w:bCs/>
          <w:u w:val="single"/>
          <w:rtl/>
        </w:rPr>
      </w:pPr>
      <w:r>
        <w:rPr>
          <w:rFonts w:hint="cs"/>
          <w:b/>
          <w:bCs/>
          <w:u w:val="single"/>
          <w:rtl/>
        </w:rPr>
        <w:t>משפט:</w:t>
      </w:r>
      <w:r>
        <w:rPr>
          <w:rFonts w:hint="cs"/>
          <w:rtl/>
        </w:rPr>
        <w:t xml:space="preserve"> לכל</w:t>
      </w:r>
      <w:r w:rsidR="00915788">
        <w:rPr>
          <w:rFonts w:hint="cs"/>
          <w:rtl/>
        </w:rPr>
        <w:t xml:space="preserve"> </w:t>
      </w:r>
      <m:oMath>
        <m:r>
          <m:rPr>
            <m:sty m:val="p"/>
          </m:rPr>
          <w:rPr>
            <w:rFonts w:hint="cs"/>
            <w:rtl/>
          </w:rPr>
          <m:t>δ</m:t>
        </m:r>
      </m:oMath>
      <w:r w:rsidR="00BC646F">
        <w:rPr>
          <w:rFonts w:hint="cs"/>
          <w:rtl/>
        </w:rPr>
        <w:t xml:space="preserve"> </w:t>
      </w:r>
      <w:r w:rsidR="00915788">
        <w:rPr>
          <w:rFonts w:hint="cs"/>
          <w:rtl/>
        </w:rPr>
        <w:t xml:space="preserve"> </w:t>
      </w:r>
      <w:r>
        <w:t xml:space="preserve"> </w:t>
      </w:r>
      <m:oMath>
        <m:r>
          <m:rPr>
            <m:sty m:val="p"/>
          </m:rPr>
          <w:rPr>
            <w:rFonts w:ascii="Cambria Math" w:hAnsi="Cambria Math"/>
          </w:rPr>
          <m:t>,0</m:t>
        </m:r>
        <m:r>
          <w:rPr>
            <w:rFonts w:ascii="Cambria Math" w:hAnsi="Cambria Math"/>
          </w:rPr>
          <m:t>&lt;</m:t>
        </m:r>
        <m:r>
          <m:rPr>
            <m:sty m:val="p"/>
          </m:rPr>
          <w:rPr>
            <w:rFonts w:hint="cs"/>
            <w:rtl/>
          </w:rPr>
          <m:t>δ</m:t>
        </m:r>
        <m:r>
          <m:rPr>
            <m:sty m:val="p"/>
          </m:rPr>
          <w:rPr>
            <w:rFonts w:ascii="Cambria Math" w:hAnsi="Cambria Math"/>
          </w:rPr>
          <m:t>&lt;</m:t>
        </m:r>
        <m:r>
          <m:rPr>
            <m:sty m:val="p"/>
          </m:rPr>
          <w:rPr>
            <w:rFonts w:ascii="Cambria Math"/>
          </w:rPr>
          <m:t>1</m:t>
        </m:r>
        <m:r>
          <w:rPr>
            <w:rFonts w:ascii="Cambria Math"/>
          </w:rPr>
          <m:t>,</m:t>
        </m:r>
      </m:oMath>
      <w:r w:rsidR="00915788" w:rsidRPr="00915788">
        <w:rPr>
          <w:rFonts w:hint="cs"/>
          <w:rtl/>
        </w:rPr>
        <w:t xml:space="preserve"> </w:t>
      </w:r>
      <w:r w:rsidR="00915788">
        <w:rPr>
          <w:rFonts w:hint="cs"/>
          <w:rtl/>
        </w:rPr>
        <w:t xml:space="preserve">מתקיים </w:t>
      </w:r>
      <m:oMath>
        <m:r>
          <m:rPr>
            <m:sty m:val="p"/>
          </m:rPr>
          <w:rPr>
            <w:rFonts w:ascii="Cambria Math" w:hAnsi="Cambria Math"/>
          </w:rPr>
          <m:t>Err</m:t>
        </m:r>
        <m:d>
          <m:dPr>
            <m:ctrlPr>
              <w:rPr>
                <w:rFonts w:ascii="Cambria Math" w:hAnsi="Cambria Math"/>
              </w:rPr>
            </m:ctrlPr>
          </m:dPr>
          <m:e>
            <m:r>
              <m:rPr>
                <m:sty m:val="p"/>
              </m:rPr>
              <w:rPr>
                <w:rFonts w:ascii="Cambria Math" w:hAnsi="Cambria Math"/>
              </w:rPr>
              <m:t>s</m:t>
            </m:r>
            <m:d>
              <m:dPr>
                <m:ctrlPr>
                  <w:rPr>
                    <w:rFonts w:ascii="Cambria Math" w:hAnsi="Cambria Math"/>
                  </w:rPr>
                </m:ctrlPr>
              </m:dPr>
              <m:e>
                <m:r>
                  <m:rPr>
                    <m:sty m:val="p"/>
                  </m:rPr>
                  <w:rPr>
                    <w:rFonts w:ascii="Cambria Math" w:hAnsi="Cambria Math"/>
                  </w:rPr>
                  <m:t>I</m:t>
                </m:r>
              </m:e>
            </m:d>
          </m:e>
        </m:d>
        <m:r>
          <m:rPr>
            <m:sty m:val="p"/>
          </m:rPr>
          <w:rPr>
            <w:rFonts w:ascii="Cambria Math" w:hAnsi="Cambria Math" w:hint="cs"/>
            <w:rtl/>
          </w:rPr>
          <m:t>≤</m:t>
        </m:r>
        <m:r>
          <m:rPr>
            <m:sty m:val="p"/>
          </m:rPr>
          <w:rPr>
            <w:rFonts w:ascii="Cambria Math" w:hAnsi="Cambria Math"/>
          </w:rPr>
          <m:t>O</m:t>
        </m:r>
        <m:d>
          <m:dPr>
            <m:ctrlPr>
              <w:rPr>
                <w:rFonts w:ascii="Cambria Math" w:hAnsi="Cambria Math"/>
              </w:rPr>
            </m:ctrlPr>
          </m:dPr>
          <m:e>
            <m:r>
              <m:rPr>
                <m:sty m:val="p"/>
              </m:rPr>
              <w:rPr>
                <w:rFonts w:ascii="Cambria Math" w:hAnsi="Cambria Math"/>
              </w:rPr>
              <m:t>g</m:t>
            </m:r>
            <m:rad>
              <m:radPr>
                <m:degHide m:val="on"/>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I</m:t>
                            </m:r>
                          </m:e>
                        </m:d>
                      </m:e>
                    </m:d>
                    <m:r>
                      <m:rPr>
                        <m:sty m:val="p"/>
                      </m:rPr>
                      <w:rPr>
                        <w:rFonts w:ascii="Cambria Math" w:hAnsi="Cambria Math"/>
                      </w:rPr>
                      <m:t>ln</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I</m:t>
                            </m:r>
                          </m:e>
                        </m:d>
                      </m:e>
                    </m:d>
                  </m:num>
                  <m:den>
                    <m:d>
                      <m:dPr>
                        <m:begChr m:val="|"/>
                        <m:endChr m:val="|"/>
                        <m:ctrlPr>
                          <w:rPr>
                            <w:rFonts w:ascii="Cambria Math" w:hAnsi="Cambria Math"/>
                          </w:rPr>
                        </m:ctrlPr>
                      </m:dPr>
                      <m:e>
                        <m:r>
                          <m:rPr>
                            <m:sty m:val="p"/>
                          </m:rPr>
                          <w:rPr>
                            <w:rFonts w:ascii="Cambria Math" w:hAnsi="Cambria Math"/>
                          </w:rPr>
                          <m:t>I</m:t>
                        </m:r>
                      </m:e>
                    </m:d>
                    <m:r>
                      <m:rPr>
                        <m:sty m:val="p"/>
                      </m:rPr>
                      <w:rPr>
                        <w:rFonts w:ascii="Cambria Math" w:hAnsi="Cambria Math"/>
                      </w:rPr>
                      <m:t>Q</m:t>
                    </m:r>
                  </m:den>
                </m:f>
                <m:d>
                  <m:dPr>
                    <m:ctrlPr>
                      <w:rPr>
                        <w:rFonts w:ascii="Cambria Math" w:hAnsi="Cambria Math"/>
                      </w:rPr>
                    </m:ctrlPr>
                  </m:dPr>
                  <m:e>
                    <m:r>
                      <m:rPr>
                        <m:sty m:val="p"/>
                      </m:rPr>
                      <w:rPr>
                        <w:rFonts w:ascii="Cambria Math" w:hAnsi="Cambria Math"/>
                      </w:rPr>
                      <m:t>ln</m:t>
                    </m:r>
                    <m:f>
                      <m:fPr>
                        <m:ctrlPr>
                          <w:rPr>
                            <w:rFonts w:ascii="Cambria Math" w:hAnsi="Cambria Math"/>
                          </w:rPr>
                        </m:ctrlPr>
                      </m:fPr>
                      <m:num>
                        <m:r>
                          <m:rPr>
                            <m:sty m:val="p"/>
                          </m:rPr>
                          <w:rPr>
                            <w:rFonts w:ascii="Cambria Math" w:hAnsi="Cambria Math"/>
                          </w:rPr>
                          <m:t>1</m:t>
                        </m:r>
                      </m:num>
                      <m:den>
                        <m:r>
                          <m:rPr>
                            <m:sty m:val="p"/>
                          </m:rPr>
                          <w:rPr>
                            <w:rFonts w:ascii="Cambria Math" w:hAnsi="Cambria Math"/>
                          </w:rPr>
                          <m:t>δ</m:t>
                        </m:r>
                      </m:den>
                    </m:f>
                    <m:r>
                      <m:rPr>
                        <m:sty m:val="p"/>
                      </m:rPr>
                      <w:rPr>
                        <w:rFonts w:ascii="Cambria Math" w:hAnsi="Cambria Math"/>
                      </w:rPr>
                      <m:t>+gln</m:t>
                    </m:r>
                    <m:d>
                      <m:dPr>
                        <m:begChr m:val="|"/>
                        <m:endChr m:val="|"/>
                        <m:ctrlPr>
                          <w:rPr>
                            <w:rFonts w:ascii="Cambria Math" w:hAnsi="Cambria Math"/>
                          </w:rPr>
                        </m:ctrlPr>
                      </m:dPr>
                      <m:e>
                        <m:r>
                          <m:rPr>
                            <m:sty m:val="p"/>
                          </m:rPr>
                          <w:rPr>
                            <w:rFonts w:ascii="Cambria Math" w:hAnsi="Cambria Math"/>
                          </w:rPr>
                          <m:t>I</m:t>
                        </m:r>
                      </m:e>
                    </m:d>
                  </m:e>
                </m:d>
              </m:e>
            </m:rad>
          </m:e>
        </m:d>
      </m:oMath>
      <w:r w:rsidR="001A7A5C">
        <w:rPr>
          <w:rtl/>
        </w:rPr>
        <w:t xml:space="preserve"> </w:t>
      </w:r>
      <w:r w:rsidR="0016352B">
        <w:rPr>
          <w:rtl/>
        </w:rPr>
        <w:br/>
      </w:r>
      <w:r w:rsidR="0016352B">
        <w:rPr>
          <w:rFonts w:hint="cs"/>
          <w:rtl/>
        </w:rPr>
        <w:t xml:space="preserve">בהסתברות השווה או גדולה מ- </w:t>
      </w:r>
      <m:oMath>
        <m:r>
          <m:rPr>
            <m:sty m:val="p"/>
          </m:rPr>
          <w:rPr>
            <w:rFonts w:ascii="Cambria Math" w:hAnsi="Cambria Math"/>
          </w:rPr>
          <m:t>1-O</m:t>
        </m:r>
        <m:d>
          <m:dPr>
            <m:ctrlPr>
              <w:rPr>
                <w:rFonts w:ascii="Cambria Math" w:hAnsi="Cambria Math"/>
                <w:iCs/>
              </w:rPr>
            </m:ctrlPr>
          </m:dPr>
          <m:e>
            <m:d>
              <m:dPr>
                <m:begChr m:val="|"/>
                <m:endChr m:val="|"/>
                <m:ctrlPr>
                  <w:rPr>
                    <w:rFonts w:ascii="Cambria Math" w:hAnsi="Cambria Math"/>
                    <w:iCs/>
                  </w:rPr>
                </m:ctrlPr>
              </m:dPr>
              <m:e>
                <m:r>
                  <m:rPr>
                    <m:sty m:val="p"/>
                  </m:rPr>
                  <w:rPr>
                    <w:rFonts w:ascii="Cambria Math" w:hAnsi="Cambria Math"/>
                  </w:rPr>
                  <m:t>I</m:t>
                </m:r>
              </m:e>
            </m:d>
            <m:r>
              <m:rPr>
                <m:sty m:val="p"/>
              </m:rPr>
              <w:rPr>
                <w:rFonts w:ascii="Cambria Math" w:hAnsi="Cambria Math"/>
              </w:rPr>
              <m:t>δ</m:t>
            </m:r>
          </m:e>
        </m:d>
      </m:oMath>
      <w:r w:rsidR="0016352B">
        <w:rPr>
          <w:rFonts w:hint="cs"/>
          <w:rtl/>
        </w:rPr>
        <w:t>.</w:t>
      </w:r>
    </w:p>
    <w:p w:rsidR="00B40BC4" w:rsidRPr="000D496B" w:rsidRDefault="00B40BC4" w:rsidP="001A7A5C">
      <w:pPr>
        <w:ind w:left="42"/>
        <w:jc w:val="center"/>
        <w:outlineLvl w:val="0"/>
        <w:rPr>
          <w:rtl/>
        </w:rPr>
      </w:pPr>
    </w:p>
    <w:p w:rsidR="00E06A92" w:rsidRDefault="00F650A2" w:rsidP="00BC646F">
      <w:pPr>
        <w:ind w:left="42"/>
        <w:outlineLvl w:val="0"/>
        <w:rPr>
          <w:i/>
          <w:rtl/>
        </w:rPr>
      </w:pPr>
      <w:r>
        <w:rPr>
          <w:rFonts w:hint="cs"/>
          <w:rtl/>
        </w:rPr>
        <w:t>משפט זה מענין משלוש סיבות</w:t>
      </w:r>
      <w:r w:rsidR="000D496B">
        <w:rPr>
          <w:rFonts w:hint="cs"/>
          <w:rtl/>
        </w:rPr>
        <w:t>: ראשית הקבוע המסתתר מאחורי סימון ה-או הגדול</w:t>
      </w:r>
      <w:r w:rsidR="00BC646F">
        <w:rPr>
          <w:rFonts w:hint="cs"/>
          <w:rtl/>
        </w:rPr>
        <w:t>ה</w:t>
      </w:r>
      <w:r w:rsidR="000D496B">
        <w:rPr>
          <w:rFonts w:hint="cs"/>
          <w:rtl/>
        </w:rPr>
        <w:t xml:space="preserve"> הוא קטן</w:t>
      </w:r>
      <w:r w:rsidR="000D496B">
        <w:t xml:space="preserve"> </w:t>
      </w:r>
      <m:oMath>
        <m:d>
          <m:dPr>
            <m:ctrlPr>
              <w:rPr>
                <w:rFonts w:ascii="Cambria Math" w:hAnsi="Cambria Math"/>
              </w:rPr>
            </m:ctrlPr>
          </m:dPr>
          <m:e>
            <m:rad>
              <m:radPr>
                <m:degHide m:val="on"/>
                <m:ctrlPr>
                  <w:rPr>
                    <w:rFonts w:ascii="Cambria Math" w:hAnsi="Cambria Math"/>
                  </w:rPr>
                </m:ctrlPr>
              </m:radPr>
              <m:deg/>
              <m:e>
                <m:r>
                  <m:rPr>
                    <m:sty m:val="p"/>
                  </m:rPr>
                  <w:rPr>
                    <w:rFonts w:ascii="Cambria Math" w:hAnsi="Cambria Math"/>
                  </w:rPr>
                  <m:t>6</m:t>
                </m:r>
              </m:e>
            </m:rad>
            <m:r>
              <m:rPr>
                <m:sty m:val="p"/>
              </m:rPr>
              <w:rPr>
                <w:rFonts w:ascii="Cambria Math" w:hAnsi="Cambria Math"/>
              </w:rPr>
              <m:t>&gt;</m:t>
            </m:r>
          </m:e>
        </m:d>
      </m:oMath>
      <w:r w:rsidR="000D496B">
        <w:rPr>
          <w:rFonts w:hint="cs"/>
          <w:i/>
          <w:rtl/>
        </w:rPr>
        <w:t>, שנית הוא מוכח עבור הסף המקסי</w:t>
      </w:r>
      <w:r w:rsidR="00BC646F">
        <w:rPr>
          <w:rFonts w:hint="cs"/>
          <w:i/>
          <w:rtl/>
        </w:rPr>
        <w:t>מלי ,</w:t>
      </w:r>
      <w:r w:rsidR="000D496B">
        <w:rPr>
          <w:rFonts w:hint="cs"/>
          <w:i/>
          <w:rtl/>
        </w:rPr>
        <w:t>קרי,</w:t>
      </w:r>
      <w:r w:rsidR="00BC646F">
        <w:rPr>
          <w:rFonts w:hint="cs"/>
          <w:i/>
          <w:rtl/>
        </w:rPr>
        <w:t xml:space="preserve"> </w:t>
      </w:r>
      <w:r w:rsidR="000D496B">
        <w:rPr>
          <w:rFonts w:hint="cs"/>
          <w:i/>
          <w:rtl/>
        </w:rPr>
        <w:t xml:space="preserve"> </w:t>
      </w:r>
      <m:oMath>
        <m:r>
          <m:rPr>
            <m:sty m:val="p"/>
          </m:rPr>
          <w:rPr>
            <w:rFonts w:ascii="Cambria Math" w:hAnsi="Cambria Math"/>
          </w:rPr>
          <m:t>b</m:t>
        </m:r>
        <m:d>
          <m:dPr>
            <m:ctrlPr>
              <w:rPr>
                <w:rFonts w:ascii="Cambria Math" w:hAnsi="Cambria Math"/>
                <w:iCs/>
              </w:rPr>
            </m:ctrlPr>
          </m:dPr>
          <m:e>
            <m:r>
              <m:rPr>
                <m:sty m:val="p"/>
              </m:rPr>
              <w:rPr>
                <w:rFonts w:ascii="Cambria Math" w:hAnsi="Cambria Math"/>
              </w:rPr>
              <m:t>R</m:t>
            </m:r>
          </m:e>
        </m:d>
        <m:r>
          <m:rPr>
            <m:sty m:val="p"/>
          </m:rPr>
          <w:rPr>
            <w:rFonts w:ascii="Cambria Math" w:hAnsi="Cambria Math"/>
          </w:rPr>
          <m:t>+b</m:t>
        </m:r>
        <m:d>
          <m:dPr>
            <m:ctrlPr>
              <w:rPr>
                <w:rFonts w:ascii="Cambria Math" w:hAnsi="Cambria Math"/>
                <w:iCs/>
              </w:rPr>
            </m:ctrlPr>
          </m:d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e>
        </m:d>
      </m:oMath>
      <w:r w:rsidR="000D496B">
        <w:rPr>
          <w:rFonts w:hint="cs"/>
          <w:i/>
          <w:rtl/>
        </w:rPr>
        <w:t>. לבסוף אם נתעלם מאיברי ה-</w:t>
      </w:r>
      <w:r w:rsidR="000D496B" w:rsidRPr="00650CD5">
        <w:rPr>
          <w:iCs/>
        </w:rPr>
        <w:t>log</w:t>
      </w:r>
      <w:r w:rsidR="000D496B">
        <w:rPr>
          <w:rFonts w:hint="cs"/>
          <w:i/>
          <w:rtl/>
        </w:rPr>
        <w:t xml:space="preserve"> , השגיאה הנגרמת מהאלגוריתם מונעת ע"י </w:t>
      </w:r>
      <m:oMath>
        <m:r>
          <m:rPr>
            <m:sty m:val="p"/>
          </m:rPr>
          <w:rPr>
            <w:rFonts w:ascii="Cambria Math" w:hAnsi="Cambria Math"/>
          </w:rPr>
          <m:t>g</m:t>
        </m:r>
        <m:rad>
          <m:radPr>
            <m:degHide m:val="on"/>
            <m:ctrlPr>
              <w:rPr>
                <w:rFonts w:ascii="Cambria Math" w:hAnsi="Cambria Math"/>
                <w:iCs/>
              </w:rPr>
            </m:ctrlPr>
          </m:radPr>
          <m:deg/>
          <m:e>
            <m:f>
              <m:fPr>
                <m:type m:val="lin"/>
                <m:ctrlPr>
                  <w:rPr>
                    <w:rFonts w:ascii="Cambria Math" w:hAnsi="Cambria Math"/>
                    <w:iCs/>
                  </w:rPr>
                </m:ctrlPr>
              </m:fPr>
              <m:num>
                <m:d>
                  <m:dPr>
                    <m:begChr m:val="|"/>
                    <m:endChr m:val="|"/>
                    <m:ctrlPr>
                      <w:rPr>
                        <w:rFonts w:ascii="Cambria Math" w:hAnsi="Cambria Math"/>
                        <w:iCs/>
                      </w:rPr>
                    </m:ctrlPr>
                  </m:dPr>
                  <m:e>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m:t>
                        </m:r>
                      </m:sup>
                    </m:sSup>
                    <m:d>
                      <m:dPr>
                        <m:ctrlPr>
                          <w:rPr>
                            <w:rFonts w:ascii="Cambria Math" w:hAnsi="Cambria Math"/>
                            <w:iCs/>
                          </w:rPr>
                        </m:ctrlPr>
                      </m:dPr>
                      <m:e>
                        <m:r>
                          <m:rPr>
                            <m:sty m:val="p"/>
                          </m:rPr>
                          <w:rPr>
                            <w:rFonts w:ascii="Cambria Math" w:hAnsi="Cambria Math"/>
                          </w:rPr>
                          <m:t>I</m:t>
                        </m:r>
                      </m:e>
                    </m:d>
                  </m:e>
                </m:d>
              </m:num>
              <m:den>
                <m:d>
                  <m:dPr>
                    <m:ctrlPr>
                      <w:rPr>
                        <w:rFonts w:ascii="Cambria Math" w:hAnsi="Cambria Math"/>
                        <w:iCs/>
                      </w:rPr>
                    </m:ctrlPr>
                  </m:dPr>
                  <m:e>
                    <m:d>
                      <m:dPr>
                        <m:begChr m:val="|"/>
                        <m:endChr m:val="|"/>
                        <m:ctrlPr>
                          <w:rPr>
                            <w:rFonts w:ascii="Cambria Math" w:hAnsi="Cambria Math"/>
                            <w:iCs/>
                          </w:rPr>
                        </m:ctrlPr>
                      </m:dPr>
                      <m:e>
                        <m:r>
                          <m:rPr>
                            <m:sty m:val="p"/>
                          </m:rPr>
                          <w:rPr>
                            <w:rFonts w:ascii="Cambria Math" w:hAnsi="Cambria Math"/>
                          </w:rPr>
                          <m:t>I</m:t>
                        </m:r>
                      </m:e>
                    </m:d>
                    <m:r>
                      <m:rPr>
                        <m:sty m:val="p"/>
                      </m:rPr>
                      <w:rPr>
                        <w:rFonts w:ascii="Cambria Math" w:hAnsi="Cambria Math"/>
                      </w:rPr>
                      <m:t>Q</m:t>
                    </m:r>
                  </m:e>
                </m:d>
              </m:den>
            </m:f>
          </m:e>
        </m:rad>
      </m:oMath>
      <w:r w:rsidR="000D496B">
        <w:rPr>
          <w:rFonts w:hint="cs"/>
          <w:i/>
          <w:rtl/>
        </w:rPr>
        <w:t xml:space="preserve"> שהיא קירוב טוב לאופטימום.</w:t>
      </w:r>
    </w:p>
    <w:p w:rsidR="00E06A92" w:rsidRPr="000B6BBD" w:rsidRDefault="00E06A92" w:rsidP="00C266AD">
      <w:pPr>
        <w:pStyle w:val="Heading3"/>
        <w:numPr>
          <w:ilvl w:val="2"/>
          <w:numId w:val="27"/>
        </w:numPr>
        <w:rPr>
          <w:rtl/>
        </w:rPr>
      </w:pPr>
      <w:bookmarkStart w:id="16" w:name="_Toc310277345"/>
      <w:r w:rsidRPr="00F97642">
        <w:rPr>
          <w:rFonts w:hint="cs"/>
          <w:rtl/>
        </w:rPr>
        <w:t>תמונות</w:t>
      </w:r>
      <w:r w:rsidRPr="000B6BBD">
        <w:rPr>
          <w:rFonts w:hint="cs"/>
          <w:rtl/>
        </w:rPr>
        <w:t xml:space="preserve"> צבע</w:t>
      </w:r>
      <w:bookmarkEnd w:id="16"/>
    </w:p>
    <w:p w:rsidR="00E06A92" w:rsidRDefault="00E06A92" w:rsidP="00316717">
      <w:pPr>
        <w:ind w:left="42"/>
        <w:jc w:val="center"/>
        <w:outlineLvl w:val="0"/>
        <w:rPr>
          <w:b/>
          <w:bCs/>
          <w:i/>
          <w:u w:val="single"/>
          <w:rtl/>
        </w:rPr>
      </w:pPr>
    </w:p>
    <w:p w:rsidR="000943A5" w:rsidRDefault="00E06A92" w:rsidP="00BC646F">
      <w:pPr>
        <w:ind w:left="42"/>
        <w:outlineLvl w:val="0"/>
        <w:rPr>
          <w:iCs/>
          <w:rtl/>
        </w:rPr>
      </w:pPr>
      <w:r w:rsidRPr="00F45A93">
        <w:rPr>
          <w:rFonts w:hint="cs"/>
          <w:i/>
          <w:rtl/>
        </w:rPr>
        <w:t xml:space="preserve">פרדיקט המיזוג עבור תמונות </w:t>
      </w:r>
      <w:r w:rsidRPr="00F650A2">
        <w:rPr>
          <w:rFonts w:hint="cs"/>
          <w:iCs/>
        </w:rPr>
        <w:t>RGB</w:t>
      </w:r>
      <w:r w:rsidRPr="00F45A93">
        <w:rPr>
          <w:rFonts w:hint="cs"/>
          <w:i/>
          <w:rtl/>
        </w:rPr>
        <w:t xml:space="preserve"> הוא</w:t>
      </w:r>
    </w:p>
    <w:p w:rsidR="000943A5" w:rsidRDefault="000943A5" w:rsidP="00F41CB7">
      <w:pPr>
        <w:bidi w:val="0"/>
        <w:ind w:left="42"/>
        <w:outlineLvl w:val="0"/>
        <w:rPr>
          <w:iCs/>
          <w:rtl/>
        </w:rPr>
      </w:pPr>
      <m:oMath>
        <m:r>
          <m:rPr>
            <m:sty m:val="p"/>
          </m:rPr>
          <w:rPr>
            <w:rFonts w:ascii="Cambria Math" w:hAnsi="Cambria Math"/>
          </w:rPr>
          <m:t>P</m:t>
        </m:r>
        <m:d>
          <m:dPr>
            <m:ctrlPr>
              <w:rPr>
                <w:rFonts w:ascii="Cambria Math" w:hAnsi="Cambria Math"/>
              </w:rPr>
            </m:ctrlPr>
          </m:dPr>
          <m:e>
            <m:r>
              <m:rPr>
                <m:sty m:val="p"/>
              </m:rPr>
              <w:rPr>
                <w:rFonts w:ascii="Cambria Math" w:hAnsi="Cambria Math"/>
              </w:rPr>
              <m:t>R,</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true if∀a∈</m:t>
                </m:r>
                <m:d>
                  <m:dPr>
                    <m:begChr m:val="{"/>
                    <m:endChr m:val="}"/>
                    <m:ctrlPr>
                      <w:rPr>
                        <w:rFonts w:ascii="Cambria Math" w:hAnsi="Cambria Math"/>
                      </w:rPr>
                    </m:ctrlPr>
                  </m:dPr>
                  <m:e>
                    <m:r>
                      <m:rPr>
                        <m:sty m:val="p"/>
                      </m:rPr>
                      <w:rPr>
                        <w:rFonts w:ascii="Cambria Math" w:hAnsi="Cambria Math"/>
                      </w:rPr>
                      <m:t>RGB</m:t>
                    </m:r>
                  </m:e>
                </m:d>
                <m:r>
                  <m:rPr>
                    <m:sty m:val="p"/>
                  </m:rP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a</m:t>
                            </m:r>
                          </m:sub>
                          <m:sup>
                            <m:r>
                              <m:rPr>
                                <m:sty m:val="p"/>
                              </m:rPr>
                              <w:rPr>
                                <w:rFonts w:ascii="Cambria Math" w:hAnsi="Cambria Math"/>
                              </w:rPr>
                              <m:t>'</m:t>
                            </m:r>
                          </m:sup>
                        </m:sSubSup>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e>
                    </m:acc>
                  </m:e>
                </m:d>
                <m:r>
                  <m:rPr>
                    <m:sty m:val="p"/>
                  </m:rPr>
                  <w:rPr>
                    <w:rFonts w:ascii="Cambria Math" w:hAnsi="Cambria Math"/>
                  </w:rPr>
                  <m:t>≤</m:t>
                </m:r>
                <m:rad>
                  <m:radPr>
                    <m:degHide m:val="on"/>
                    <m:ctrlPr>
                      <w:rPr>
                        <w:rFonts w:ascii="Cambria Math" w:hAnsi="Cambria Math"/>
                      </w:rPr>
                    </m:ctrlPr>
                  </m:radPr>
                  <m:deg/>
                  <m:e>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R</m:t>
                        </m:r>
                      </m:e>
                    </m:d>
                    <m:r>
                      <m:rPr>
                        <m:sty m:val="p"/>
                      </m:rPr>
                      <w:rPr>
                        <w:rFonts w:ascii="Cambria Math" w:hAnsi="Cambria Math"/>
                      </w:rPr>
                      <m:t>+</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e>
                    </m:d>
                  </m:e>
                </m:rad>
              </m:e>
              <m:e>
                <m:r>
                  <m:rPr>
                    <m:sty m:val="p"/>
                  </m:rPr>
                  <w:rPr>
                    <w:rFonts w:ascii="Cambria Math" w:hAnsi="Cambria Math"/>
                  </w:rPr>
                  <m:t>false otherwise</m:t>
                </m:r>
              </m:e>
            </m:eqArr>
          </m:e>
        </m:d>
      </m:oMath>
      <w:r w:rsidR="00E75994">
        <w:rPr>
          <w:iCs/>
          <w:rtl/>
        </w:rPr>
        <w:t xml:space="preserve"> </w:t>
      </w:r>
    </w:p>
    <w:p w:rsidR="001066DD" w:rsidRPr="00F45A93" w:rsidRDefault="00F45A93" w:rsidP="005F654B">
      <w:pPr>
        <w:ind w:left="42"/>
        <w:outlineLvl w:val="0"/>
        <w:rPr>
          <w:rtl/>
        </w:rPr>
      </w:pPr>
      <w:r>
        <w:rPr>
          <w:rFonts w:hint="cs"/>
          <w:rtl/>
        </w:rPr>
        <w:t xml:space="preserve">כאשר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e>
        </m:acc>
      </m:oMath>
      <w:r w:rsidR="00E6163B">
        <w:rPr>
          <w:rFonts w:hint="cs"/>
          <w:rtl/>
        </w:rPr>
        <w:t xml:space="preserve"> הוא ממוצע הצבע של </w:t>
      </w:r>
      <w:r>
        <w:rPr>
          <w:rFonts w:hint="cs"/>
          <w:rtl/>
        </w:rPr>
        <w:t>ערוץ</w:t>
      </w:r>
      <w:r w:rsidR="00E6163B">
        <w:rPr>
          <w:rFonts w:hint="cs"/>
          <w:rtl/>
        </w:rPr>
        <w:t xml:space="preserve"> הצבע</w:t>
      </w:r>
      <w:r>
        <w:rPr>
          <w:rFonts w:hint="cs"/>
          <w:rtl/>
        </w:rPr>
        <w:t xml:space="preserve"> </w:t>
      </w:r>
      <w:r>
        <w:t>a</w:t>
      </w:r>
      <w:r w:rsidR="00E6163B">
        <w:rPr>
          <w:rFonts w:hint="cs"/>
          <w:rtl/>
        </w:rPr>
        <w:t xml:space="preserve"> באיזור </w:t>
      </w:r>
      <w:r w:rsidR="00E6163B">
        <w:rPr>
          <w:rFonts w:hint="cs"/>
        </w:rPr>
        <w:t>R</w:t>
      </w:r>
      <w:r w:rsidR="00E6163B">
        <w:rPr>
          <w:rFonts w:hint="cs"/>
          <w:rtl/>
        </w:rPr>
        <w:t xml:space="preserve"> בתמונה בה מתבוננים. בהנחה שמתקיי</w:t>
      </w:r>
      <w:r w:rsidR="005F654B">
        <w:rPr>
          <w:rFonts w:hint="cs"/>
          <w:rtl/>
        </w:rPr>
        <w:t>מת</w:t>
      </w:r>
      <w:r w:rsidR="00E6163B">
        <w:rPr>
          <w:rFonts w:hint="cs"/>
          <w:rtl/>
        </w:rPr>
        <w:t xml:space="preserve"> ה</w:t>
      </w:r>
      <w:r w:rsidR="005F654B">
        <w:rPr>
          <w:rFonts w:hint="cs"/>
          <w:rtl/>
        </w:rPr>
        <w:t xml:space="preserve">שמורה </w:t>
      </w:r>
      <w:r w:rsidR="00E6163B">
        <w:rPr>
          <w:rFonts w:hint="cs"/>
        </w:rPr>
        <w:t>A</w:t>
      </w:r>
      <w:r w:rsidR="00F650A2">
        <w:rPr>
          <w:rFonts w:hint="cs"/>
          <w:rtl/>
        </w:rPr>
        <w:t xml:space="preserve"> שהוגדר</w:t>
      </w:r>
      <w:r w:rsidR="005F654B">
        <w:rPr>
          <w:rFonts w:hint="cs"/>
          <w:rtl/>
        </w:rPr>
        <w:t>ה</w:t>
      </w:r>
      <w:r w:rsidR="00F650A2">
        <w:rPr>
          <w:rFonts w:hint="cs"/>
          <w:rtl/>
        </w:rPr>
        <w:t xml:space="preserve"> קודם</w:t>
      </w:r>
      <w:r w:rsidR="00E6163B">
        <w:rPr>
          <w:rFonts w:hint="cs"/>
          <w:rtl/>
        </w:rPr>
        <w:t>, ומשתמשים באותו ערך סף אזי גם כאן בתוצאה נראה סגמנטצית יתר בלבד וגם השגיאה תשאר כשהיתה פרט לכך שיש לחבר את סכום השגיאות על שלושת הערוצים יחד.</w:t>
      </w:r>
    </w:p>
    <w:p w:rsidR="00E06A92" w:rsidRPr="000B6BBD" w:rsidRDefault="004D280B" w:rsidP="00C266AD">
      <w:pPr>
        <w:pStyle w:val="Heading2"/>
        <w:numPr>
          <w:ilvl w:val="1"/>
          <w:numId w:val="12"/>
        </w:numPr>
        <w:ind w:hanging="750"/>
        <w:rPr>
          <w:rtl/>
        </w:rPr>
      </w:pPr>
      <w:bookmarkStart w:id="17" w:name="_Toc310277346"/>
      <w:r w:rsidRPr="000B6BBD">
        <w:rPr>
          <w:rFonts w:hint="cs"/>
          <w:rtl/>
        </w:rPr>
        <w:lastRenderedPageBreak/>
        <w:t xml:space="preserve">אלגוריתם </w:t>
      </w:r>
      <w:r w:rsidRPr="000943A5">
        <w:rPr>
          <w:rFonts w:hint="cs"/>
          <w:iCs/>
        </w:rPr>
        <w:t>SRM</w:t>
      </w:r>
      <w:bookmarkEnd w:id="17"/>
    </w:p>
    <w:p w:rsidR="004D280B" w:rsidRDefault="004D280B" w:rsidP="00176B17">
      <w:pPr>
        <w:ind w:left="42"/>
        <w:outlineLvl w:val="0"/>
        <w:rPr>
          <w:rtl/>
        </w:rPr>
      </w:pPr>
      <w:r w:rsidRPr="003D203A">
        <w:rPr>
          <w:rFonts w:hint="cs"/>
          <w:i/>
          <w:rtl/>
        </w:rPr>
        <w:t>בקישוריות</w:t>
      </w:r>
      <w:r w:rsidR="005F654B">
        <w:rPr>
          <w:rFonts w:hint="cs"/>
          <w:i/>
          <w:rtl/>
        </w:rPr>
        <w:t>-4</w:t>
      </w:r>
      <w:r w:rsidRPr="003D203A">
        <w:rPr>
          <w:rFonts w:hint="cs"/>
          <w:i/>
          <w:rtl/>
        </w:rPr>
        <w:t xml:space="preserve"> , ישנם </w:t>
      </w:r>
      <m:oMath>
        <m:r>
          <m:rPr>
            <m:sty m:val="p"/>
          </m:rPr>
          <w:rPr>
            <w:rFonts w:ascii="Cambria Math" w:hAnsi="Cambria Math"/>
          </w:rPr>
          <m:t>N</m:t>
        </m:r>
        <m:r>
          <w:rPr>
            <w:rFonts w:ascii="Cambria Math" w:hAnsi="Cambria Math"/>
          </w:rPr>
          <m:t>&lt;2</m:t>
        </m:r>
        <m:d>
          <m:dPr>
            <m:begChr m:val="|"/>
            <m:endChr m:val="|"/>
            <m:ctrlPr>
              <w:rPr>
                <w:rFonts w:ascii="Cambria Math" w:hAnsi="Cambria Math"/>
              </w:rPr>
            </m:ctrlPr>
          </m:dPr>
          <m:e>
            <m:r>
              <m:rPr>
                <m:sty m:val="p"/>
              </m:rPr>
              <w:rPr>
                <w:rFonts w:ascii="Cambria Math" w:hAnsi="Cambria Math"/>
              </w:rPr>
              <m:t>I</m:t>
            </m:r>
          </m:e>
        </m:d>
      </m:oMath>
      <w:r w:rsidRPr="003D203A">
        <w:rPr>
          <w:rFonts w:hint="cs"/>
          <w:rtl/>
        </w:rPr>
        <w:t xml:space="preserve"> זוגות של פקסלים שכנים.</w:t>
      </w:r>
      <w:r w:rsidR="00280780">
        <w:rPr>
          <w:rFonts w:hint="cs"/>
          <w:rtl/>
        </w:rPr>
        <w:t xml:space="preserve"> </w:t>
      </w:r>
      <w:r w:rsidRPr="003D203A">
        <w:rPr>
          <w:rFonts w:hint="cs"/>
          <w:rtl/>
        </w:rPr>
        <w:t xml:space="preserve">תהי </w:t>
      </w:r>
      <m:oMath>
        <m:sSub>
          <m:sSubPr>
            <m:ctrlPr>
              <w:rPr>
                <w:rFonts w:ascii="Cambria Math" w:hAnsi="Cambria Math"/>
              </w:rPr>
            </m:ctrlPr>
          </m:sSubPr>
          <m:e>
            <m:r>
              <w:rPr>
                <w:rFonts w:ascii="Cambria Math" w:hAnsi="Cambria Math"/>
              </w:rPr>
              <m:t>S</m:t>
            </m:r>
          </m:e>
          <m:sub>
            <m:r>
              <m:rPr>
                <m:sty m:val="p"/>
              </m:rPr>
              <w:rPr>
                <w:rFonts w:ascii="Cambria Math" w:hAnsi="Cambria Math"/>
              </w:rPr>
              <m:t>I</m:t>
            </m:r>
          </m:sub>
        </m:sSub>
      </m:oMath>
      <w:r w:rsidRPr="003D203A">
        <w:rPr>
          <w:rFonts w:hint="cs"/>
          <w:rtl/>
        </w:rPr>
        <w:t xml:space="preserve"> קבוצת זוגות אלו. תהי </w:t>
      </w:r>
      <m:oMath>
        <m:r>
          <m:rPr>
            <m:sty m:val="p"/>
          </m:rPr>
          <w:rPr>
            <w:rFonts w:ascii="Cambria Math" w:hAnsi="Cambria Math"/>
          </w:rPr>
          <m:t>f</m:t>
        </m:r>
        <m:d>
          <m:dPr>
            <m:ctrlPr>
              <w:rPr>
                <w:rFonts w:ascii="Cambria Math" w:hAnsi="Cambria Math"/>
                <w:iCs/>
              </w:rPr>
            </m:ctrlPr>
          </m:dPr>
          <m:e>
            <m:r>
              <m:rPr>
                <m:sty m:val="p"/>
              </m:rPr>
              <w:rPr>
                <w:rFonts w:ascii="Cambria Math" w:hAnsi="Cambria Math"/>
              </w:rPr>
              <m:t>p,p'</m:t>
            </m:r>
          </m:e>
        </m:d>
      </m:oMath>
      <w:r w:rsidR="005F654B">
        <w:rPr>
          <w:rFonts w:hint="cs"/>
          <w:i/>
          <w:rtl/>
        </w:rPr>
        <w:t xml:space="preserve"> פונקציה ממשית</w:t>
      </w:r>
      <w:r w:rsidR="003D203A" w:rsidRPr="003D203A">
        <w:rPr>
          <w:rFonts w:hint="cs"/>
          <w:i/>
          <w:rtl/>
        </w:rPr>
        <w:t xml:space="preserve">, כאשר </w:t>
      </w:r>
      <w:r w:rsidR="003D203A" w:rsidRPr="00280780">
        <w:rPr>
          <w:iCs/>
        </w:rPr>
        <w:t>p</w:t>
      </w:r>
      <w:r w:rsidR="003D203A" w:rsidRPr="003D203A">
        <w:rPr>
          <w:rFonts w:hint="cs"/>
          <w:i/>
          <w:rtl/>
        </w:rPr>
        <w:t xml:space="preserve"> ו-</w:t>
      </w:r>
      <w:r w:rsidR="003D203A" w:rsidRPr="00280780">
        <w:rPr>
          <w:iCs/>
        </w:rPr>
        <w:t>p</w:t>
      </w:r>
      <w:r w:rsidR="003D203A" w:rsidRPr="003D203A">
        <w:rPr>
          <w:i/>
        </w:rPr>
        <w:t>'</w:t>
      </w:r>
      <w:r w:rsidR="003D203A" w:rsidRPr="003D203A">
        <w:rPr>
          <w:rFonts w:hint="cs"/>
          <w:i/>
          <w:rtl/>
        </w:rPr>
        <w:t xml:space="preserve"> פיקסלים של</w:t>
      </w:r>
      <w:r w:rsidR="00280780">
        <w:rPr>
          <w:rFonts w:hint="cs"/>
          <w:i/>
          <w:rtl/>
        </w:rPr>
        <w:t xml:space="preserve"> </w:t>
      </w:r>
      <w:r w:rsidR="003D203A" w:rsidRPr="003D203A">
        <w:rPr>
          <w:rFonts w:hint="cs"/>
          <w:i/>
          <w:rtl/>
        </w:rPr>
        <w:t xml:space="preserve"> </w:t>
      </w:r>
      <w:r w:rsidR="003D203A" w:rsidRPr="00280780">
        <w:rPr>
          <w:rFonts w:hint="cs"/>
          <w:iCs/>
        </w:rPr>
        <w:t>I</w:t>
      </w:r>
      <w:r w:rsidR="003D203A" w:rsidRPr="003D203A">
        <w:rPr>
          <w:rFonts w:hint="cs"/>
          <w:i/>
          <w:rtl/>
        </w:rPr>
        <w:t xml:space="preserve">. אלגוריתם </w:t>
      </w:r>
      <w:r w:rsidR="003D203A" w:rsidRPr="00280780">
        <w:rPr>
          <w:rFonts w:hint="cs"/>
          <w:iCs/>
        </w:rPr>
        <w:t>SRM</w:t>
      </w:r>
      <w:r w:rsidR="003D203A" w:rsidRPr="003D203A">
        <w:rPr>
          <w:rFonts w:hint="cs"/>
          <w:i/>
          <w:rtl/>
        </w:rPr>
        <w:t xml:space="preserve"> (</w:t>
      </w:r>
      <w:r w:rsidR="003D203A" w:rsidRPr="00280780">
        <w:rPr>
          <w:rFonts w:hint="cs"/>
          <w:iCs/>
        </w:rPr>
        <w:t>S</w:t>
      </w:r>
      <w:r w:rsidR="003D203A" w:rsidRPr="00280780">
        <w:rPr>
          <w:iCs/>
        </w:rPr>
        <w:t>tatistical Region Merging</w:t>
      </w:r>
      <w:r w:rsidR="003D203A" w:rsidRPr="003D203A">
        <w:rPr>
          <w:rFonts w:hint="cs"/>
          <w:i/>
          <w:rtl/>
        </w:rPr>
        <w:t xml:space="preserve">) הוא פשוט. ראשית ממיינים את כל זוגות הפיקסלים של </w:t>
      </w:r>
      <m:oMath>
        <m:sSub>
          <m:sSubPr>
            <m:ctrlPr>
              <w:rPr>
                <w:rFonts w:ascii="Cambria Math" w:hAnsi="Cambria Math"/>
              </w:rPr>
            </m:ctrlPr>
          </m:sSubPr>
          <m:e>
            <m:r>
              <w:rPr>
                <w:rFonts w:ascii="Cambria Math" w:hAnsi="Cambria Math"/>
              </w:rPr>
              <m:t>S</m:t>
            </m:r>
          </m:e>
          <m:sub>
            <m:r>
              <m:rPr>
                <m:sty m:val="p"/>
              </m:rPr>
              <w:rPr>
                <w:rFonts w:ascii="Cambria Math" w:hAnsi="Cambria Math"/>
              </w:rPr>
              <m:t>I</m:t>
            </m:r>
          </m:sub>
        </m:sSub>
      </m:oMath>
      <w:r w:rsidR="003D203A" w:rsidRPr="003D203A">
        <w:rPr>
          <w:rFonts w:hint="cs"/>
          <w:i/>
          <w:rtl/>
        </w:rPr>
        <w:t xml:space="preserve"> בסדר עולה ביחס ל-</w:t>
      </w:r>
      <m:oMath>
        <m:r>
          <w:rPr>
            <w:rFonts w:ascii="Cambria Math" w:hAnsi="Cambria Math"/>
          </w:rPr>
          <m:t xml:space="preserve"> </m:t>
        </m:r>
        <m:r>
          <m:rPr>
            <m:sty m:val="p"/>
          </m:rPr>
          <w:rPr>
            <w:rFonts w:ascii="Cambria Math" w:hAnsi="Cambria Math"/>
          </w:rPr>
          <m:t>f</m:t>
        </m:r>
        <m:d>
          <m:dPr>
            <m:ctrlPr>
              <w:rPr>
                <w:rFonts w:ascii="Cambria Math" w:hAnsi="Cambria Math"/>
                <w:iCs/>
              </w:rPr>
            </m:ctrlPr>
          </m:dPr>
          <m:e>
            <m:r>
              <m:rPr>
                <m:sty m:val="p"/>
              </m:rPr>
              <w:rPr>
                <w:rFonts w:ascii="Cambria Math" w:hAnsi="Cambria Math"/>
              </w:rPr>
              <m:t>.,.</m:t>
            </m:r>
          </m:e>
        </m:d>
      </m:oMath>
      <w:r w:rsidR="003D203A" w:rsidRPr="003D203A">
        <w:rPr>
          <w:rFonts w:hint="cs"/>
          <w:i/>
          <w:rtl/>
        </w:rPr>
        <w:t xml:space="preserve"> ואז עוברים על סדר זה </w:t>
      </w:r>
      <w:r w:rsidR="003D203A" w:rsidRPr="003D203A">
        <w:rPr>
          <w:rFonts w:hint="cs"/>
          <w:b/>
          <w:bCs/>
          <w:i/>
          <w:u w:val="single"/>
          <w:rtl/>
        </w:rPr>
        <w:t>פעם אחת בלבד</w:t>
      </w:r>
      <w:r w:rsidR="003D203A" w:rsidRPr="003D203A">
        <w:rPr>
          <w:rFonts w:hint="cs"/>
          <w:i/>
          <w:rtl/>
        </w:rPr>
        <w:t>.</w:t>
      </w:r>
      <w:r w:rsidR="003D203A">
        <w:rPr>
          <w:rFonts w:hint="cs"/>
          <w:i/>
          <w:rtl/>
        </w:rPr>
        <w:t xml:space="preserve"> </w:t>
      </w:r>
      <w:r w:rsidR="00D614A3">
        <w:rPr>
          <w:rFonts w:hint="cs"/>
          <w:i/>
          <w:rtl/>
        </w:rPr>
        <w:t xml:space="preserve">עבור כל זוג פיקסלים </w:t>
      </w:r>
      <m:oMath>
        <m:d>
          <m:dPr>
            <m:ctrlPr>
              <w:rPr>
                <w:rFonts w:ascii="Cambria Math" w:hAnsi="Cambria Math"/>
              </w:rPr>
            </m:ctrlPr>
          </m:dPr>
          <m:e>
            <m:r>
              <m:rPr>
                <m:sty m:val="p"/>
              </m:rPr>
              <w:rPr>
                <w:rFonts w:ascii="Cambria Math" w:hAnsi="Cambria Math"/>
              </w:rPr>
              <m:t>p,p'</m:t>
            </m:r>
          </m:e>
        </m:d>
        <m:r>
          <m:rPr>
            <m:sty m:val="p"/>
          </m:rPr>
          <w:rPr>
            <w:rFonts w:ascii="Cambria Math" w:hAnsi="Cambria Math" w:cs="Cambria Math" w:hint="cs"/>
            <w:rtl/>
          </w:rPr>
          <m:t>∈</m:t>
        </m:r>
        <m:sSub>
          <m:sSubPr>
            <m:ctrlPr>
              <w:rPr>
                <w:rFonts w:ascii="Cambria Math" w:hAnsi="Cambria Math"/>
              </w:rPr>
            </m:ctrlPr>
          </m:sSubPr>
          <m:e>
            <m:r>
              <w:rPr>
                <w:rFonts w:ascii="Cambria Math" w:hAnsi="Cambria Math"/>
              </w:rPr>
              <m:t>S</m:t>
            </m:r>
          </m:e>
          <m:sub>
            <m:r>
              <m:rPr>
                <m:sty m:val="p"/>
              </m:rPr>
              <w:rPr>
                <w:rFonts w:ascii="Cambria Math" w:hAnsi="Cambria Math"/>
              </w:rPr>
              <m:t>I</m:t>
            </m:r>
          </m:sub>
        </m:sSub>
      </m:oMath>
      <w:r w:rsidR="00D614A3" w:rsidRPr="003D203A">
        <w:rPr>
          <w:rFonts w:hint="cs"/>
          <w:i/>
          <w:rtl/>
        </w:rPr>
        <w:t xml:space="preserve"> </w:t>
      </w:r>
      <w:r w:rsidR="00D614A3">
        <w:rPr>
          <w:rFonts w:hint="cs"/>
          <w:i/>
          <w:rtl/>
        </w:rPr>
        <w:t xml:space="preserve">שעבורם </w:t>
      </w:r>
      <w:r w:rsidR="00D614A3">
        <w:rPr>
          <w:i/>
        </w:rPr>
        <w:t xml:space="preserve"> </w:t>
      </w:r>
      <m:oMath>
        <m:r>
          <m:rPr>
            <m:sty m:val="p"/>
          </m:rPr>
          <w:rPr>
            <w:rFonts w:ascii="Cambria Math" w:hAnsi="Cambria Math"/>
          </w:rPr>
          <m:t>R</m:t>
        </m:r>
        <m:d>
          <m:dPr>
            <m:ctrlPr>
              <w:rPr>
                <w:rFonts w:ascii="Cambria Math" w:hAnsi="Cambria Math"/>
              </w:rPr>
            </m:ctrlPr>
          </m:dPr>
          <m:e>
            <m:r>
              <m:rPr>
                <m:sty m:val="p"/>
              </m:rPr>
              <w:rPr>
                <w:rFonts w:ascii="Cambria Math" w:hAnsi="Cambria Math"/>
              </w:rPr>
              <m:t>p</m:t>
            </m:r>
          </m:e>
        </m:d>
        <m:r>
          <m:rPr>
            <m:sty m:val="p"/>
          </m:rPr>
          <w:rPr>
            <w:rFonts w:ascii="Cambria Math" w:hAnsi="Cambria Math" w:cs="Times New Roman" w:hint="cs"/>
            <w:rtl/>
          </w:rPr>
          <m:t>≠</m:t>
        </m:r>
        <m:r>
          <m:rPr>
            <m:sty m:val="p"/>
          </m:rPr>
          <w:rPr>
            <w:rFonts w:ascii="Cambria Math"/>
          </w:rPr>
          <m:t>R</m:t>
        </m:r>
        <m:d>
          <m:dPr>
            <m:ctrlPr>
              <w:rPr>
                <w:rFonts w:ascii="Cambria Math" w:hAnsi="Cambria Math"/>
              </w:rPr>
            </m:ctrlPr>
          </m:dPr>
          <m:e>
            <m:r>
              <m:rPr>
                <m:sty m:val="p"/>
              </m:rPr>
              <w:rPr>
                <w:rFonts w:ascii="Cambria Math" w:hAnsi="Cambria Math"/>
              </w:rPr>
              <m:t>p'</m:t>
            </m:r>
            <m:r>
              <m:rPr>
                <m:sty m:val="p"/>
              </m:rPr>
              <w:rPr>
                <w:rFonts w:ascii="Cambria Math" w:hAnsi="Cambria Math" w:hint="cs"/>
                <w:rtl/>
              </w:rPr>
              <m:t xml:space="preserve"> </m:t>
            </m:r>
          </m:e>
        </m:d>
      </m:oMath>
      <w:r w:rsidR="005F654B">
        <w:rPr>
          <w:rtl/>
        </w:rPr>
        <w:br/>
      </w:r>
      <w:r w:rsidR="003D203A">
        <w:rPr>
          <w:rFonts w:hint="cs"/>
          <w:rtl/>
        </w:rPr>
        <w:t xml:space="preserve"> (</w:t>
      </w:r>
      <m:oMath>
        <m:r>
          <m:rPr>
            <m:sty m:val="p"/>
          </m:rPr>
          <w:rPr>
            <w:rFonts w:ascii="Cambria Math" w:hAnsi="Cambria Math"/>
          </w:rPr>
          <m:t>R</m:t>
        </m:r>
        <m:d>
          <m:dPr>
            <m:ctrlPr>
              <w:rPr>
                <w:rFonts w:ascii="Cambria Math" w:hAnsi="Cambria Math"/>
              </w:rPr>
            </m:ctrlPr>
          </m:dPr>
          <m:e>
            <m:r>
              <m:rPr>
                <m:sty m:val="p"/>
              </m:rPr>
              <w:rPr>
                <w:rFonts w:ascii="Cambria Math" w:hAnsi="Cambria Math"/>
              </w:rPr>
              <m:t>p</m:t>
            </m:r>
          </m:e>
        </m:d>
      </m:oMath>
      <w:r w:rsidR="003D203A">
        <w:rPr>
          <w:rFonts w:hint="cs"/>
          <w:rtl/>
        </w:rPr>
        <w:t xml:space="preserve"> הוא האיזור הנוכחי אליו שייך </w:t>
      </w:r>
      <m:oMath>
        <m:r>
          <m:rPr>
            <m:sty m:val="p"/>
          </m:rPr>
          <w:rPr>
            <w:rFonts w:ascii="Cambria Math" w:hAnsi="Cambria Math"/>
          </w:rPr>
          <m:t>p</m:t>
        </m:r>
      </m:oMath>
      <w:r w:rsidR="003D203A">
        <w:rPr>
          <w:rFonts w:hint="cs"/>
          <w:rtl/>
        </w:rPr>
        <w:t>)</w:t>
      </w:r>
      <w:r w:rsidR="00D614A3">
        <w:rPr>
          <w:rFonts w:hint="cs"/>
          <w:rtl/>
        </w:rPr>
        <w:t xml:space="preserve"> אנו מבצעים </w:t>
      </w:r>
      <w:r w:rsidR="00280780">
        <w:rPr>
          <w:rFonts w:hint="cs"/>
          <w:rtl/>
        </w:rPr>
        <w:t xml:space="preserve"> את</w:t>
      </w:r>
      <w:r w:rsidR="000F403F">
        <w:rPr>
          <w:rFonts w:hint="cs"/>
          <w:rtl/>
        </w:rPr>
        <w:t xml:space="preserve"> הבדיקה </w:t>
      </w:r>
      <m:oMath>
        <m:r>
          <m:rPr>
            <m:sty m:val="p"/>
          </m:rPr>
          <w:rPr>
            <w:rFonts w:ascii="Cambria Math" w:hAnsi="Cambria Math"/>
          </w:rPr>
          <m:t>P</m:t>
        </m:r>
        <m:d>
          <m:dPr>
            <m:ctrlPr>
              <w:rPr>
                <w:rFonts w:ascii="Cambria Math" w:hAnsi="Cambria Math"/>
              </w:rPr>
            </m:ctrlPr>
          </m:dPr>
          <m:e>
            <m:r>
              <m:rPr>
                <m:sty m:val="p"/>
              </m:rPr>
              <w:rPr>
                <w:rFonts w:ascii="Cambria Math" w:hAnsi="Cambria Math"/>
              </w:rPr>
              <m:t>R</m:t>
            </m:r>
            <m:d>
              <m:dPr>
                <m:ctrlPr>
                  <w:rPr>
                    <w:rFonts w:ascii="Cambria Math" w:hAnsi="Cambria Math"/>
                  </w:rPr>
                </m:ctrlPr>
              </m:dPr>
              <m:e>
                <m:r>
                  <m:rPr>
                    <m:sty m:val="p"/>
                  </m:rPr>
                  <w:rPr>
                    <w:rFonts w:ascii="Cambria Math" w:hAnsi="Cambria Math"/>
                  </w:rPr>
                  <m:t>p</m:t>
                </m:r>
              </m:e>
            </m:d>
            <m:r>
              <m:rPr>
                <m:sty m:val="p"/>
              </m:rPr>
              <w:rPr>
                <w:rFonts w:ascii="Cambria Math" w:hAnsi="Cambria Math"/>
              </w:rPr>
              <m:t>,</m:t>
            </m:r>
            <m:r>
              <m:rPr>
                <m:sty m:val="p"/>
              </m:rPr>
              <w:rPr>
                <w:rFonts w:ascii="Cambria Math"/>
              </w:rPr>
              <m:t>R</m:t>
            </m:r>
            <m:d>
              <m:dPr>
                <m:ctrlPr>
                  <w:rPr>
                    <w:rFonts w:ascii="Cambria Math" w:hAnsi="Cambria Math"/>
                  </w:rPr>
                </m:ctrlPr>
              </m:dPr>
              <m:e>
                <m:r>
                  <m:rPr>
                    <m:sty m:val="p"/>
                  </m:rPr>
                  <w:rPr>
                    <w:rFonts w:ascii="Cambria Math" w:hAnsi="Cambria Math"/>
                  </w:rPr>
                  <m:t>p'</m:t>
                </m:r>
                <m:r>
                  <m:rPr>
                    <m:sty m:val="p"/>
                  </m:rPr>
                  <w:rPr>
                    <w:rFonts w:ascii="Cambria Math" w:hAnsi="Cambria Math" w:hint="cs"/>
                    <w:rtl/>
                  </w:rPr>
                  <m:t xml:space="preserve"> </m:t>
                </m:r>
              </m:e>
            </m:d>
          </m:e>
        </m:d>
      </m:oMath>
      <w:r w:rsidR="000F403F">
        <w:rPr>
          <w:rFonts w:hint="cs"/>
          <w:rtl/>
        </w:rPr>
        <w:t>, ומ</w:t>
      </w:r>
      <w:r w:rsidR="00D614A3">
        <w:rPr>
          <w:rFonts w:hint="cs"/>
          <w:rtl/>
        </w:rPr>
        <w:t>מ</w:t>
      </w:r>
      <w:r w:rsidR="000F403F">
        <w:rPr>
          <w:rFonts w:hint="cs"/>
          <w:rtl/>
        </w:rPr>
        <w:t>זג</w:t>
      </w:r>
      <w:r w:rsidR="00D614A3">
        <w:rPr>
          <w:rFonts w:hint="cs"/>
          <w:rtl/>
        </w:rPr>
        <w:t>ים</w:t>
      </w:r>
      <w:r w:rsidR="000F403F">
        <w:rPr>
          <w:rFonts w:hint="cs"/>
          <w:rtl/>
        </w:rPr>
        <w:t xml:space="preserve"> את </w:t>
      </w:r>
      <m:oMath>
        <m:r>
          <m:rPr>
            <m:sty m:val="p"/>
          </m:rPr>
          <w:rPr>
            <w:rFonts w:ascii="Cambria Math" w:hAnsi="Cambria Math"/>
          </w:rPr>
          <m:t>R</m:t>
        </m:r>
        <m:d>
          <m:dPr>
            <m:ctrlPr>
              <w:rPr>
                <w:rFonts w:ascii="Cambria Math" w:hAnsi="Cambria Math"/>
              </w:rPr>
            </m:ctrlPr>
          </m:dPr>
          <m:e>
            <m:r>
              <m:rPr>
                <m:sty m:val="p"/>
              </m:rPr>
              <w:rPr>
                <w:rFonts w:ascii="Cambria Math" w:hAnsi="Cambria Math"/>
              </w:rPr>
              <m:t>p</m:t>
            </m:r>
          </m:e>
        </m:d>
      </m:oMath>
      <w:r w:rsidR="000F403F">
        <w:rPr>
          <w:rFonts w:hint="cs"/>
          <w:rtl/>
        </w:rPr>
        <w:t xml:space="preserve"> עם </w:t>
      </w:r>
      <m:oMath>
        <m:r>
          <m:rPr>
            <m:sty m:val="p"/>
          </m:rPr>
          <w:rPr>
            <w:rFonts w:ascii="Cambria Math" w:hAnsi="Cambria Math"/>
          </w:rPr>
          <m:t xml:space="preserve"> </m:t>
        </m:r>
        <m:r>
          <m:rPr>
            <m:sty m:val="p"/>
          </m:rPr>
          <w:rPr>
            <w:rFonts w:ascii="Cambria Math"/>
          </w:rPr>
          <m:t>R</m:t>
        </m:r>
        <m:d>
          <m:dPr>
            <m:ctrlPr>
              <w:rPr>
                <w:rFonts w:ascii="Cambria Math" w:hAnsi="Cambria Math"/>
                <w:iCs/>
              </w:rPr>
            </m:ctrlPr>
          </m:dPr>
          <m:e>
            <m:r>
              <m:rPr>
                <m:sty m:val="p"/>
              </m:rPr>
              <w:rPr>
                <w:rFonts w:ascii="Cambria Math" w:hAnsi="Cambria Math"/>
              </w:rPr>
              <m:t>p'</m:t>
            </m:r>
            <m:r>
              <m:rPr>
                <m:sty m:val="p"/>
              </m:rPr>
              <w:rPr>
                <w:rFonts w:ascii="Cambria Math" w:hAnsi="Cambria Math" w:hint="cs"/>
                <w:rtl/>
              </w:rPr>
              <m:t xml:space="preserve"> </m:t>
            </m:r>
          </m:e>
        </m:d>
      </m:oMath>
      <w:r w:rsidR="000F403F">
        <w:rPr>
          <w:rFonts w:hint="cs"/>
          <w:rtl/>
        </w:rPr>
        <w:t xml:space="preserve"> אם וק אם הבדיקה מחזירה אמת. </w:t>
      </w:r>
      <w:r w:rsidR="006A05D0">
        <w:rPr>
          <w:rtl/>
        </w:rPr>
        <w:br/>
      </w:r>
      <w:r w:rsidR="000F403F">
        <w:rPr>
          <w:rFonts w:hint="cs"/>
          <w:rtl/>
        </w:rPr>
        <w:t xml:space="preserve">המטרה היא כמובן לבחור את </w:t>
      </w:r>
      <m:oMath>
        <m:r>
          <m:rPr>
            <m:sty m:val="p"/>
          </m:rPr>
          <w:rPr>
            <w:rFonts w:ascii="Cambria Math" w:hAnsi="Cambria Math"/>
          </w:rPr>
          <m:t>f</m:t>
        </m:r>
        <m:d>
          <m:dPr>
            <m:ctrlPr>
              <w:rPr>
                <w:rFonts w:ascii="Cambria Math" w:hAnsi="Cambria Math"/>
                <w:iCs/>
              </w:rPr>
            </m:ctrlPr>
          </m:dPr>
          <m:e>
            <m:r>
              <m:rPr>
                <m:sty m:val="p"/>
              </m:rPr>
              <w:rPr>
                <w:rFonts w:ascii="Cambria Math" w:hAnsi="Cambria Math"/>
              </w:rPr>
              <m:t>.,.</m:t>
            </m:r>
          </m:e>
        </m:d>
      </m:oMath>
      <w:r w:rsidR="000F403F">
        <w:rPr>
          <w:rFonts w:hint="cs"/>
          <w:rtl/>
        </w:rPr>
        <w:t xml:space="preserve"> כך שיקרב את ה</w:t>
      </w:r>
      <w:r w:rsidR="00176B17">
        <w:rPr>
          <w:rFonts w:hint="cs"/>
          <w:rtl/>
        </w:rPr>
        <w:t>שמורה</w:t>
      </w:r>
      <w:r w:rsidR="000F403F">
        <w:rPr>
          <w:rFonts w:hint="cs"/>
          <w:rtl/>
        </w:rPr>
        <w:t xml:space="preserve"> </w:t>
      </w:r>
      <w:r w:rsidR="000F403F">
        <w:rPr>
          <w:rFonts w:hint="cs"/>
        </w:rPr>
        <w:t>A</w:t>
      </w:r>
      <w:r w:rsidR="000F403F">
        <w:rPr>
          <w:rFonts w:hint="cs"/>
          <w:rtl/>
        </w:rPr>
        <w:t xml:space="preserve"> ככל שניתן.</w:t>
      </w:r>
    </w:p>
    <w:p w:rsidR="009946CB" w:rsidRDefault="00B206C0" w:rsidP="006A05D0">
      <w:pPr>
        <w:ind w:left="42"/>
        <w:outlineLvl w:val="0"/>
        <w:rPr>
          <w:rtl/>
        </w:rPr>
      </w:pPr>
      <w:r>
        <w:rPr>
          <w:rFonts w:hint="cs"/>
          <w:rtl/>
        </w:rPr>
        <w:t xml:space="preserve">הפונקציה </w:t>
      </w:r>
      <m:oMath>
        <m:r>
          <m:rPr>
            <m:sty m:val="p"/>
          </m:rPr>
          <w:rPr>
            <w:rFonts w:ascii="Cambria Math" w:hAnsi="Cambria Math"/>
          </w:rPr>
          <m:t>f</m:t>
        </m:r>
        <m:d>
          <m:dPr>
            <m:ctrlPr>
              <w:rPr>
                <w:rFonts w:ascii="Cambria Math" w:hAnsi="Cambria Math"/>
                <w:iCs/>
              </w:rPr>
            </m:ctrlPr>
          </m:dPr>
          <m:e>
            <m:r>
              <m:rPr>
                <m:sty m:val="p"/>
              </m:rPr>
              <w:rPr>
                <w:rFonts w:ascii="Cambria Math" w:hAnsi="Cambria Math"/>
              </w:rPr>
              <m:t>.,.</m:t>
            </m:r>
          </m:e>
        </m:d>
      </m:oMath>
      <w:r>
        <w:rPr>
          <w:rFonts w:hint="cs"/>
          <w:rtl/>
        </w:rPr>
        <w:t xml:space="preserve"> הבסיסית היא </w:t>
      </w:r>
      <m:oMath>
        <m:r>
          <m:rPr>
            <m:sty m:val="p"/>
          </m:rPr>
          <w:rPr>
            <w:rFonts w:ascii="Cambria Math" w:hAnsi="Cambria Math"/>
          </w:rPr>
          <m:t>f</m:t>
        </m:r>
        <m:d>
          <m:dPr>
            <m:ctrlPr>
              <w:rPr>
                <w:rFonts w:ascii="Cambria Math" w:hAnsi="Cambria Math"/>
              </w:rPr>
            </m:ctrlPr>
          </m:dPr>
          <m:e>
            <m:r>
              <m:rPr>
                <m:sty m:val="p"/>
              </m:rPr>
              <w:rPr>
                <w:rFonts w:ascii="Cambria Math" w:hAnsi="Cambria Math"/>
              </w:rPr>
              <m:t>p,p'</m:t>
            </m:r>
          </m:e>
        </m:d>
        <m:r>
          <m:rPr>
            <m:sty m:val="p"/>
          </m:rPr>
          <w:rPr>
            <w:rFonts w:ascii="Cambria Math" w:hAnsi="Cambria Math"/>
          </w:rPr>
          <m:t>=</m:t>
        </m:r>
        <m:sSub>
          <m:sSubPr>
            <m:ctrlPr>
              <w:rPr>
                <w:rFonts w:ascii="Cambria Math" w:hAnsi="Cambria Math"/>
              </w:rPr>
            </m:ctrlPr>
          </m:sSubPr>
          <m:e>
            <m:r>
              <m:rPr>
                <m:sty m:val="p"/>
              </m:rPr>
              <w:rPr>
                <w:rFonts w:ascii="Cambria Math" w:hAnsi="Cambria Math"/>
              </w:rPr>
              <m:t>max</m:t>
            </m:r>
          </m:e>
          <m:sub>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R,G,B</m:t>
                </m:r>
              </m:e>
            </m:d>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a</m:t>
                </m:r>
              </m:sub>
            </m:sSub>
          </m:e>
        </m:d>
      </m:oMath>
      <w:r>
        <w:rPr>
          <w:rFonts w:hint="cs"/>
          <w:rtl/>
        </w:rPr>
        <w:t>.</w:t>
      </w:r>
    </w:p>
    <w:p w:rsidR="00F90226" w:rsidRDefault="004F50C3" w:rsidP="009006DE">
      <w:pPr>
        <w:pStyle w:val="Heading2"/>
        <w:numPr>
          <w:ilvl w:val="1"/>
          <w:numId w:val="12"/>
        </w:numPr>
        <w:ind w:hanging="750"/>
        <w:rPr>
          <w:rtl/>
        </w:rPr>
      </w:pPr>
      <w:bookmarkStart w:id="18" w:name="_Toc310277347"/>
      <w:r w:rsidRPr="00DC631B">
        <w:rPr>
          <w:rFonts w:hint="cs"/>
          <w:rtl/>
        </w:rPr>
        <w:t>מציאת שלד של סגמנט (</w:t>
      </w:r>
      <w:r w:rsidR="009011DD">
        <w:t>skele</w:t>
      </w:r>
      <w:r w:rsidR="00F90226" w:rsidRPr="00DC631B">
        <w:t>tonization</w:t>
      </w:r>
      <w:r w:rsidRPr="00DC631B">
        <w:rPr>
          <w:rFonts w:hint="cs"/>
          <w:rtl/>
        </w:rPr>
        <w:t xml:space="preserve">) בשיטת </w:t>
      </w:r>
      <w:r w:rsidR="00F90226" w:rsidRPr="00DC631B">
        <w:rPr>
          <w:rFonts w:hint="cs"/>
          <w:rtl/>
        </w:rPr>
        <w:t xml:space="preserve">התפתחות </w:t>
      </w:r>
      <w:r w:rsidR="00FC0C81">
        <w:rPr>
          <w:rFonts w:hint="cs"/>
          <w:rtl/>
        </w:rPr>
        <w:t>עקום בדיד</w:t>
      </w:r>
      <w:r w:rsidR="00F90226" w:rsidRPr="00DC631B">
        <w:rPr>
          <w:rFonts w:hint="cs"/>
          <w:rtl/>
        </w:rPr>
        <w:t xml:space="preserve"> (</w:t>
      </w:r>
      <w:r w:rsidR="00F90226" w:rsidRPr="00DC631B">
        <w:t xml:space="preserve">DCE – Discrete </w:t>
      </w:r>
      <w:r w:rsidR="009006DE">
        <w:rPr>
          <w:rFonts w:hint="cs"/>
        </w:rPr>
        <w:t>C</w:t>
      </w:r>
      <w:r w:rsidR="00F90226" w:rsidRPr="00DC631B">
        <w:t xml:space="preserve">urve </w:t>
      </w:r>
      <w:r w:rsidR="009006DE">
        <w:rPr>
          <w:rFonts w:hint="cs"/>
        </w:rPr>
        <w:t>E</w:t>
      </w:r>
      <w:r w:rsidR="00F90226" w:rsidRPr="00DC631B">
        <w:t>volution</w:t>
      </w:r>
      <w:r w:rsidR="00F90226" w:rsidRPr="00DC631B">
        <w:rPr>
          <w:rFonts w:hint="cs"/>
          <w:rtl/>
        </w:rPr>
        <w:t>)</w:t>
      </w:r>
      <w:bookmarkEnd w:id="18"/>
    </w:p>
    <w:p w:rsidR="0018510D" w:rsidRDefault="00666D15" w:rsidP="00FD0452">
      <w:pPr>
        <w:ind w:left="42"/>
        <w:outlineLvl w:val="0"/>
        <w:rPr>
          <w:b/>
          <w:bCs/>
          <w:u w:val="single"/>
          <w:rtl/>
        </w:rPr>
      </w:pPr>
      <w:r>
        <w:rPr>
          <w:rStyle w:val="apple-style-span"/>
          <w:rFonts w:asciiTheme="majorBidi" w:hAnsiTheme="majorBidi" w:cstheme="majorBidi"/>
          <w:color w:val="000000"/>
        </w:rPr>
        <w:t xml:space="preserve"> Anil</w:t>
      </w:r>
      <w:r>
        <w:rPr>
          <w:rStyle w:val="apple-style-span"/>
          <w:rFonts w:asciiTheme="majorBidi" w:hAnsiTheme="majorBidi" w:cstheme="majorBidi" w:hint="cs"/>
          <w:color w:val="000000"/>
          <w:rtl/>
        </w:rPr>
        <w:t>ו</w:t>
      </w:r>
      <w:proofErr w:type="gramStart"/>
      <w:r w:rsidRPr="006A05D0">
        <w:rPr>
          <w:rStyle w:val="apple-style-span"/>
          <w:rFonts w:asciiTheme="majorBidi" w:hAnsiTheme="majorBidi" w:hint="cs"/>
          <w:color w:val="000000"/>
          <w:rtl/>
        </w:rPr>
        <w:t>-</w:t>
      </w:r>
      <w:r w:rsidR="00F90226" w:rsidRPr="006A05D0">
        <w:rPr>
          <w:rStyle w:val="apple-style-span"/>
          <w:rFonts w:asciiTheme="majorBidi" w:hAnsiTheme="majorBidi"/>
          <w:color w:val="000000"/>
        </w:rPr>
        <w:t xml:space="preserve">  </w:t>
      </w:r>
      <w:r w:rsidR="006A05D0" w:rsidRPr="006A05D0">
        <w:rPr>
          <w:rStyle w:val="apple-style-span"/>
          <w:rFonts w:asciiTheme="majorBidi" w:hAnsiTheme="majorBidi"/>
          <w:color w:val="000000"/>
        </w:rPr>
        <w:t>[</w:t>
      </w:r>
      <w:proofErr w:type="gramEnd"/>
      <w:r w:rsidR="006A05D0" w:rsidRPr="006A05D0">
        <w:rPr>
          <w:rStyle w:val="apple-style-span"/>
          <w:rFonts w:asciiTheme="majorBidi" w:hAnsiTheme="majorBidi"/>
          <w:color w:val="000000"/>
        </w:rPr>
        <w:t xml:space="preserve">7] </w:t>
      </w:r>
      <w:r w:rsidR="00F90226" w:rsidRPr="00220EC3">
        <w:rPr>
          <w:rStyle w:val="apple-style-span"/>
          <w:rFonts w:asciiTheme="majorBidi" w:hAnsiTheme="majorBidi" w:cstheme="majorBidi"/>
          <w:color w:val="000000"/>
        </w:rPr>
        <w:t>Natarajan</w:t>
      </w:r>
      <w:r w:rsidR="00F90226">
        <w:rPr>
          <w:rFonts w:hint="cs"/>
          <w:rtl/>
        </w:rPr>
        <w:t xml:space="preserve">בצעו ניסוי בהפעלת אלגוריתם </w:t>
      </w:r>
      <w:r w:rsidR="00F90226">
        <w:rPr>
          <w:rFonts w:hint="cs"/>
        </w:rPr>
        <w:t>SRM</w:t>
      </w:r>
      <w:r w:rsidR="00F90226">
        <w:rPr>
          <w:rFonts w:hint="cs"/>
          <w:rtl/>
        </w:rPr>
        <w:t xml:space="preserve"> עבור סגמנטציה שלאחריה בצעו גיזום (</w:t>
      </w:r>
      <w:r w:rsidR="00F90226">
        <w:t>pruning</w:t>
      </w:r>
      <w:r w:rsidR="00F650A2">
        <w:rPr>
          <w:rFonts w:hint="cs"/>
          <w:rtl/>
        </w:rPr>
        <w:t>) של שלד סגמנט הדרך</w:t>
      </w:r>
      <w:r w:rsidR="00F90226">
        <w:rPr>
          <w:rFonts w:hint="cs"/>
          <w:rtl/>
        </w:rPr>
        <w:t xml:space="preserve">. </w:t>
      </w:r>
      <w:r w:rsidR="00544A8B">
        <w:rPr>
          <w:rtl/>
        </w:rPr>
        <w:br/>
      </w:r>
      <w:r w:rsidR="00F90226">
        <w:rPr>
          <w:rFonts w:hint="cs"/>
          <w:rtl/>
        </w:rPr>
        <w:t xml:space="preserve">ביצוע גיזום כזה נדרש כיון שלעתים ישנן בליטות או פיקסלים שעשויים להיראות מבחינת צבעם כחלק מן הדרך אך למעשה אלו הם ענפים קצרים של השלד שנוצרים בשל מבנים </w:t>
      </w:r>
      <w:r w:rsidR="00212170">
        <w:rPr>
          <w:rFonts w:hint="cs"/>
          <w:rtl/>
        </w:rPr>
        <w:t>המצויים לצד הדרך או הנמצאים במקומות אחרים בתמונה אשר צבע גגותיהם דומה מאד לצבעה של הדרך. מטרתו של חלק זה של האלגוריתם היא אם כן לגזום אותם ענפים קצרים ולהשאיר רק את הענפים הארוכים של השלד המהווים אכן קטעי דרך.</w:t>
      </w:r>
    </w:p>
    <w:p w:rsidR="0018510D" w:rsidRPr="0018510D" w:rsidRDefault="0018510D" w:rsidP="0018510D">
      <w:pPr>
        <w:pStyle w:val="ListParagraph"/>
        <w:numPr>
          <w:ilvl w:val="1"/>
          <w:numId w:val="1"/>
        </w:numPr>
        <w:jc w:val="center"/>
        <w:outlineLvl w:val="0"/>
        <w:rPr>
          <w:b/>
          <w:bCs/>
          <w:vanish/>
          <w:u w:val="single"/>
          <w:rtl/>
        </w:rPr>
      </w:pPr>
    </w:p>
    <w:p w:rsidR="0018510D" w:rsidRPr="0018510D" w:rsidRDefault="0018510D" w:rsidP="0018510D">
      <w:pPr>
        <w:pStyle w:val="ListParagraph"/>
        <w:numPr>
          <w:ilvl w:val="1"/>
          <w:numId w:val="1"/>
        </w:numPr>
        <w:jc w:val="center"/>
        <w:outlineLvl w:val="0"/>
        <w:rPr>
          <w:b/>
          <w:bCs/>
          <w:vanish/>
          <w:u w:val="single"/>
          <w:rtl/>
        </w:rPr>
      </w:pPr>
    </w:p>
    <w:p w:rsidR="00544A8B" w:rsidRPr="00544A8B" w:rsidRDefault="00A35199" w:rsidP="00544A8B">
      <w:pPr>
        <w:pStyle w:val="Heading3"/>
        <w:numPr>
          <w:ilvl w:val="2"/>
          <w:numId w:val="12"/>
        </w:numPr>
        <w:rPr>
          <w:rtl/>
        </w:rPr>
      </w:pPr>
      <w:bookmarkStart w:id="19" w:name="_Toc310277348"/>
      <w:r w:rsidRPr="0018510D">
        <w:rPr>
          <w:rFonts w:hint="cs"/>
          <w:rtl/>
        </w:rPr>
        <w:t>הגדרות</w:t>
      </w:r>
      <w:bookmarkEnd w:id="19"/>
    </w:p>
    <w:p w:rsidR="00E47A49" w:rsidRDefault="00A35199" w:rsidP="00F42B45">
      <w:pPr>
        <w:ind w:left="42"/>
        <w:outlineLvl w:val="0"/>
        <w:rPr>
          <w:rFonts w:ascii="גש" w:hAnsi="גש"/>
          <w:b/>
          <w:rtl/>
        </w:rPr>
      </w:pPr>
      <w:r w:rsidRPr="001F5113">
        <w:rPr>
          <w:rFonts w:hint="cs"/>
          <w:b/>
          <w:rtl/>
        </w:rPr>
        <w:t xml:space="preserve">אנו מניחים שהקבוצה במישור </w:t>
      </w:r>
      <m:oMath>
        <m:r>
          <m:rPr>
            <m:sty m:val="p"/>
          </m:rPr>
          <w:rPr>
            <w:rFonts w:ascii="Cambria Math"/>
          </w:rPr>
          <m:t>D</m:t>
        </m:r>
      </m:oMath>
      <w:r w:rsidRPr="001F5113">
        <w:rPr>
          <w:rFonts w:hint="cs"/>
          <w:b/>
          <w:rtl/>
        </w:rPr>
        <w:t xml:space="preserve"> היא הסגור של קבוצה פתוחה בעלת שפה שנסמנה </w:t>
      </w:r>
      <m:oMath>
        <m:r>
          <m:rPr>
            <m:sty m:val="p"/>
          </m:rPr>
          <w:rPr>
            <w:rFonts w:ascii="Cambria Math" w:hAnsi="Cambria Math" w:cs="Cambria Math" w:hint="cs"/>
            <w:rtl/>
          </w:rPr>
          <m:t>∂</m:t>
        </m:r>
        <m:r>
          <m:rPr>
            <m:sty m:val="p"/>
          </m:rPr>
          <w:rPr>
            <w:rFonts w:ascii="Cambria Math"/>
          </w:rPr>
          <m:t>D</m:t>
        </m:r>
      </m:oMath>
      <w:r w:rsidRPr="00E304DD">
        <w:rPr>
          <w:rFonts w:hint="cs"/>
          <w:bCs/>
          <w:rtl/>
        </w:rPr>
        <w:t xml:space="preserve"> </w:t>
      </w:r>
      <w:r w:rsidRPr="00E304DD">
        <w:rPr>
          <w:rFonts w:hint="cs"/>
          <w:b/>
          <w:rtl/>
        </w:rPr>
        <w:t>ש</w:t>
      </w:r>
      <w:r w:rsidRPr="001F5113">
        <w:rPr>
          <w:rFonts w:hint="cs"/>
          <w:b/>
          <w:rtl/>
        </w:rPr>
        <w:t>מורכבת מקבוצה של עקומ</w:t>
      </w:r>
      <w:r w:rsidR="00FD0452">
        <w:rPr>
          <w:rFonts w:hint="cs"/>
          <w:b/>
          <w:rtl/>
        </w:rPr>
        <w:t>ים</w:t>
      </w:r>
      <w:r w:rsidRPr="001F5113">
        <w:rPr>
          <w:rFonts w:hint="cs"/>
          <w:b/>
          <w:rtl/>
        </w:rPr>
        <w:t xml:space="preserve"> פשוט</w:t>
      </w:r>
      <w:r w:rsidR="00FD0452">
        <w:rPr>
          <w:rFonts w:hint="cs"/>
          <w:b/>
          <w:rtl/>
        </w:rPr>
        <w:t>ים</w:t>
      </w:r>
      <w:r w:rsidRPr="001F5113">
        <w:rPr>
          <w:rFonts w:hint="cs"/>
          <w:b/>
          <w:rtl/>
        </w:rPr>
        <w:t xml:space="preserve"> וסגור</w:t>
      </w:r>
      <w:r w:rsidR="00FD0452">
        <w:rPr>
          <w:rFonts w:hint="cs"/>
          <w:b/>
          <w:rtl/>
        </w:rPr>
        <w:t>ים</w:t>
      </w:r>
      <w:r w:rsidRPr="001F5113">
        <w:rPr>
          <w:rFonts w:hint="cs"/>
          <w:b/>
          <w:rtl/>
        </w:rPr>
        <w:t>. במקרה שלנו נתיחס לכל עקו</w:t>
      </w:r>
      <w:r w:rsidR="00BD42C5">
        <w:rPr>
          <w:rFonts w:hint="cs"/>
          <w:b/>
          <w:rtl/>
        </w:rPr>
        <w:t>ם פשוט</w:t>
      </w:r>
      <w:r w:rsidR="00306283" w:rsidRPr="001F5113">
        <w:rPr>
          <w:rFonts w:hint="cs"/>
          <w:b/>
          <w:rtl/>
        </w:rPr>
        <w:t xml:space="preserve"> </w:t>
      </w:r>
      <w:r w:rsidR="00BD42C5">
        <w:rPr>
          <w:rFonts w:hint="cs"/>
          <w:b/>
          <w:rtl/>
        </w:rPr>
        <w:t xml:space="preserve">כעקום </w:t>
      </w:r>
      <w:r w:rsidR="00F42B45">
        <w:rPr>
          <w:rFonts w:hint="cs"/>
          <w:b/>
          <w:rtl/>
        </w:rPr>
        <w:t>מצולע</w:t>
      </w:r>
      <w:r w:rsidR="00BD42C5">
        <w:rPr>
          <w:rFonts w:hint="cs"/>
          <w:b/>
          <w:rtl/>
        </w:rPr>
        <w:t>, כלומר עקום המורכב</w:t>
      </w:r>
      <w:r w:rsidR="0094557E" w:rsidRPr="001F5113">
        <w:rPr>
          <w:rFonts w:hint="cs"/>
          <w:b/>
          <w:rtl/>
        </w:rPr>
        <w:t xml:space="preserve"> מקטעים ישרים.</w:t>
      </w:r>
      <w:r w:rsidR="00E304DD">
        <w:rPr>
          <w:rFonts w:hint="cs"/>
          <w:b/>
          <w:rtl/>
        </w:rPr>
        <w:t xml:space="preserve"> </w:t>
      </w:r>
      <w:r w:rsidR="0094557E" w:rsidRPr="001F5113">
        <w:rPr>
          <w:rFonts w:hint="cs"/>
          <w:b/>
          <w:rtl/>
        </w:rPr>
        <w:t>הנחה זו לא מהווה מגבלה כלשהי הנוגעת ל</w:t>
      </w:r>
      <w:r w:rsidR="004010E2">
        <w:rPr>
          <w:rFonts w:hint="cs"/>
          <w:b/>
          <w:rtl/>
        </w:rPr>
        <w:t>מתאר</w:t>
      </w:r>
      <w:r w:rsidR="0094557E" w:rsidRPr="001F5113">
        <w:rPr>
          <w:rFonts w:hint="cs"/>
          <w:b/>
          <w:rtl/>
        </w:rPr>
        <w:t>י</w:t>
      </w:r>
      <w:r w:rsidR="00E304DD">
        <w:rPr>
          <w:rFonts w:hint="cs"/>
          <w:b/>
          <w:rtl/>
        </w:rPr>
        <w:t xml:space="preserve">ם של אוביקטים בתמונות </w:t>
      </w:r>
      <w:r w:rsidR="00FD0452">
        <w:rPr>
          <w:rFonts w:hint="cs"/>
          <w:b/>
          <w:rtl/>
        </w:rPr>
        <w:t>ספרתיות</w:t>
      </w:r>
      <w:r w:rsidR="0094557E" w:rsidRPr="001F5113">
        <w:rPr>
          <w:rFonts w:hint="cs"/>
          <w:b/>
          <w:rtl/>
        </w:rPr>
        <w:t>, מאחר שכל עקו</w:t>
      </w:r>
      <w:r w:rsidR="00ED4453">
        <w:rPr>
          <w:rFonts w:hint="cs"/>
          <w:b/>
          <w:rtl/>
        </w:rPr>
        <w:t>ם</w:t>
      </w:r>
      <w:r w:rsidR="0094557E" w:rsidRPr="001F5113">
        <w:rPr>
          <w:rFonts w:hint="cs"/>
          <w:b/>
          <w:rtl/>
        </w:rPr>
        <w:t xml:space="preserve"> שפה בתמונה </w:t>
      </w:r>
      <w:r w:rsidR="00ED4453">
        <w:rPr>
          <w:rFonts w:hint="cs"/>
          <w:b/>
          <w:rtl/>
        </w:rPr>
        <w:t>ספרתית</w:t>
      </w:r>
      <w:r w:rsidR="0094557E" w:rsidRPr="001F5113">
        <w:rPr>
          <w:rFonts w:hint="cs"/>
          <w:b/>
          <w:rtl/>
        </w:rPr>
        <w:t xml:space="preserve"> יכולה להחשב כעקו</w:t>
      </w:r>
      <w:r w:rsidR="00BD42C5">
        <w:rPr>
          <w:rFonts w:hint="cs"/>
          <w:b/>
          <w:rtl/>
        </w:rPr>
        <w:t xml:space="preserve">ם </w:t>
      </w:r>
      <w:r w:rsidR="00F42B45">
        <w:rPr>
          <w:rFonts w:hint="cs"/>
          <w:b/>
          <w:rtl/>
        </w:rPr>
        <w:t>מצולע</w:t>
      </w:r>
      <w:r w:rsidR="0094557E" w:rsidRPr="001F5113">
        <w:rPr>
          <w:rFonts w:hint="cs"/>
          <w:b/>
          <w:rtl/>
        </w:rPr>
        <w:t xml:space="preserve"> ש</w:t>
      </w:r>
      <w:r w:rsidR="00E304DD">
        <w:rPr>
          <w:rFonts w:hint="cs"/>
          <w:b/>
          <w:rtl/>
        </w:rPr>
        <w:t>צ</w:t>
      </w:r>
      <w:r w:rsidR="00BD42C5">
        <w:rPr>
          <w:rFonts w:hint="cs"/>
          <w:b/>
          <w:rtl/>
        </w:rPr>
        <w:t>מתיו</w:t>
      </w:r>
      <w:r w:rsidR="0094557E" w:rsidRPr="001F5113">
        <w:rPr>
          <w:rFonts w:hint="cs"/>
          <w:b/>
          <w:rtl/>
        </w:rPr>
        <w:t xml:space="preserve"> הם פ</w:t>
      </w:r>
      <w:r w:rsidR="00367061">
        <w:rPr>
          <w:rFonts w:hint="cs"/>
          <w:b/>
          <w:rtl/>
        </w:rPr>
        <w:t>י</w:t>
      </w:r>
      <w:r w:rsidR="0094557E" w:rsidRPr="001F5113">
        <w:rPr>
          <w:rFonts w:hint="cs"/>
          <w:b/>
          <w:rtl/>
        </w:rPr>
        <w:t>קסלי השפה.</w:t>
      </w:r>
      <w:r w:rsidR="0094557E" w:rsidRPr="001F5113">
        <w:rPr>
          <w:b/>
          <w:rtl/>
        </w:rPr>
        <w:br/>
      </w:r>
      <w:r w:rsidR="00F35A17" w:rsidRPr="001F5113">
        <w:rPr>
          <w:rFonts w:ascii="גש" w:hAnsi="גש" w:hint="cs"/>
          <w:b/>
          <w:rtl/>
        </w:rPr>
        <w:t xml:space="preserve">על פי ההגדרה  של </w:t>
      </w:r>
      <w:r w:rsidR="00F35A17" w:rsidRPr="001F5113">
        <w:rPr>
          <w:rFonts w:ascii="גש" w:hAnsi="גש"/>
          <w:bCs/>
        </w:rPr>
        <w:t>Blum</w:t>
      </w:r>
      <w:r w:rsidR="00666D15">
        <w:rPr>
          <w:rFonts w:ascii="גש" w:hAnsi="גש" w:hint="cs"/>
          <w:b/>
          <w:rtl/>
        </w:rPr>
        <w:t xml:space="preserve"> [12]</w:t>
      </w:r>
      <w:r w:rsidR="002C2D08">
        <w:rPr>
          <w:rFonts w:ascii="גש" w:hAnsi="גש" w:hint="cs"/>
          <w:b/>
          <w:rtl/>
        </w:rPr>
        <w:t>,</w:t>
      </w:r>
      <w:r w:rsidR="00666D15">
        <w:rPr>
          <w:rFonts w:ascii="גש" w:hAnsi="גש" w:hint="cs"/>
          <w:b/>
          <w:rtl/>
        </w:rPr>
        <w:t xml:space="preserve"> </w:t>
      </w:r>
      <w:r w:rsidR="00F35A17" w:rsidRPr="001F5113">
        <w:rPr>
          <w:rFonts w:ascii="גש" w:hAnsi="גש" w:hint="cs"/>
          <w:b/>
          <w:rtl/>
        </w:rPr>
        <w:t xml:space="preserve">השלד </w:t>
      </w:r>
      <m:oMath>
        <m:r>
          <m:rPr>
            <m:sty m:val="p"/>
          </m:rPr>
          <w:rPr>
            <w:rFonts w:ascii="Cambria Math" w:hAnsi="Cambria Math"/>
          </w:rPr>
          <m:t>S(D</m:t>
        </m:r>
        <m:r>
          <m:rPr>
            <m:sty m:val="b"/>
          </m:rPr>
          <w:rPr>
            <w:rFonts w:ascii="Cambria Math" w:hAnsi="Cambria Math"/>
          </w:rPr>
          <m:t>)</m:t>
        </m:r>
      </m:oMath>
      <w:r w:rsidR="00175C94" w:rsidRPr="001F5113">
        <w:rPr>
          <w:rFonts w:ascii="גש" w:hAnsi="גש" w:hint="cs"/>
          <w:b/>
          <w:rtl/>
        </w:rPr>
        <w:t xml:space="preserve"> של קבוצה </w:t>
      </w:r>
      <m:oMath>
        <m:r>
          <m:rPr>
            <m:sty m:val="p"/>
          </m:rPr>
          <w:rPr>
            <w:rFonts w:ascii="Cambria Math" w:hAnsi="Cambria Math"/>
          </w:rPr>
          <m:t>D</m:t>
        </m:r>
      </m:oMath>
      <w:r w:rsidR="00175C94" w:rsidRPr="001F5113">
        <w:rPr>
          <w:rFonts w:ascii="גש" w:hAnsi="גש" w:hint="cs"/>
          <w:b/>
          <w:rtl/>
        </w:rPr>
        <w:t xml:space="preserve"> הוא מיקומם של מרכזי ה</w:t>
      </w:r>
      <w:r w:rsidR="002C2D08">
        <w:rPr>
          <w:rFonts w:ascii="גש" w:hAnsi="גש" w:hint="cs"/>
          <w:b/>
          <w:rtl/>
        </w:rPr>
        <w:t>עיגולים</w:t>
      </w:r>
      <w:r w:rsidR="00175C94" w:rsidRPr="001F5113">
        <w:rPr>
          <w:rFonts w:ascii="גש" w:hAnsi="גש" w:hint="cs"/>
          <w:b/>
          <w:rtl/>
        </w:rPr>
        <w:t xml:space="preserve"> </w:t>
      </w:r>
      <w:r w:rsidR="00B70F1F" w:rsidRPr="001F5113">
        <w:rPr>
          <w:rFonts w:ascii="גש" w:hAnsi="גש" w:hint="cs"/>
          <w:b/>
          <w:rtl/>
        </w:rPr>
        <w:t xml:space="preserve">(הסגורים </w:t>
      </w:r>
      <w:r w:rsidR="00B70F1F" w:rsidRPr="001F5113">
        <w:rPr>
          <w:rFonts w:ascii="גש" w:hAnsi="גש"/>
          <w:b/>
          <w:rtl/>
        </w:rPr>
        <w:t>–</w:t>
      </w:r>
      <w:r w:rsidR="00B70F1F" w:rsidRPr="001F5113">
        <w:rPr>
          <w:rFonts w:ascii="גש" w:hAnsi="גש" w:hint="cs"/>
          <w:b/>
          <w:rtl/>
        </w:rPr>
        <w:t xml:space="preserve"> כלומר הכוללים את</w:t>
      </w:r>
      <w:r w:rsidR="00D21368">
        <w:rPr>
          <w:rFonts w:ascii="גש" w:hAnsi="גש" w:hint="cs"/>
          <w:b/>
          <w:rtl/>
        </w:rPr>
        <w:t xml:space="preserve"> </w:t>
      </w:r>
      <w:r w:rsidR="00B70F1F" w:rsidRPr="001F5113">
        <w:rPr>
          <w:rFonts w:ascii="גש" w:hAnsi="גש" w:hint="cs"/>
          <w:b/>
          <w:rtl/>
        </w:rPr>
        <w:t xml:space="preserve">שפת </w:t>
      </w:r>
      <m:oMath>
        <m:r>
          <m:rPr>
            <m:sty m:val="p"/>
          </m:rPr>
          <w:rPr>
            <w:rFonts w:ascii="Cambria Math" w:hAnsi="Cambria Math"/>
          </w:rPr>
          <m:t>D</m:t>
        </m:r>
      </m:oMath>
      <w:r w:rsidR="00B70F1F" w:rsidRPr="001F5113">
        <w:rPr>
          <w:rFonts w:ascii="גש" w:hAnsi="גש" w:hint="cs"/>
          <w:b/>
          <w:rtl/>
        </w:rPr>
        <w:t xml:space="preserve">) </w:t>
      </w:r>
      <w:r w:rsidR="00175C94" w:rsidRPr="001F5113">
        <w:rPr>
          <w:rFonts w:ascii="גש" w:hAnsi="גש" w:hint="cs"/>
          <w:b/>
          <w:rtl/>
        </w:rPr>
        <w:t xml:space="preserve">המקסימליים המוכלים ב </w:t>
      </w:r>
      <w:r w:rsidR="00175C94" w:rsidRPr="001F5113">
        <w:rPr>
          <w:rFonts w:ascii="גש" w:hAnsi="גש"/>
          <w:b/>
          <w:rtl/>
        </w:rPr>
        <w:t>–</w:t>
      </w:r>
      <w:r w:rsidR="00175C94" w:rsidRPr="001F5113">
        <w:rPr>
          <w:rFonts w:ascii="גש" w:hAnsi="גש" w:hint="cs"/>
          <w:b/>
          <w:rtl/>
        </w:rPr>
        <w:t xml:space="preserve"> </w:t>
      </w:r>
      <m:oMath>
        <m:r>
          <m:rPr>
            <m:sty m:val="p"/>
          </m:rPr>
          <w:rPr>
            <w:rFonts w:ascii="Cambria Math" w:hAnsi="Cambria Math"/>
          </w:rPr>
          <m:t>D</m:t>
        </m:r>
      </m:oMath>
      <w:r w:rsidR="00175C94" w:rsidRPr="001F5113">
        <w:rPr>
          <w:rFonts w:ascii="גש" w:hAnsi="גש" w:hint="cs"/>
          <w:b/>
          <w:rtl/>
        </w:rPr>
        <w:t xml:space="preserve">, כלומר אלו המשיקים לשפת </w:t>
      </w:r>
      <m:oMath>
        <m:r>
          <m:rPr>
            <m:sty m:val="p"/>
          </m:rPr>
          <w:rPr>
            <w:rFonts w:ascii="Cambria Math" w:hAnsi="Cambria Math"/>
          </w:rPr>
          <m:t>D</m:t>
        </m:r>
      </m:oMath>
      <w:r w:rsidR="00175C94" w:rsidRPr="001F5113">
        <w:rPr>
          <w:rFonts w:ascii="גש" w:hAnsi="גש" w:hint="cs"/>
          <w:b/>
          <w:rtl/>
        </w:rPr>
        <w:t xml:space="preserve"> מבפנים.</w:t>
      </w:r>
      <w:r w:rsidR="008F574A" w:rsidRPr="001F5113">
        <w:rPr>
          <w:rFonts w:ascii="גש" w:hAnsi="גש" w:hint="cs"/>
          <w:b/>
          <w:rtl/>
        </w:rPr>
        <w:t xml:space="preserve"> תהי </w:t>
      </w:r>
      <w:r w:rsidR="008F574A" w:rsidRPr="001F5113">
        <w:rPr>
          <w:rFonts w:ascii="גש" w:hAnsi="גש"/>
          <w:b/>
        </w:rPr>
        <w:t>s</w:t>
      </w:r>
      <w:r w:rsidR="008F574A" w:rsidRPr="001F5113">
        <w:rPr>
          <w:rFonts w:ascii="גש" w:hAnsi="גש" w:hint="cs"/>
          <w:b/>
          <w:rtl/>
        </w:rPr>
        <w:t xml:space="preserve"> נקודה על השלד נסמן ב-</w:t>
      </w:r>
      <m:oMath>
        <m:r>
          <m:rPr>
            <m:sty m:val="p"/>
          </m:rPr>
          <w:rPr>
            <w:rFonts w:ascii="Cambria Math" w:hAnsi="Cambria Math"/>
          </w:rPr>
          <m:t>B(s</m:t>
        </m:r>
        <m:r>
          <m:rPr>
            <m:sty m:val="b"/>
          </m:rPr>
          <w:rPr>
            <w:rFonts w:ascii="Cambria Math" w:hAnsi="Cambria Math"/>
          </w:rPr>
          <m:t>)</m:t>
        </m:r>
      </m:oMath>
      <w:r w:rsidR="008F574A" w:rsidRPr="001F5113">
        <w:rPr>
          <w:rFonts w:ascii="גש" w:hAnsi="גש" w:hint="cs"/>
          <w:b/>
          <w:rtl/>
        </w:rPr>
        <w:t xml:space="preserve"> את ה</w:t>
      </w:r>
      <w:r w:rsidR="002C2D08">
        <w:rPr>
          <w:rFonts w:ascii="גש" w:hAnsi="גש" w:hint="cs"/>
          <w:b/>
          <w:rtl/>
        </w:rPr>
        <w:t>עיגול</w:t>
      </w:r>
      <w:r w:rsidR="00E304DD">
        <w:rPr>
          <w:rFonts w:ascii="גש" w:hAnsi="גש" w:hint="cs"/>
          <w:b/>
          <w:rtl/>
        </w:rPr>
        <w:t xml:space="preserve"> ה</w:t>
      </w:r>
      <w:r w:rsidR="00E304DD" w:rsidRPr="001F5113">
        <w:rPr>
          <w:rFonts w:ascii="גש" w:hAnsi="גש" w:hint="cs"/>
          <w:b/>
          <w:rtl/>
        </w:rPr>
        <w:t>סגור</w:t>
      </w:r>
      <w:r w:rsidR="008F574A" w:rsidRPr="001F5113">
        <w:rPr>
          <w:rFonts w:ascii="גש" w:hAnsi="גש" w:hint="cs"/>
          <w:b/>
          <w:rtl/>
        </w:rPr>
        <w:t xml:space="preserve"> המקסימלי שמרכזו ב-</w:t>
      </w:r>
      <w:r w:rsidR="008F574A" w:rsidRPr="001F5113">
        <w:rPr>
          <w:rFonts w:ascii="גש" w:hAnsi="גש"/>
          <w:b/>
        </w:rPr>
        <w:t>s</w:t>
      </w:r>
      <w:r w:rsidR="008F574A" w:rsidRPr="001F5113">
        <w:rPr>
          <w:rFonts w:ascii="גש" w:hAnsi="גש" w:hint="cs"/>
          <w:b/>
          <w:rtl/>
        </w:rPr>
        <w:t xml:space="preserve"> וב-</w:t>
      </w:r>
      <m:oMath>
        <m:r>
          <m:rPr>
            <m:sty m:val="p"/>
          </m:rPr>
          <w:rPr>
            <w:rFonts w:ascii="Cambria Math" w:hAnsi="Cambria Math"/>
          </w:rPr>
          <m:t>Tan</m:t>
        </m:r>
        <m:r>
          <m:rPr>
            <m:sty m:val="p"/>
          </m:rPr>
          <w:rPr>
            <w:rFonts w:ascii="Cambria Math" w:hAnsi="גש"/>
          </w:rPr>
          <m:t>(</m:t>
        </m:r>
        <m:r>
          <m:rPr>
            <m:sty m:val="p"/>
          </m:rPr>
          <w:rPr>
            <w:rFonts w:ascii="Cambria Math" w:hAnsi="Cambria Math"/>
          </w:rPr>
          <m:t>s</m:t>
        </m:r>
        <m:r>
          <m:rPr>
            <m:sty m:val="b"/>
          </m:rPr>
          <w:rPr>
            <w:rFonts w:ascii="Cambria Math" w:hAnsi="גש"/>
          </w:rPr>
          <m:t>)</m:t>
        </m:r>
      </m:oMath>
      <w:r w:rsidR="008F574A" w:rsidRPr="001F5113">
        <w:rPr>
          <w:rFonts w:ascii="גש" w:hAnsi="גש" w:hint="cs"/>
          <w:b/>
          <w:rtl/>
        </w:rPr>
        <w:t xml:space="preserve"> את נקודות ההשקה שלו עם השפה </w:t>
      </w:r>
      <m:oMath>
        <m:r>
          <m:rPr>
            <m:sty m:val="p"/>
          </m:rPr>
          <w:rPr>
            <w:rFonts w:ascii="Cambria Math" w:hAnsi="Cambria Math" w:cs="Cambria Math" w:hint="cs"/>
            <w:rtl/>
          </w:rPr>
          <m:t>∂</m:t>
        </m:r>
        <m:r>
          <m:rPr>
            <m:sty m:val="p"/>
          </m:rPr>
          <w:rPr>
            <w:rFonts w:ascii="Cambria Math" w:hAnsi="גש"/>
          </w:rPr>
          <m:t>D</m:t>
        </m:r>
      </m:oMath>
      <w:r w:rsidR="001346ED" w:rsidRPr="001F5113">
        <w:rPr>
          <w:rFonts w:ascii="גש" w:hAnsi="גש" w:hint="cs"/>
          <w:b/>
          <w:rtl/>
        </w:rPr>
        <w:t xml:space="preserve"> </w:t>
      </w:r>
      <w:r w:rsidR="00E304DD">
        <w:rPr>
          <w:rFonts w:ascii="גש" w:hAnsi="גש" w:hint="cs"/>
          <w:b/>
          <w:rtl/>
        </w:rPr>
        <w:t xml:space="preserve">. </w:t>
      </w:r>
      <w:r w:rsidR="002C2D08">
        <w:rPr>
          <w:rFonts w:ascii="גש" w:hAnsi="גש" w:hint="cs"/>
          <w:b/>
          <w:rtl/>
        </w:rPr>
        <w:t>קבוצ</w:t>
      </w:r>
      <w:r w:rsidR="001346ED" w:rsidRPr="001F5113">
        <w:rPr>
          <w:rFonts w:ascii="גש" w:hAnsi="גש" w:hint="cs"/>
          <w:b/>
          <w:rtl/>
        </w:rPr>
        <w:t xml:space="preserve">ת נקודות ההשקה </w:t>
      </w:r>
      <w:r w:rsidR="002C2D08">
        <w:rPr>
          <w:rFonts w:ascii="גש" w:hAnsi="גש" w:hint="cs"/>
          <w:b/>
          <w:rtl/>
        </w:rPr>
        <w:t>תקרא</w:t>
      </w:r>
      <w:r w:rsidR="001346ED" w:rsidRPr="001F5113">
        <w:rPr>
          <w:rFonts w:ascii="גש" w:hAnsi="גש" w:hint="cs"/>
          <w:b/>
          <w:rtl/>
        </w:rPr>
        <w:t xml:space="preserve"> קבוצ</w:t>
      </w:r>
      <w:r w:rsidR="002C2D08">
        <w:rPr>
          <w:rFonts w:ascii="גש" w:hAnsi="גש" w:hint="cs"/>
          <w:b/>
          <w:rtl/>
        </w:rPr>
        <w:t xml:space="preserve">ת </w:t>
      </w:r>
      <w:r w:rsidR="001346ED" w:rsidRPr="001F5113">
        <w:rPr>
          <w:rFonts w:ascii="גש" w:hAnsi="גש" w:hint="cs"/>
          <w:b/>
          <w:rtl/>
        </w:rPr>
        <w:t xml:space="preserve">הנקודות היוצרות של נקודת השלד </w:t>
      </w:r>
      <w:r w:rsidR="001346ED" w:rsidRPr="001F5113">
        <w:rPr>
          <w:rFonts w:ascii="גש" w:hAnsi="גש"/>
          <w:b/>
        </w:rPr>
        <w:t>s</w:t>
      </w:r>
      <w:r w:rsidR="001346ED" w:rsidRPr="001F5113">
        <w:rPr>
          <w:rFonts w:ascii="גש" w:hAnsi="גש" w:hint="cs"/>
          <w:b/>
          <w:rtl/>
        </w:rPr>
        <w:t>.</w:t>
      </w:r>
      <w:r w:rsidR="00B70F1F" w:rsidRPr="001F5113">
        <w:rPr>
          <w:rFonts w:ascii="גש" w:hAnsi="גש" w:hint="cs"/>
          <w:b/>
          <w:rtl/>
        </w:rPr>
        <w:t xml:space="preserve"> הדרגה </w:t>
      </w:r>
      <m:oMath>
        <m:r>
          <m:rPr>
            <m:sty m:val="p"/>
          </m:rPr>
          <w:rPr>
            <w:rFonts w:ascii="Cambria Math" w:hAnsi="Cambria Math"/>
          </w:rPr>
          <m:t>deg⁡</m:t>
        </m:r>
        <m:r>
          <m:rPr>
            <m:sty m:val="p"/>
          </m:rPr>
          <w:rPr>
            <w:rFonts w:ascii="Cambria Math" w:hAnsi="גש"/>
          </w:rPr>
          <m:t>(</m:t>
        </m:r>
        <m:r>
          <m:rPr>
            <m:sty m:val="p"/>
          </m:rPr>
          <w:rPr>
            <w:rFonts w:ascii="Cambria Math" w:hAnsi="Cambria Math"/>
          </w:rPr>
          <m:t>s</m:t>
        </m:r>
        <m:r>
          <m:rPr>
            <m:sty m:val="b"/>
          </m:rPr>
          <w:rPr>
            <w:rFonts w:ascii="Cambria Math" w:hAnsi="גש"/>
          </w:rPr>
          <m:t>)</m:t>
        </m:r>
      </m:oMath>
      <w:r w:rsidR="00B70F1F" w:rsidRPr="001F5113">
        <w:rPr>
          <w:rFonts w:ascii="גש" w:hAnsi="גש" w:hint="cs"/>
          <w:b/>
          <w:rtl/>
        </w:rPr>
        <w:t xml:space="preserve"> היא מספר הנקודות ב-</w:t>
      </w:r>
      <m:oMath>
        <m:r>
          <m:rPr>
            <m:sty m:val="b"/>
          </m:rPr>
          <w:rPr>
            <w:rFonts w:ascii="Cambria Math" w:hAnsi="גש"/>
          </w:rPr>
          <m:t xml:space="preserve"> </m:t>
        </m:r>
        <m:r>
          <m:rPr>
            <m:sty m:val="p"/>
          </m:rPr>
          <w:rPr>
            <w:rFonts w:ascii="Cambria Math" w:hAnsi="Cambria Math"/>
          </w:rPr>
          <m:t>Tan</m:t>
        </m:r>
        <m:d>
          <m:dPr>
            <m:ctrlPr>
              <w:rPr>
                <w:rFonts w:ascii="Cambria Math" w:hAnsi="גש"/>
                <w:b/>
              </w:rPr>
            </m:ctrlPr>
          </m:dPr>
          <m:e>
            <m:r>
              <m:rPr>
                <m:sty m:val="p"/>
              </m:rPr>
              <w:rPr>
                <w:rFonts w:ascii="Cambria Math" w:hAnsi="Cambria Math"/>
              </w:rPr>
              <m:t>s</m:t>
            </m:r>
          </m:e>
        </m:d>
      </m:oMath>
      <w:r w:rsidR="00B70F1F" w:rsidRPr="001F5113">
        <w:rPr>
          <w:rFonts w:ascii="גש" w:hAnsi="גש" w:hint="cs"/>
          <w:b/>
          <w:rtl/>
        </w:rPr>
        <w:t xml:space="preserve">. תהי </w:t>
      </w:r>
      <m:oMath>
        <m:r>
          <m:rPr>
            <m:sty m:val="p"/>
          </m:rPr>
          <w:rPr>
            <w:rFonts w:ascii="Cambria Math" w:hAnsi="Cambria Math"/>
          </w:rPr>
          <m:t>xϵ</m:t>
        </m:r>
        <m:r>
          <m:rPr>
            <m:sty m:val="p"/>
          </m:rPr>
          <w:rPr>
            <w:rFonts w:ascii="Cambria Math" w:hAnsi="Cambria Math" w:cs="Cambria Math" w:hint="cs"/>
            <w:rtl/>
          </w:rPr>
          <m:t>∂</m:t>
        </m:r>
        <m:r>
          <m:rPr>
            <m:sty m:val="p"/>
          </m:rPr>
          <w:rPr>
            <w:rFonts w:ascii="Cambria Math" w:hAnsi="גש"/>
          </w:rPr>
          <m:t>D</m:t>
        </m:r>
      </m:oMath>
      <w:r w:rsidR="00B70F1F" w:rsidRPr="001F5113">
        <w:rPr>
          <w:rFonts w:ascii="גש" w:hAnsi="גש" w:hint="cs"/>
          <w:b/>
          <w:rtl/>
        </w:rPr>
        <w:t xml:space="preserve"> נקודה על השפה נגדיר את הפונקציה </w:t>
      </w:r>
      <m:oMath>
        <m:r>
          <m:rPr>
            <m:sty m:val="p"/>
          </m:rPr>
          <w:rPr>
            <w:rFonts w:ascii="Cambria Math" w:hAnsi="Cambria Math"/>
          </w:rPr>
          <m:t>S</m:t>
        </m:r>
        <m:r>
          <m:rPr>
            <m:sty m:val="p"/>
          </m:rPr>
          <w:rPr>
            <w:rFonts w:ascii="Cambria Math" w:hAnsi="גש"/>
          </w:rPr>
          <m:t>(</m:t>
        </m:r>
        <m:r>
          <m:rPr>
            <m:sty m:val="p"/>
          </m:rPr>
          <w:rPr>
            <w:rFonts w:ascii="Cambria Math" w:hAnsi="Cambria Math"/>
          </w:rPr>
          <m:t>x</m:t>
        </m:r>
        <m:r>
          <m:rPr>
            <m:sty m:val="b"/>
          </m:rPr>
          <w:rPr>
            <w:rFonts w:ascii="Cambria Math" w:hAnsi="גש"/>
          </w:rPr>
          <m:t>)</m:t>
        </m:r>
      </m:oMath>
      <w:r w:rsidR="00B70F1F" w:rsidRPr="001F5113">
        <w:rPr>
          <w:rFonts w:ascii="גש" w:hAnsi="גש" w:hint="cs"/>
          <w:b/>
          <w:rtl/>
        </w:rPr>
        <w:t xml:space="preserve"> כמרכז</w:t>
      </w:r>
      <w:r w:rsidR="00980875">
        <w:rPr>
          <w:rFonts w:ascii="גש" w:hAnsi="גש" w:hint="cs"/>
          <w:b/>
          <w:rtl/>
        </w:rPr>
        <w:t xml:space="preserve">ו </w:t>
      </w:r>
      <w:r w:rsidR="00B70F1F" w:rsidRPr="001F5113">
        <w:rPr>
          <w:rFonts w:ascii="גש" w:hAnsi="גש" w:hint="cs"/>
          <w:b/>
          <w:rtl/>
        </w:rPr>
        <w:t>של</w:t>
      </w:r>
      <w:r w:rsidR="00980875">
        <w:rPr>
          <w:rFonts w:ascii="גש" w:hAnsi="גש" w:hint="cs"/>
          <w:b/>
          <w:rtl/>
        </w:rPr>
        <w:t xml:space="preserve"> ה</w:t>
      </w:r>
      <w:r w:rsidR="007E37C3">
        <w:rPr>
          <w:rFonts w:ascii="גש" w:hAnsi="גש" w:hint="cs"/>
          <w:b/>
          <w:rtl/>
        </w:rPr>
        <w:t>עיגול</w:t>
      </w:r>
      <w:r w:rsidR="00980875">
        <w:rPr>
          <w:rFonts w:ascii="גש" w:hAnsi="גש" w:hint="cs"/>
          <w:b/>
          <w:rtl/>
        </w:rPr>
        <w:t xml:space="preserve"> המקסימלי שמשיק ל-</w:t>
      </w:r>
      <m:oMath>
        <m:r>
          <m:rPr>
            <m:sty m:val="p"/>
          </m:rPr>
          <w:rPr>
            <w:rFonts w:ascii="Cambria Math" w:hAnsi="Cambria Math" w:cs="Cambria Math" w:hint="cs"/>
            <w:rtl/>
          </w:rPr>
          <m:t>∂</m:t>
        </m:r>
        <m:r>
          <m:rPr>
            <m:sty m:val="p"/>
          </m:rPr>
          <w:rPr>
            <w:rFonts w:ascii="Cambria Math" w:hAnsi="גש"/>
          </w:rPr>
          <m:t>D</m:t>
        </m:r>
      </m:oMath>
      <w:r w:rsidR="00B70F1F" w:rsidRPr="001F5113">
        <w:rPr>
          <w:rFonts w:ascii="גש" w:hAnsi="גש" w:hint="cs"/>
          <w:b/>
          <w:rtl/>
        </w:rPr>
        <w:t xml:space="preserve"> </w:t>
      </w:r>
      <w:r w:rsidR="00980875">
        <w:rPr>
          <w:rFonts w:ascii="גש" w:hAnsi="גש" w:hint="cs"/>
          <w:b/>
          <w:rtl/>
        </w:rPr>
        <w:t xml:space="preserve">בנקודה </w:t>
      </w:r>
      <m:oMath>
        <m:r>
          <m:rPr>
            <m:sty m:val="p"/>
          </m:rPr>
          <w:rPr>
            <w:rFonts w:ascii="Cambria Math" w:hAnsi="Cambria Math"/>
          </w:rPr>
          <m:t>x</m:t>
        </m:r>
      </m:oMath>
      <w:r w:rsidR="00980875">
        <w:rPr>
          <w:rFonts w:ascii="גש" w:hAnsi="גש" w:hint="cs"/>
          <w:b/>
          <w:rtl/>
        </w:rPr>
        <w:t>.</w:t>
      </w:r>
      <w:r w:rsidR="00980875" w:rsidRPr="001F5113">
        <w:rPr>
          <w:rFonts w:ascii="גש" w:hAnsi="גש" w:hint="cs"/>
          <w:b/>
          <w:rtl/>
        </w:rPr>
        <w:t xml:space="preserve"> </w:t>
      </w:r>
      <w:r w:rsidR="00980875">
        <w:rPr>
          <w:rFonts w:ascii="גש" w:hAnsi="גש" w:hint="cs"/>
          <w:b/>
          <w:rtl/>
        </w:rPr>
        <w:t xml:space="preserve">את </w:t>
      </w:r>
      <m:oMath>
        <m:r>
          <m:rPr>
            <m:sty m:val="p"/>
          </m:rPr>
          <w:rPr>
            <w:rFonts w:ascii="Cambria Math" w:hAnsi="Cambria Math"/>
          </w:rPr>
          <m:t>S(D</m:t>
        </m:r>
        <m:r>
          <w:rPr>
            <w:rFonts w:ascii="Cambria Math" w:hAnsi="Cambria Math"/>
          </w:rPr>
          <m:t>)</m:t>
        </m:r>
      </m:oMath>
      <w:r w:rsidR="00980875" w:rsidRPr="001F5113">
        <w:rPr>
          <w:rFonts w:ascii="גש" w:hAnsi="גש" w:hint="cs"/>
          <w:b/>
          <w:rtl/>
        </w:rPr>
        <w:t xml:space="preserve"> </w:t>
      </w:r>
      <w:r w:rsidR="00980875">
        <w:rPr>
          <w:rFonts w:ascii="גש" w:hAnsi="גש" w:hint="cs"/>
          <w:b/>
          <w:rtl/>
        </w:rPr>
        <w:t>ניתן להרכיב מקשתות הנפגשות ב</w:t>
      </w:r>
      <w:r w:rsidR="00264DD2" w:rsidRPr="001F5113">
        <w:rPr>
          <w:rFonts w:ascii="גש" w:hAnsi="גש" w:hint="cs"/>
          <w:b/>
          <w:rtl/>
        </w:rPr>
        <w:t xml:space="preserve">צמתים </w:t>
      </w:r>
      <w:r w:rsidR="008231A5" w:rsidRPr="001F5113">
        <w:rPr>
          <w:rFonts w:ascii="גש" w:hAnsi="גש" w:hint="cs"/>
          <w:b/>
          <w:rtl/>
        </w:rPr>
        <w:t xml:space="preserve"> </w:t>
      </w:r>
      <w:r w:rsidR="00264DD2" w:rsidRPr="001F5113">
        <w:rPr>
          <w:rFonts w:ascii="גש" w:hAnsi="גש" w:hint="cs"/>
          <w:b/>
          <w:rtl/>
        </w:rPr>
        <w:t>שדרגתן שתיים</w:t>
      </w:r>
      <w:r w:rsidR="007E37C3">
        <w:rPr>
          <w:rFonts w:ascii="גש" w:hAnsi="גש" w:hint="cs"/>
          <w:b/>
          <w:rtl/>
        </w:rPr>
        <w:t>.</w:t>
      </w:r>
      <w:r w:rsidR="008231A5" w:rsidRPr="001F5113">
        <w:rPr>
          <w:rFonts w:ascii="גש" w:hAnsi="גש" w:hint="cs"/>
          <w:b/>
          <w:rtl/>
        </w:rPr>
        <w:t xml:space="preserve"> </w:t>
      </w:r>
      <w:r w:rsidR="00980875">
        <w:rPr>
          <w:rFonts w:ascii="גש" w:hAnsi="גש" w:hint="cs"/>
          <w:b/>
          <w:rtl/>
        </w:rPr>
        <w:t xml:space="preserve">קשתות אלו נקראות ענפי </w:t>
      </w:r>
      <w:r w:rsidR="008231A5" w:rsidRPr="001F5113">
        <w:rPr>
          <w:rFonts w:ascii="גש" w:hAnsi="גש" w:hint="cs"/>
          <w:b/>
          <w:rtl/>
        </w:rPr>
        <w:t xml:space="preserve">השלד </w:t>
      </w:r>
      <w:r w:rsidR="00151D78">
        <w:rPr>
          <w:rFonts w:ascii="גש" w:hAnsi="גש" w:hint="cs"/>
          <w:b/>
          <w:rtl/>
        </w:rPr>
        <w:t>ומ</w:t>
      </w:r>
      <w:r w:rsidR="008231A5" w:rsidRPr="001F5113">
        <w:rPr>
          <w:rFonts w:ascii="גש" w:hAnsi="גש" w:hint="cs"/>
          <w:b/>
          <w:rtl/>
        </w:rPr>
        <w:t xml:space="preserve">קשתות </w:t>
      </w:r>
      <w:r w:rsidR="00264DD2" w:rsidRPr="001F5113">
        <w:rPr>
          <w:rFonts w:ascii="גש" w:hAnsi="גש" w:hint="cs"/>
          <w:b/>
          <w:rtl/>
        </w:rPr>
        <w:t xml:space="preserve">הנפגשות בצמתים </w:t>
      </w:r>
      <w:r w:rsidR="008231A5" w:rsidRPr="001F5113">
        <w:rPr>
          <w:rFonts w:ascii="גש" w:hAnsi="גש" w:hint="cs"/>
          <w:b/>
          <w:rtl/>
        </w:rPr>
        <w:t>שדרגתן שלוש ומעלה</w:t>
      </w:r>
      <w:r w:rsidR="00151D78">
        <w:rPr>
          <w:rFonts w:ascii="גש" w:hAnsi="גש" w:hint="cs"/>
          <w:b/>
          <w:rtl/>
        </w:rPr>
        <w:t xml:space="preserve"> הנקראות חיבורי שלד (</w:t>
      </w:r>
      <w:r w:rsidR="00151D78" w:rsidRPr="00151D78">
        <w:rPr>
          <w:rFonts w:ascii="גש" w:hAnsi="גש" w:hint="eastAsia"/>
          <w:bCs/>
        </w:rPr>
        <w:t>skeleton</w:t>
      </w:r>
      <w:r w:rsidR="00151D78" w:rsidRPr="00151D78">
        <w:rPr>
          <w:rFonts w:ascii="גש" w:hAnsi="גש"/>
          <w:bCs/>
        </w:rPr>
        <w:t xml:space="preserve"> joints</w:t>
      </w:r>
      <w:r w:rsidR="00151D78">
        <w:rPr>
          <w:rFonts w:ascii="גש" w:hAnsi="גש" w:hint="cs"/>
          <w:b/>
          <w:rtl/>
        </w:rPr>
        <w:t>)</w:t>
      </w:r>
      <w:r w:rsidR="008231A5" w:rsidRPr="001F5113">
        <w:rPr>
          <w:rFonts w:ascii="גש" w:hAnsi="גש" w:hint="cs"/>
          <w:b/>
          <w:rtl/>
        </w:rPr>
        <w:t>.</w:t>
      </w:r>
    </w:p>
    <w:p w:rsidR="002C05C9" w:rsidRPr="006E2638" w:rsidRDefault="002C05C9" w:rsidP="00C266AD">
      <w:pPr>
        <w:pStyle w:val="Heading3"/>
        <w:numPr>
          <w:ilvl w:val="2"/>
          <w:numId w:val="30"/>
        </w:numPr>
        <w:rPr>
          <w:rtl/>
        </w:rPr>
      </w:pPr>
      <w:bookmarkStart w:id="20" w:name="_Toc310277349"/>
      <w:r w:rsidRPr="006E2638">
        <w:rPr>
          <w:rFonts w:hint="cs"/>
          <w:rtl/>
        </w:rPr>
        <w:lastRenderedPageBreak/>
        <w:t xml:space="preserve">התפתחות של </w:t>
      </w:r>
      <w:r w:rsidR="00FC0C81">
        <w:rPr>
          <w:rFonts w:hint="cs"/>
          <w:rtl/>
        </w:rPr>
        <w:t>עקום בדיד</w:t>
      </w:r>
      <w:bookmarkEnd w:id="20"/>
    </w:p>
    <w:p w:rsidR="00980B5A" w:rsidRDefault="00752152" w:rsidP="00980B5A">
      <w:pPr>
        <w:rPr>
          <w:rFonts w:ascii="גש" w:hAnsi="גש"/>
          <w:bCs/>
          <w:u w:val="single"/>
          <w:rtl/>
        </w:rPr>
      </w:pPr>
      <w:r w:rsidRPr="00752152">
        <w:rPr>
          <w:rFonts w:ascii="גש" w:hAnsi="גש"/>
          <w:b/>
          <w:noProof/>
          <w:rtl/>
        </w:rPr>
        <w:pict>
          <v:shape id="_x0000_s1757" type="#_x0000_t32" style="position:absolute;left:0;text-align:left;margin-left:171pt;margin-top:205.3pt;width:15.75pt;height:0;z-index:251748352" o:connectortype="straight" stroked="f">
            <w10:wrap anchorx="page"/>
          </v:shape>
        </w:pict>
      </w:r>
      <w:r w:rsidRPr="00752152">
        <w:rPr>
          <w:rFonts w:ascii="גש" w:hAnsi="גש"/>
          <w:b/>
          <w:noProof/>
          <w:rtl/>
        </w:rPr>
        <w:pict>
          <v:shape id="_x0000_s1756" type="#_x0000_t32" style="position:absolute;left:0;text-align:left;margin-left:195pt;margin-top:205.3pt;width:16.5pt;height:0;z-index:251747328" o:connectortype="straight" stroked="f">
            <w10:wrap anchorx="page"/>
          </v:shape>
        </w:pict>
      </w:r>
      <w:r w:rsidRPr="00752152">
        <w:rPr>
          <w:rFonts w:ascii="גש" w:hAnsi="גש"/>
          <w:b/>
          <w:noProof/>
          <w:rtl/>
        </w:rPr>
        <w:pict>
          <v:shape id="_x0000_s1755" type="#_x0000_t32" style="position:absolute;left:0;text-align:left;margin-left:231pt;margin-top:204.55pt;width:20.25pt;height:.75pt;z-index:251746304" o:connectortype="straight" stroked="f">
            <w10:wrap anchorx="page"/>
          </v:shape>
        </w:pict>
      </w:r>
      <w:r w:rsidR="002C05C9">
        <w:rPr>
          <w:rFonts w:ascii="גש" w:hAnsi="גש" w:hint="cs"/>
          <w:b/>
          <w:rtl/>
        </w:rPr>
        <w:t xml:space="preserve">הרעיון בשיטה זו הוא להסיר </w:t>
      </w:r>
      <w:r w:rsidR="00FB2FF8">
        <w:rPr>
          <w:rFonts w:ascii="גש" w:hAnsi="גש" w:hint="cs"/>
          <w:b/>
          <w:rtl/>
        </w:rPr>
        <w:t xml:space="preserve">מהשלד </w:t>
      </w:r>
      <w:r w:rsidR="002C05C9">
        <w:rPr>
          <w:rFonts w:ascii="גש" w:hAnsi="גש" w:hint="cs"/>
          <w:b/>
          <w:rtl/>
        </w:rPr>
        <w:t>את הרעשים שעלולים ל</w:t>
      </w:r>
      <w:r w:rsidR="00604A51">
        <w:rPr>
          <w:rFonts w:ascii="גש" w:hAnsi="גש" w:hint="cs"/>
          <w:b/>
          <w:rtl/>
        </w:rPr>
        <w:t xml:space="preserve">גרום לכך שצורתו של האוביקט (במקרה שלנו קו המתאר של הדרך) תהיה מעוותת במידת מה. לדוגמא סגמנט הדרך שלנו עשוי להראות </w:t>
      </w:r>
      <w:r w:rsidR="00980B5A">
        <w:rPr>
          <w:rFonts w:ascii="גש" w:hAnsi="גש" w:hint="cs"/>
          <w:b/>
          <w:rtl/>
        </w:rPr>
        <w:t>כמודגם באיור הבא (איור 2.3)</w:t>
      </w:r>
      <w:r w:rsidR="00171D0B" w:rsidRPr="00171D0B">
        <w:rPr>
          <w:rFonts w:ascii="גש" w:hAnsi="גש" w:hint="cs"/>
          <w:b/>
          <w:rtl/>
        </w:rPr>
        <w:t>:</w:t>
      </w:r>
    </w:p>
    <w:p w:rsidR="00980B5A" w:rsidRPr="00A23A6B" w:rsidRDefault="00171D0B" w:rsidP="00980B5A">
      <w:pPr>
        <w:jc w:val="center"/>
        <w:rPr>
          <w:rFonts w:ascii="גש" w:hAnsi="גש"/>
          <w:bCs/>
          <w:sz w:val="20"/>
          <w:szCs w:val="20"/>
        </w:rPr>
      </w:pPr>
      <w:r>
        <w:rPr>
          <w:rFonts w:ascii="גש" w:hAnsi="גש" w:hint="cs"/>
          <w:b/>
          <w:noProof/>
        </w:rPr>
        <w:drawing>
          <wp:inline distT="0" distB="0" distL="0" distR="0">
            <wp:extent cx="2705100" cy="110490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cstate="print"/>
                    <a:srcRect/>
                    <a:stretch>
                      <a:fillRect/>
                    </a:stretch>
                  </pic:blipFill>
                  <pic:spPr bwMode="auto">
                    <a:xfrm>
                      <a:off x="0" y="0"/>
                      <a:ext cx="2705100" cy="1104900"/>
                    </a:xfrm>
                    <a:prstGeom prst="rect">
                      <a:avLst/>
                    </a:prstGeom>
                    <a:noFill/>
                    <a:ln w="9525">
                      <a:noFill/>
                      <a:miter lim="800000"/>
                      <a:headEnd/>
                      <a:tailEnd/>
                    </a:ln>
                  </pic:spPr>
                </pic:pic>
              </a:graphicData>
            </a:graphic>
          </wp:inline>
        </w:drawing>
      </w:r>
      <w:r w:rsidR="000D0961">
        <w:rPr>
          <w:rFonts w:ascii="גש" w:hAnsi="גש"/>
          <w:b/>
          <w:rtl/>
        </w:rPr>
        <w:br/>
      </w:r>
      <w:r w:rsidR="00980B5A" w:rsidRPr="00A23A6B">
        <w:rPr>
          <w:rFonts w:asciiTheme="majorBidi" w:hAnsiTheme="majorBidi"/>
          <w:bCs/>
          <w:sz w:val="20"/>
          <w:szCs w:val="20"/>
          <w:rtl/>
        </w:rPr>
        <w:t>איור 3</w:t>
      </w:r>
      <w:r w:rsidR="00980B5A" w:rsidRPr="00A23A6B">
        <w:rPr>
          <w:rFonts w:asciiTheme="majorBidi" w:hAnsiTheme="majorBidi"/>
          <w:bCs/>
          <w:sz w:val="20"/>
          <w:szCs w:val="20"/>
        </w:rPr>
        <w:t>.</w:t>
      </w:r>
      <w:r w:rsidR="00980B5A" w:rsidRPr="00A23A6B">
        <w:rPr>
          <w:rFonts w:asciiTheme="majorBidi" w:hAnsiTheme="majorBidi"/>
          <w:bCs/>
          <w:sz w:val="20"/>
          <w:szCs w:val="20"/>
          <w:rtl/>
        </w:rPr>
        <w:t>2 – עיוות שלד הדרך הנגרם בשל גגות בתים הנמצאים לצד הדרך וצל עצים המוטל עליה</w:t>
      </w:r>
    </w:p>
    <w:p w:rsidR="00A22134" w:rsidRDefault="00171D0B" w:rsidP="00A22134">
      <w:pPr>
        <w:rPr>
          <w:rtl/>
        </w:rPr>
      </w:pPr>
      <w:r>
        <w:rPr>
          <w:rFonts w:ascii="גש" w:hAnsi="גש" w:hint="cs"/>
          <w:b/>
          <w:rtl/>
        </w:rPr>
        <w:t>כמובן שהמטרה היא לנקות את הרעשים שגורמים גג הבית וצל העצים.</w:t>
      </w:r>
      <w:r w:rsidR="00160E4A">
        <w:rPr>
          <w:rFonts w:ascii="גש" w:hAnsi="גש"/>
          <w:b/>
          <w:rtl/>
        </w:rPr>
        <w:br/>
      </w:r>
      <w:r w:rsidR="0032455C">
        <w:rPr>
          <w:rFonts w:ascii="גש" w:hAnsi="גש" w:hint="cs"/>
          <w:b/>
          <w:rtl/>
        </w:rPr>
        <w:t>נתבונן באיור 2.4, באיור זה מתאר הדרך מצוין באמצעות קוים רציפים ואילו השלד מצוין באמצעות קוים מקווקוים.</w:t>
      </w:r>
      <w:r w:rsidR="00CB5593">
        <w:rPr>
          <w:rFonts w:ascii="גש" w:hAnsi="גש" w:hint="cs"/>
          <w:b/>
          <w:rtl/>
        </w:rPr>
        <w:t xml:space="preserve"> דרך אחת לנסות ולטפל בבעיה היא באמצעות טיפול ישיר בשלד עצמו, כלומר,</w:t>
      </w:r>
      <w:r w:rsidR="00CB5593">
        <w:rPr>
          <w:rFonts w:ascii="גש" w:hAnsi="גש" w:hint="cs"/>
          <w:b/>
        </w:rPr>
        <w:t xml:space="preserve"> </w:t>
      </w:r>
      <w:r w:rsidR="00CB5593">
        <w:rPr>
          <w:rFonts w:ascii="גש" w:hAnsi="גש" w:hint="cs"/>
          <w:b/>
          <w:rtl/>
        </w:rPr>
        <w:t>לתכנן אלגוריתם שיפעל על השלד וידע לזהות את אות</w:t>
      </w:r>
      <w:r w:rsidR="0074385E">
        <w:rPr>
          <w:rFonts w:ascii="גש" w:hAnsi="גש" w:hint="cs"/>
          <w:b/>
          <w:rtl/>
        </w:rPr>
        <w:t>ם</w:t>
      </w:r>
      <w:r w:rsidR="00CB5593">
        <w:rPr>
          <w:rFonts w:ascii="גש" w:hAnsi="גש" w:hint="cs"/>
          <w:b/>
          <w:rtl/>
        </w:rPr>
        <w:t xml:space="preserve"> צמתים שברצונינו להסיר ממנו, לדוגמא, הצומת </w:t>
      </w:r>
      <m:oMath>
        <m:r>
          <m:rPr>
            <m:sty m:val="p"/>
          </m:rPr>
          <w:rPr>
            <w:rFonts w:ascii="Cambria Math" w:hAnsi="Cambria Math"/>
          </w:rPr>
          <m:t>v</m:t>
        </m:r>
      </m:oMath>
      <w:r w:rsidR="00CB5593">
        <w:rPr>
          <w:rFonts w:ascii="גש" w:hAnsi="גש" w:hint="cs"/>
          <w:b/>
          <w:rtl/>
        </w:rPr>
        <w:t xml:space="preserve">. </w:t>
      </w:r>
      <w:r w:rsidR="00FE7C53">
        <w:rPr>
          <w:rFonts w:ascii="גש" w:hAnsi="גש"/>
          <w:b/>
          <w:rtl/>
        </w:rPr>
        <w:br/>
      </w:r>
      <w:r w:rsidR="00FE7C53">
        <w:rPr>
          <w:rFonts w:ascii="גש" w:hAnsi="גש" w:hint="cs"/>
          <w:b/>
          <w:rtl/>
        </w:rPr>
        <w:t xml:space="preserve">השיטה המכונה התפתחות עקום בדיד או בלעז </w:t>
      </w:r>
      <w:r w:rsidR="00FE7C53" w:rsidRPr="00FE7C53">
        <w:rPr>
          <w:rFonts w:ascii="גש" w:hAnsi="גש"/>
          <w:bCs/>
        </w:rPr>
        <w:t>Descrete Curve Evolution</w:t>
      </w:r>
      <w:r w:rsidR="00FE7C53" w:rsidRPr="00FE7C53">
        <w:rPr>
          <w:rFonts w:ascii="גש" w:hAnsi="גש" w:hint="cs"/>
          <w:bCs/>
          <w:rtl/>
        </w:rPr>
        <w:t xml:space="preserve"> (</w:t>
      </w:r>
      <w:r w:rsidR="00FE7C53" w:rsidRPr="00FE7C53">
        <w:rPr>
          <w:rFonts w:ascii="גש" w:hAnsi="גש"/>
          <w:bCs/>
        </w:rPr>
        <w:t>DCE</w:t>
      </w:r>
      <w:r w:rsidR="00FE7C53" w:rsidRPr="00FE7C53">
        <w:rPr>
          <w:rFonts w:ascii="גש" w:hAnsi="גש" w:hint="cs"/>
          <w:bCs/>
          <w:rtl/>
        </w:rPr>
        <w:t>)</w:t>
      </w:r>
      <w:r w:rsidR="00FE7C53">
        <w:rPr>
          <w:rFonts w:ascii="גש" w:hAnsi="גש" w:hint="cs"/>
          <w:b/>
          <w:rtl/>
        </w:rPr>
        <w:t>, פועלת באופן שונה.</w:t>
      </w:r>
      <w:r w:rsidR="00765BCD">
        <w:rPr>
          <w:rFonts w:ascii="גש" w:hAnsi="גש" w:hint="cs"/>
          <w:b/>
          <w:rtl/>
        </w:rPr>
        <w:t xml:space="preserve"> הרעיון בשיטה זו הוא להתיחס למתאר של האוביקט שאת השלד שלו אנו רוצים למצוא;</w:t>
      </w:r>
      <w:r w:rsidR="00765BCD">
        <w:rPr>
          <w:rFonts w:ascii="גש" w:hAnsi="גש" w:hint="cs"/>
          <w:b/>
        </w:rPr>
        <w:t xml:space="preserve">   </w:t>
      </w:r>
      <w:r w:rsidR="00765BCD">
        <w:rPr>
          <w:rFonts w:ascii="גש" w:hAnsi="גש"/>
          <w:b/>
        </w:rPr>
        <w:t xml:space="preserve"> </w:t>
      </w:r>
      <w:r w:rsidR="00765BCD">
        <w:rPr>
          <w:rFonts w:ascii="גש" w:hAnsi="גש" w:hint="cs"/>
          <w:b/>
          <w:rtl/>
        </w:rPr>
        <w:t>השלד הרצוי לא יכיל צמתים וענפים המיצגים רעשים שנמצאים בתמונה.</w:t>
      </w:r>
      <w:r w:rsidR="00300A9F">
        <w:rPr>
          <w:rFonts w:ascii="גש" w:hAnsi="גש"/>
          <w:b/>
          <w:rtl/>
        </w:rPr>
        <w:br/>
      </w:r>
      <w:r w:rsidR="00300A9F">
        <w:rPr>
          <w:rFonts w:ascii="גש" w:hAnsi="גש" w:hint="cs"/>
          <w:b/>
          <w:rtl/>
        </w:rPr>
        <w:t xml:space="preserve">אנו מניחים כי ניתן ליצג את מתאר האוביקט שאת שלד שלו אנו רוצים למצוא באמצעות </w:t>
      </w:r>
      <w:r w:rsidR="00BA77BB">
        <w:rPr>
          <w:rFonts w:ascii="גש" w:hAnsi="גש" w:hint="cs"/>
          <w:b/>
          <w:rtl/>
        </w:rPr>
        <w:t>מצולע</w:t>
      </w:r>
      <w:r w:rsidR="00300A9F">
        <w:rPr>
          <w:rFonts w:ascii="גש" w:hAnsi="גש" w:hint="cs"/>
          <w:b/>
          <w:rtl/>
        </w:rPr>
        <w:t xml:space="preserve"> </w:t>
      </w:r>
      <m:oMath>
        <m:r>
          <m:rPr>
            <m:sty m:val="p"/>
          </m:rPr>
          <w:rPr>
            <w:rFonts w:ascii="Cambria Math" w:hAnsi="Cambria Math"/>
          </w:rPr>
          <m:t>P</m:t>
        </m:r>
      </m:oMath>
      <w:r w:rsidR="00300A9F">
        <w:rPr>
          <w:rFonts w:ascii="גש" w:hAnsi="גש" w:hint="cs"/>
          <w:b/>
          <w:rtl/>
        </w:rPr>
        <w:t xml:space="preserve">. </w:t>
      </w:r>
      <w:r w:rsidR="00300A9F">
        <w:rPr>
          <w:rFonts w:ascii="גש" w:hAnsi="גש"/>
          <w:b/>
          <w:rtl/>
        </w:rPr>
        <w:br/>
      </w:r>
      <w:r w:rsidR="00300A9F">
        <w:rPr>
          <w:rFonts w:ascii="גש" w:hAnsi="גש" w:hint="cs"/>
          <w:b/>
          <w:rtl/>
        </w:rPr>
        <w:t xml:space="preserve">שיטת </w:t>
      </w:r>
      <w:r w:rsidR="00300A9F" w:rsidRPr="00300A9F">
        <w:rPr>
          <w:rFonts w:ascii="גש" w:hAnsi="גש" w:hint="cs"/>
          <w:bCs/>
        </w:rPr>
        <w:t>DCE</w:t>
      </w:r>
      <w:r w:rsidR="00300A9F">
        <w:rPr>
          <w:rFonts w:ascii="גש" w:hAnsi="גש" w:hint="cs"/>
          <w:b/>
          <w:rtl/>
        </w:rPr>
        <w:t xml:space="preserve"> מסירה בכל שלב בתהליך (איטרציה) </w:t>
      </w:r>
      <w:r w:rsidR="00880DE5">
        <w:rPr>
          <w:rFonts w:ascii="גש" w:hAnsi="גש" w:hint="cs"/>
          <w:b/>
          <w:rtl/>
        </w:rPr>
        <w:t>צומת אח</w:t>
      </w:r>
      <w:r w:rsidR="005D2BBF">
        <w:rPr>
          <w:rFonts w:ascii="גש" w:hAnsi="גש" w:hint="cs"/>
          <w:b/>
          <w:rtl/>
        </w:rPr>
        <w:t>ד מצמתי מתאר האוביקט (ולא שלד האוביקט)</w:t>
      </w:r>
      <w:r w:rsidR="00880DE5">
        <w:rPr>
          <w:rFonts w:ascii="גש" w:hAnsi="גש" w:hint="cs"/>
          <w:b/>
          <w:rtl/>
        </w:rPr>
        <w:t xml:space="preserve"> ואת ה</w:t>
      </w:r>
      <w:r w:rsidR="0074385E">
        <w:rPr>
          <w:rFonts w:ascii="גש" w:hAnsi="גש" w:hint="cs"/>
          <w:b/>
          <w:rtl/>
        </w:rPr>
        <w:t>צלעות</w:t>
      </w:r>
      <w:r w:rsidR="00880DE5">
        <w:rPr>
          <w:rFonts w:ascii="גש" w:hAnsi="גש" w:hint="cs"/>
          <w:b/>
          <w:rtl/>
        </w:rPr>
        <w:t xml:space="preserve"> המחובר</w:t>
      </w:r>
      <w:r w:rsidR="0074385E">
        <w:rPr>
          <w:rFonts w:ascii="גש" w:hAnsi="גש" w:hint="cs"/>
          <w:b/>
          <w:rtl/>
        </w:rPr>
        <w:t>ות</w:t>
      </w:r>
      <w:r w:rsidR="00880DE5">
        <w:rPr>
          <w:rFonts w:ascii="גש" w:hAnsi="גש" w:hint="cs"/>
          <w:b/>
          <w:rtl/>
        </w:rPr>
        <w:t xml:space="preserve"> אלי</w:t>
      </w:r>
      <w:r w:rsidR="005D2BBF">
        <w:rPr>
          <w:rFonts w:ascii="גש" w:hAnsi="גש" w:hint="cs"/>
          <w:b/>
          <w:rtl/>
        </w:rPr>
        <w:t>ו</w:t>
      </w:r>
      <w:r w:rsidR="00880DE5">
        <w:rPr>
          <w:rFonts w:ascii="גש" w:hAnsi="גש" w:hint="cs"/>
          <w:b/>
          <w:rtl/>
        </w:rPr>
        <w:t>.</w:t>
      </w:r>
      <w:r w:rsidR="00300A9F">
        <w:rPr>
          <w:rFonts w:ascii="גש" w:hAnsi="גש" w:hint="cs"/>
          <w:b/>
          <w:rtl/>
        </w:rPr>
        <w:t xml:space="preserve"> </w:t>
      </w:r>
      <w:r w:rsidR="003F311C">
        <w:rPr>
          <w:rFonts w:ascii="גש" w:hAnsi="גש"/>
          <w:b/>
          <w:rtl/>
        </w:rPr>
        <w:br/>
      </w:r>
      <w:r w:rsidR="003F311C">
        <w:rPr>
          <w:rFonts w:ascii="גש" w:hAnsi="גש" w:hint="cs"/>
          <w:b/>
          <w:rtl/>
        </w:rPr>
        <w:t>שלד</w:t>
      </w:r>
      <w:r w:rsidR="005D2BBF">
        <w:rPr>
          <w:rFonts w:ascii="גש" w:hAnsi="גש" w:hint="cs"/>
          <w:b/>
          <w:rtl/>
        </w:rPr>
        <w:t xml:space="preserve"> האוביקט שמתקבל כתוצאה מגיזום  מתאר האוביקט באמצעות </w:t>
      </w:r>
      <w:r w:rsidR="005D2BBF" w:rsidRPr="005D2BBF">
        <w:rPr>
          <w:rFonts w:ascii="גש" w:hAnsi="גש" w:hint="cs"/>
          <w:bCs/>
        </w:rPr>
        <w:t>DCE</w:t>
      </w:r>
      <w:r w:rsidR="005D2BBF">
        <w:rPr>
          <w:rFonts w:ascii="גש" w:hAnsi="גש" w:hint="cs"/>
          <w:b/>
          <w:rtl/>
        </w:rPr>
        <w:t xml:space="preserve"> </w:t>
      </w:r>
      <w:r w:rsidR="003F311C">
        <w:rPr>
          <w:rFonts w:ascii="גש" w:hAnsi="גש" w:hint="cs"/>
          <w:b/>
          <w:rtl/>
        </w:rPr>
        <w:t>הוא השלד אליו אנו שואפים להגיע, כלומר, שלד המיצג את האוביקט האמיתי.</w:t>
      </w:r>
      <w:r w:rsidR="003F311C">
        <w:rPr>
          <w:rFonts w:ascii="גש" w:hAnsi="גש"/>
          <w:b/>
          <w:rtl/>
        </w:rPr>
        <w:br/>
      </w:r>
      <w:r w:rsidR="005D2BBF">
        <w:rPr>
          <w:rFonts w:ascii="גש" w:hAnsi="גש" w:hint="cs"/>
          <w:b/>
          <w:rtl/>
        </w:rPr>
        <w:t xml:space="preserve">נגדיר כעת </w:t>
      </w:r>
      <w:r w:rsidR="003F311C">
        <w:rPr>
          <w:rFonts w:ascii="גש" w:hAnsi="גש" w:hint="cs"/>
          <w:b/>
          <w:rtl/>
        </w:rPr>
        <w:t>את שיטת</w:t>
      </w:r>
      <w:r w:rsidR="00BA77BB">
        <w:rPr>
          <w:rFonts w:ascii="גש" w:hAnsi="גש" w:hint="cs"/>
          <w:b/>
          <w:rtl/>
        </w:rPr>
        <w:t xml:space="preserve"> </w:t>
      </w:r>
      <w:r w:rsidR="00BA77BB">
        <w:rPr>
          <w:rFonts w:ascii="גש" w:hAnsi="גש"/>
          <w:bCs/>
        </w:rPr>
        <w:t xml:space="preserve"> </w:t>
      </w:r>
      <w:r w:rsidR="00BA77BB" w:rsidRPr="003F311C">
        <w:rPr>
          <w:rFonts w:ascii="גש" w:hAnsi="גש"/>
          <w:bCs/>
        </w:rPr>
        <w:t>DCE</w:t>
      </w:r>
      <w:r w:rsidR="003F311C">
        <w:rPr>
          <w:rFonts w:ascii="גש" w:hAnsi="גש"/>
          <w:b/>
        </w:rPr>
        <w:t xml:space="preserve"> </w:t>
      </w:r>
      <w:r w:rsidR="00BA77BB">
        <w:rPr>
          <w:rFonts w:ascii="גש" w:hAnsi="גש" w:hint="cs"/>
          <w:b/>
          <w:rtl/>
        </w:rPr>
        <w:t>באופן</w:t>
      </w:r>
      <w:r w:rsidR="00BA77BB">
        <w:rPr>
          <w:rFonts w:ascii="גש" w:hAnsi="גש" w:hint="cs"/>
          <w:b/>
        </w:rPr>
        <w:t xml:space="preserve">  </w:t>
      </w:r>
      <w:r w:rsidR="00BA77BB">
        <w:rPr>
          <w:rFonts w:ascii="גש" w:hAnsi="גש" w:hint="cs"/>
          <w:b/>
          <w:rtl/>
        </w:rPr>
        <w:t>מדויק.</w:t>
      </w:r>
      <w:r w:rsidR="003F311C">
        <w:rPr>
          <w:rFonts w:ascii="גש" w:hAnsi="גש" w:hint="cs"/>
          <w:b/>
        </w:rPr>
        <w:t xml:space="preserve"> </w:t>
      </w:r>
      <w:r w:rsidR="000928D0">
        <w:rPr>
          <w:rFonts w:ascii="גש" w:hAnsi="גש" w:hint="cs"/>
          <w:b/>
          <w:rtl/>
        </w:rPr>
        <w:t xml:space="preserve">יהי  </w:t>
      </w:r>
      <m:oMath>
        <m:r>
          <m:rPr>
            <m:sty m:val="p"/>
          </m:rPr>
          <w:rPr>
            <w:rFonts w:ascii="Cambria Math" w:hAnsi="Cambria Math"/>
          </w:rPr>
          <m:t>P</m:t>
        </m:r>
      </m:oMath>
      <w:r w:rsidR="000928D0">
        <w:rPr>
          <w:rFonts w:ascii="גש" w:hAnsi="גש"/>
          <w:b/>
          <w:rtl/>
        </w:rPr>
        <w:t xml:space="preserve"> </w:t>
      </w:r>
      <w:r w:rsidR="000928D0">
        <w:rPr>
          <w:rFonts w:ascii="גש" w:hAnsi="גש" w:hint="cs"/>
          <w:b/>
          <w:rtl/>
        </w:rPr>
        <w:t>מצולע סגור המיצג את המתאר של האוביקט</w:t>
      </w:r>
      <w:r w:rsidR="00BA77BB">
        <w:rPr>
          <w:rFonts w:ascii="גש" w:hAnsi="גש" w:hint="cs"/>
          <w:b/>
          <w:rtl/>
        </w:rPr>
        <w:t xml:space="preserve"> נסמן ב- </w:t>
      </w:r>
      <w:r w:rsidR="00BA77BB" w:rsidRPr="00BA77BB">
        <w:rPr>
          <w:rFonts w:ascii="גש" w:hAnsi="גש"/>
          <w:bCs/>
        </w:rPr>
        <w:t>V(P)</w:t>
      </w:r>
      <w:r w:rsidR="00BA77BB">
        <w:rPr>
          <w:rFonts w:ascii="גש" w:hAnsi="גש" w:hint="cs"/>
          <w:b/>
          <w:rtl/>
        </w:rPr>
        <w:t xml:space="preserve"> את קבוצת הצמתים של הפוליגון </w:t>
      </w:r>
      <w:r w:rsidR="00BA77BB" w:rsidRPr="00BA77BB">
        <w:rPr>
          <w:rFonts w:ascii="גש" w:hAnsi="גש" w:hint="cs"/>
          <w:bCs/>
        </w:rPr>
        <w:t>P</w:t>
      </w:r>
      <w:r w:rsidR="00BA77BB">
        <w:rPr>
          <w:rFonts w:ascii="גש" w:hAnsi="גש" w:hint="cs"/>
          <w:b/>
          <w:rtl/>
        </w:rPr>
        <w:t xml:space="preserve">. </w:t>
      </w:r>
      <w:r w:rsidR="00662B06">
        <w:rPr>
          <w:rFonts w:ascii="גש" w:hAnsi="גש" w:hint="cs"/>
          <w:rtl/>
        </w:rPr>
        <w:t xml:space="preserve">בשיטת </w:t>
      </w:r>
      <w:r w:rsidR="00662B06">
        <w:rPr>
          <w:rFonts w:ascii="גש" w:hAnsi="גש"/>
        </w:rPr>
        <w:t xml:space="preserve"> </w:t>
      </w:r>
      <w:r w:rsidR="00662B06">
        <w:rPr>
          <w:rFonts w:ascii="גש" w:hAnsi="גש" w:hint="cs"/>
          <w:b/>
          <w:rtl/>
        </w:rPr>
        <w:t xml:space="preserve"> </w:t>
      </w:r>
      <w:r w:rsidR="00662B06" w:rsidRPr="00BA77BB">
        <w:rPr>
          <w:rFonts w:ascii="גש" w:hAnsi="גש" w:hint="cs"/>
        </w:rPr>
        <w:t>DCE</w:t>
      </w:r>
      <w:r w:rsidR="00BA77BB">
        <w:rPr>
          <w:rFonts w:ascii="גש" w:hAnsi="גש" w:hint="cs"/>
          <w:b/>
          <w:rtl/>
        </w:rPr>
        <w:t xml:space="preserve"> מיצר</w:t>
      </w:r>
      <w:r w:rsidR="00662B06">
        <w:rPr>
          <w:rFonts w:ascii="גש" w:hAnsi="גש" w:hint="cs"/>
          <w:b/>
          <w:rtl/>
        </w:rPr>
        <w:t>ים</w:t>
      </w:r>
      <w:r w:rsidR="00BA77BB">
        <w:rPr>
          <w:rFonts w:ascii="גש" w:hAnsi="גש" w:hint="cs"/>
          <w:b/>
          <w:rtl/>
        </w:rPr>
        <w:t xml:space="preserve"> סדרת מצולעים</w:t>
      </w:r>
      <w:r w:rsidR="00E23DB9">
        <w:rPr>
          <w:rFonts w:ascii="גש" w:hAnsi="גש"/>
          <w:bCs/>
        </w:rPr>
        <w:t xml:space="preserve"> </w:t>
      </w:r>
      <m:oMath>
        <m:r>
          <m:rPr>
            <m:sty m:val="p"/>
          </m:rPr>
          <w:rPr>
            <w:rFonts w:ascii="Cambria Math" w:hAnsi="Cambria Math"/>
          </w:rPr>
          <m:t>P=</m:t>
        </m:r>
        <m:sSub>
          <m:sSubPr>
            <m:ctrlPr>
              <w:rPr>
                <w:rFonts w:ascii="Cambria Math" w:hAnsi="Cambria Math"/>
                <w:bCs/>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P</m:t>
            </m:r>
          </m:e>
          <m:sub>
            <m:r>
              <m:rPr>
                <m:sty m:val="p"/>
              </m:rPr>
              <w:rPr>
                <w:rFonts w:ascii="Cambria Math" w:hAnsi="Cambria Math"/>
              </w:rPr>
              <m:t>m</m:t>
            </m:r>
          </m:sub>
        </m:sSub>
      </m:oMath>
      <w:r w:rsidR="00E23DB9">
        <w:rPr>
          <w:rFonts w:ascii="גש" w:hAnsi="גש"/>
          <w:b/>
          <w:rtl/>
        </w:rPr>
        <w:t xml:space="preserve"> </w:t>
      </w:r>
      <w:r w:rsidR="00E23DB9">
        <w:rPr>
          <w:rFonts w:ascii="גש" w:hAnsi="גש" w:hint="cs"/>
          <w:b/>
          <w:rtl/>
        </w:rPr>
        <w:t>כך ש-</w:t>
      </w:r>
      <w:r w:rsidR="00662B06">
        <w:rPr>
          <w:rFonts w:ascii="גש" w:hAnsi="גש" w:hint="cs"/>
          <w:b/>
          <w:rtl/>
        </w:rPr>
        <w:t xml:space="preserve"> </w:t>
      </w:r>
      <w:r w:rsidR="00E23DB9">
        <w:rPr>
          <w:rFonts w:ascii="גש" w:hAnsi="גש"/>
          <w:bCs/>
        </w:rPr>
        <w:t xml:space="preserve"> </w:t>
      </w:r>
      <m:oMath>
        <m:d>
          <m:dPr>
            <m:begChr m:val="|"/>
            <m:endChr m:val="|"/>
            <m:ctrlPr>
              <w:rPr>
                <w:rFonts w:ascii="Cambria Math" w:hAnsi="Cambria Math"/>
                <w:bCs/>
              </w:rPr>
            </m:ctrlPr>
          </m:dPr>
          <m:e>
            <m:r>
              <m:rPr>
                <m:sty m:val="p"/>
              </m:rPr>
              <w:rPr>
                <w:rFonts w:ascii="Cambria Math" w:hAnsi="Cambria Math"/>
              </w:rPr>
              <m:t>V</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P</m:t>
                    </m:r>
                  </m:e>
                  <m:sub>
                    <m:r>
                      <w:rPr>
                        <w:rFonts w:ascii="Cambria Math" w:hAnsi="Cambria Math"/>
                      </w:rPr>
                      <m:t>m</m:t>
                    </m:r>
                  </m:sub>
                </m:sSub>
              </m:e>
            </m:d>
          </m:e>
        </m:d>
        <m:r>
          <m:rPr>
            <m:sty m:val="p"/>
          </m:rPr>
          <w:rPr>
            <w:rFonts w:ascii="Cambria Math" w:hAnsi="Cambria Math" w:cs="Times New Roman" w:hint="cs"/>
            <w:rtl/>
          </w:rPr>
          <m:t>≤</m:t>
        </m:r>
        <m:r>
          <m:rPr>
            <m:sty m:val="p"/>
          </m:rPr>
          <w:rPr>
            <w:rFonts w:ascii="Cambria Math" w:hAnsi="Cambria Math"/>
          </w:rPr>
          <m:t>3</m:t>
        </m:r>
      </m:oMath>
      <w:r w:rsidR="00662B06">
        <w:rPr>
          <w:rFonts w:ascii="גש" w:hAnsi="גש" w:hint="cs"/>
          <w:b/>
          <w:rtl/>
        </w:rPr>
        <w:t xml:space="preserve">. לכל צומת </w:t>
      </w:r>
      <w:r w:rsidR="00662B06">
        <w:rPr>
          <w:rFonts w:ascii="גש" w:hAnsi="גש"/>
          <w:bCs/>
          <w:iCs/>
        </w:rPr>
        <w:t xml:space="preserve"> </w:t>
      </w:r>
      <m:oMath>
        <m:r>
          <m:rPr>
            <m:sty m:val="p"/>
          </m:rPr>
          <w:rPr>
            <w:rFonts w:ascii="Cambria Math" w:hAnsi="Cambria Math"/>
          </w:rPr>
          <m:t>v∈</m:t>
        </m:r>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i</m:t>
            </m:r>
          </m:sub>
        </m:sSub>
      </m:oMath>
      <w:r w:rsidR="000437FC">
        <w:rPr>
          <w:rFonts w:ascii="גש" w:hAnsi="גש" w:hint="cs"/>
          <w:b/>
          <w:rtl/>
        </w:rPr>
        <w:t>מיחסים מידת חשיבות גדולה או שווה ל-0. יהיו</w:t>
      </w:r>
      <w:r w:rsidR="00DF62F5">
        <w:rPr>
          <w:rFonts w:ascii="גש" w:hAnsi="גש"/>
        </w:rPr>
        <w:t xml:space="preserve"> </w:t>
      </w:r>
      <m:oMath>
        <m:r>
          <w:rPr>
            <w:rFonts w:ascii="Cambria Math" w:hAnsi="Cambria Math"/>
          </w:rPr>
          <m:t>u</m:t>
        </m:r>
      </m:oMath>
      <w:r w:rsidR="00DF62F5">
        <w:rPr>
          <w:rFonts w:ascii="גש" w:hAnsi="גש"/>
        </w:rPr>
        <w:t xml:space="preserve"> </w:t>
      </w:r>
      <w:r w:rsidR="00DF62F5">
        <w:rPr>
          <w:rFonts w:ascii="גש" w:hAnsi="גש" w:hint="cs"/>
          <w:b/>
          <w:rtl/>
        </w:rPr>
        <w:t xml:space="preserve">ו- </w:t>
      </w:r>
      <m:oMath>
        <m:r>
          <m:rPr>
            <m:sty m:val="p"/>
          </m:rPr>
          <w:rPr>
            <w:rFonts w:ascii="Cambria Math" w:hAnsi="Cambria Math"/>
          </w:rPr>
          <m:t>w</m:t>
        </m:r>
        <m:r>
          <m:rPr>
            <m:sty m:val="b"/>
          </m:rPr>
          <w:rPr>
            <w:rFonts w:ascii="Cambria Math" w:hAnsi="Cambria Math"/>
          </w:rPr>
          <m:t xml:space="preserve"> </m:t>
        </m:r>
      </m:oMath>
      <w:r w:rsidR="00DF62F5">
        <w:rPr>
          <w:rFonts w:ascii="גש" w:hAnsi="גש" w:hint="cs"/>
          <w:b/>
          <w:rtl/>
        </w:rPr>
        <w:t xml:space="preserve"> שני צמתים המהווים את שכניו של הצומת </w:t>
      </w:r>
      <m:oMath>
        <m:r>
          <m:rPr>
            <m:sty m:val="p"/>
          </m:rPr>
          <w:rPr>
            <w:rFonts w:ascii="Cambria Math" w:hAnsi="Cambria Math"/>
          </w:rPr>
          <m:t>v</m:t>
        </m:r>
      </m:oMath>
      <w:r w:rsidR="000437FC">
        <w:rPr>
          <w:rFonts w:ascii="גש" w:hAnsi="גש" w:hint="cs"/>
          <w:b/>
          <w:rtl/>
        </w:rPr>
        <w:t xml:space="preserve"> </w:t>
      </w:r>
      <w:r w:rsidR="00DF62F5">
        <w:rPr>
          <w:rFonts w:ascii="גש" w:hAnsi="גש" w:hint="cs"/>
          <w:b/>
          <w:rtl/>
        </w:rPr>
        <w:t>;</w:t>
      </w:r>
      <w:r w:rsidR="00DF62F5">
        <w:rPr>
          <w:rFonts w:ascii="גש" w:hAnsi="גש" w:hint="cs"/>
          <w:b/>
        </w:rPr>
        <w:t xml:space="preserve"> </w:t>
      </w:r>
      <w:r w:rsidR="00DF62F5">
        <w:rPr>
          <w:rFonts w:ascii="גש" w:hAnsi="גש" w:hint="cs"/>
          <w:b/>
          <w:rtl/>
        </w:rPr>
        <w:t>יהיו</w:t>
      </w:r>
      <w:r w:rsidR="00FE46AE">
        <w:rPr>
          <w:rFonts w:ascii="גש" w:hAnsi="גש" w:hint="cs"/>
          <w:b/>
          <w:rtl/>
        </w:rPr>
        <w:t xml:space="preserve"> </w:t>
      </w:r>
      <w:r w:rsidR="00DF62F5">
        <w:rPr>
          <w:rFonts w:ascii="גש" w:hAnsi="גש"/>
          <w:bCs/>
        </w:rPr>
        <w:t xml:space="preserve"> </w:t>
      </w:r>
      <m:oMath>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1'</m:t>
            </m:r>
          </m:sub>
        </m:sSub>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2</m:t>
            </m:r>
          </m:sub>
        </m:sSub>
      </m:oMath>
      <w:r w:rsidR="00DF62F5">
        <w:rPr>
          <w:rFonts w:ascii="גש" w:hAnsi="גש"/>
          <w:b/>
          <w:rtl/>
        </w:rPr>
        <w:t xml:space="preserve"> </w:t>
      </w:r>
      <w:r w:rsidR="00CE0627">
        <w:rPr>
          <w:rFonts w:ascii="גש" w:hAnsi="גש" w:hint="cs"/>
          <w:b/>
          <w:rtl/>
        </w:rPr>
        <w:t xml:space="preserve">זוג של צלעות </w:t>
      </w:r>
      <w:r w:rsidR="000437FC">
        <w:rPr>
          <w:rFonts w:ascii="גש" w:hAnsi="גש" w:hint="cs"/>
          <w:b/>
          <w:rtl/>
        </w:rPr>
        <w:t>עוקבות במצולע</w:t>
      </w:r>
      <w:r w:rsidR="00172338">
        <w:rPr>
          <w:rFonts w:ascii="גש" w:hAnsi="גש" w:hint="cs"/>
          <w:b/>
          <w:rtl/>
        </w:rPr>
        <w:t xml:space="preserve"> </w:t>
      </w:r>
      <w:r w:rsidR="000437FC">
        <w:rPr>
          <w:rFonts w:ascii="גש" w:hAnsi="גש" w:hint="cs"/>
          <w:b/>
          <w:rtl/>
        </w:rPr>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oMath>
      <w:r w:rsidR="00172338">
        <w:rPr>
          <w:rFonts w:ascii="גש" w:hAnsi="גש" w:hint="cs"/>
          <w:b/>
          <w:rtl/>
        </w:rPr>
        <w:t xml:space="preserve"> בעלות צומת משותף </w:t>
      </w:r>
      <m:oMath>
        <m:r>
          <m:rPr>
            <m:sty m:val="p"/>
          </m:rPr>
          <w:rPr>
            <w:rFonts w:ascii="Cambria Math" w:hAnsi="Cambria Math"/>
          </w:rPr>
          <m:t>v</m:t>
        </m:r>
      </m:oMath>
      <w:r w:rsidR="00172338">
        <w:rPr>
          <w:rFonts w:ascii="גש" w:hAnsi="גש" w:hint="cs"/>
          <w:b/>
          <w:rtl/>
        </w:rPr>
        <w:t xml:space="preserve"> </w:t>
      </w:r>
      <w:r w:rsidR="00FE46AE">
        <w:rPr>
          <w:rFonts w:ascii="גש" w:hAnsi="גש" w:hint="cs"/>
          <w:b/>
          <w:rtl/>
        </w:rPr>
        <w:t>כך ש-</w:t>
      </w:r>
      <w:r w:rsidR="00762568">
        <w:rPr>
          <w:rFonts w:ascii="גש" w:hAnsi="גש" w:hint="cs"/>
          <w:b/>
          <w:rtl/>
        </w:rPr>
        <w:t xml:space="preserve"> </w:t>
      </w:r>
      <w:r w:rsidR="00762568">
        <w:rPr>
          <w:rFonts w:ascii="גש" w:hAnsi="גש"/>
          <w:b/>
        </w:rPr>
        <w:t xml:space="preserve"> </w:t>
      </w:r>
      <m:oMath>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1</m:t>
            </m:r>
          </m:sub>
        </m:sSub>
        <m:r>
          <m:rPr>
            <m:sty m:val="p"/>
          </m:rPr>
          <w:rPr>
            <w:rFonts w:ascii="Cambria Math" w:hAnsi="Cambria Math"/>
          </w:rPr>
          <m:t xml:space="preserve">=uv,  </m:t>
        </m:r>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=vw</m:t>
        </m:r>
      </m:oMath>
      <w:r w:rsidR="00172338">
        <w:rPr>
          <w:rFonts w:ascii="גש" w:hAnsi="גש" w:hint="cs"/>
          <w:b/>
          <w:rtl/>
        </w:rPr>
        <w:t xml:space="preserve">. </w:t>
      </w:r>
      <w:r w:rsidR="009D3B58">
        <w:rPr>
          <w:rFonts w:ascii="גש" w:hAnsi="גש"/>
          <w:b/>
          <w:rtl/>
        </w:rPr>
        <w:br/>
      </w:r>
      <w:r w:rsidR="00172338">
        <w:rPr>
          <w:rFonts w:ascii="גש" w:hAnsi="גש" w:hint="cs"/>
          <w:b/>
          <w:rtl/>
        </w:rPr>
        <w:t xml:space="preserve">נגדיר את מידת החשיבות של הצומת </w:t>
      </w:r>
      <m:oMath>
        <m:r>
          <m:rPr>
            <m:sty m:val="p"/>
          </m:rPr>
          <w:rPr>
            <w:rFonts w:ascii="Cambria Math" w:hAnsi="Cambria Math"/>
          </w:rPr>
          <m:t>v</m:t>
        </m:r>
      </m:oMath>
      <w:r w:rsidR="00172338">
        <w:rPr>
          <w:rFonts w:ascii="גש" w:hAnsi="גש" w:hint="cs"/>
          <w:b/>
          <w:rtl/>
        </w:rPr>
        <w:t xml:space="preserve"> במצולע  </w:t>
      </w:r>
      <m:oMath>
        <m:sSub>
          <m:sSubPr>
            <m:ctrlPr>
              <w:rPr>
                <w:rFonts w:ascii="Cambria Math" w:hAnsi="Cambria Math"/>
              </w:rPr>
            </m:ctrlPr>
          </m:sSubPr>
          <m:e>
            <m:r>
              <m:rPr>
                <m:sty m:val="p"/>
              </m:rPr>
              <w:rPr>
                <w:rFonts w:ascii="Cambria Math" w:hAnsi="Cambria Math"/>
              </w:rPr>
              <m:t xml:space="preserve"> P</m:t>
            </m:r>
          </m:e>
          <m:sub>
            <m:r>
              <m:rPr>
                <m:sty m:val="p"/>
              </m:rPr>
              <w:rPr>
                <w:rFonts w:ascii="Cambria Math" w:hAnsi="Cambria Math"/>
              </w:rPr>
              <m:t>i</m:t>
            </m:r>
          </m:sub>
        </m:sSub>
      </m:oMath>
      <w:r w:rsidR="00172338">
        <w:rPr>
          <w:rFonts w:ascii="גש" w:hAnsi="גש" w:hint="cs"/>
          <w:b/>
          <w:rtl/>
        </w:rPr>
        <w:t xml:space="preserve"> </w:t>
      </w:r>
    </w:p>
    <w:p w:rsidR="00A22134" w:rsidRDefault="00A22134" w:rsidP="00A22134">
      <w:pPr>
        <w:bidi w:val="0"/>
      </w:pPr>
      <w:r>
        <w:rPr>
          <w:bCs/>
        </w:rPr>
        <w:t>K</w:t>
      </w:r>
      <m:oMath>
        <m:d>
          <m:dPr>
            <m:ctrlPr>
              <w:rPr>
                <w:rFonts w:ascii="Cambria Math" w:hAnsi="Cambria Math"/>
                <w:bCs/>
              </w:rPr>
            </m:ctrlPr>
          </m:dPr>
          <m:e>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1'</m:t>
                </m:r>
              </m:sub>
            </m:sSub>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2</m:t>
                </m:r>
              </m:sub>
            </m:sSub>
          </m:e>
        </m:d>
        <m:r>
          <m:rPr>
            <m:sty m:val="p"/>
          </m:rPr>
          <w:rPr>
            <w:rFonts w:ascii="Cambria Math" w:hAnsi="Cambria Math"/>
          </w:rPr>
          <m:t>=</m:t>
        </m:r>
        <m:f>
          <m:fPr>
            <m:ctrlPr>
              <w:rPr>
                <w:rFonts w:ascii="Cambria Math" w:hAnsi="Cambria Math"/>
                <w:bCs/>
              </w:rPr>
            </m:ctrlPr>
          </m:fPr>
          <m:num>
            <m:r>
              <m:rPr>
                <m:sty m:val="p"/>
              </m:rPr>
              <w:rPr>
                <w:rFonts w:ascii="Cambria Math" w:hAnsi="Cambria Math"/>
              </w:rPr>
              <m:t>β</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1'</m:t>
                    </m:r>
                  </m:sub>
                </m:sSub>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2</m:t>
                    </m:r>
                  </m:sub>
                </m:sSub>
              </m:e>
            </m:d>
            <m:r>
              <m:rPr>
                <m:sty m:val="p"/>
              </m:rPr>
              <w:rPr>
                <w:rFonts w:ascii="Cambria Math" w:hAnsi="Cambria Math"/>
              </w:rPr>
              <m:t>l</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1</m:t>
                    </m:r>
                  </m:sub>
                </m:sSub>
              </m:e>
            </m:d>
            <m:r>
              <m:rPr>
                <m:sty m:val="p"/>
              </m:rPr>
              <w:rPr>
                <w:rFonts w:ascii="Cambria Math" w:hAnsi="Cambria Math"/>
              </w:rPr>
              <m:t>l</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2</m:t>
                    </m:r>
                  </m:sub>
                </m:sSub>
              </m:e>
            </m:d>
          </m:num>
          <m:den>
            <m:r>
              <m:rPr>
                <m:sty m:val="p"/>
              </m:rPr>
              <w:rPr>
                <w:rFonts w:ascii="Cambria Math" w:hAnsi="Cambria Math"/>
              </w:rPr>
              <m:t>l</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1</m:t>
                    </m:r>
                  </m:sub>
                </m:sSub>
              </m:e>
            </m:d>
            <m:r>
              <m:rPr>
                <m:sty m:val="p"/>
              </m:rPr>
              <w:rPr>
                <w:rFonts w:ascii="Cambria Math" w:hAnsi="Cambria Math"/>
              </w:rPr>
              <m:t>+l</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2</m:t>
                    </m:r>
                  </m:sub>
                </m:sSub>
              </m:e>
            </m:d>
          </m:den>
        </m:f>
      </m:oMath>
    </w:p>
    <w:p w:rsidR="00190A73" w:rsidRDefault="00172338" w:rsidP="00DF1C6C">
      <w:pPr>
        <w:rPr>
          <w:rFonts w:ascii="גש" w:hAnsi="גש"/>
          <w:b/>
          <w:rtl/>
        </w:rPr>
      </w:pPr>
      <w:r>
        <w:rPr>
          <w:rFonts w:hint="cs"/>
          <w:rtl/>
        </w:rPr>
        <w:t xml:space="preserve">כאשר </w:t>
      </w:r>
      <m:oMath>
        <m:r>
          <m:rPr>
            <m:sty m:val="p"/>
          </m:rPr>
          <w:rPr>
            <w:rFonts w:ascii="Cambria Math" w:hAnsi="Cambria Math"/>
          </w:rPr>
          <m:t>β</m:t>
        </m:r>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s</m:t>
                </m:r>
              </m:e>
              <m:sub>
                <m:r>
                  <m:rPr>
                    <m:sty m:val="p"/>
                  </m:rPr>
                  <w:rPr>
                    <w:rFonts w:ascii="Cambria Math" w:hAnsi="Cambria Math"/>
                  </w:rPr>
                  <m:t>1'</m:t>
                </m:r>
              </m:sub>
            </m:sSub>
            <m:sSub>
              <m:sSubPr>
                <m:ctrlPr>
                  <w:rPr>
                    <w:rFonts w:ascii="Cambria Math" w:hAnsi="Cambria Math"/>
                    <w:bCs/>
                    <w:iCs/>
                  </w:rPr>
                </m:ctrlPr>
              </m:sSubPr>
              <m:e>
                <m:r>
                  <m:rPr>
                    <m:sty m:val="p"/>
                  </m:rPr>
                  <w:rPr>
                    <w:rFonts w:ascii="Cambria Math" w:hAnsi="Cambria Math"/>
                  </w:rPr>
                  <m:t>s</m:t>
                </m:r>
              </m:e>
              <m:sub>
                <m:r>
                  <m:rPr>
                    <m:sty m:val="p"/>
                  </m:rPr>
                  <w:rPr>
                    <w:rFonts w:ascii="Cambria Math" w:hAnsi="Cambria Math"/>
                  </w:rPr>
                  <m:t>2</m:t>
                </m:r>
              </m:sub>
            </m:sSub>
          </m:e>
        </m:d>
      </m:oMath>
      <w:r>
        <w:rPr>
          <w:rFonts w:hint="cs"/>
          <w:rtl/>
        </w:rPr>
        <w:t xml:space="preserve"> היא זווית הסיבוב </w:t>
      </w:r>
      <m:oMath>
        <m:r>
          <m:rPr>
            <m:sty m:val="p"/>
          </m:rPr>
          <w:rPr>
            <w:rFonts w:ascii="Cambria Math" w:hAnsi="Cambria Math"/>
          </w:rPr>
          <m:t>v</m:t>
        </m:r>
      </m:oMath>
      <w:r>
        <w:rPr>
          <w:rFonts w:hint="cs"/>
          <w:rtl/>
        </w:rPr>
        <w:t xml:space="preserve"> ו- </w:t>
      </w:r>
      <m:oMath>
        <m:r>
          <m:rPr>
            <m:sty m:val="p"/>
          </m:rPr>
          <w:rPr>
            <w:rFonts w:ascii="Cambria Math" w:hAnsi="Cambria Math"/>
          </w:rPr>
          <m:t>l</m:t>
        </m:r>
      </m:oMath>
      <w:r>
        <w:rPr>
          <w:rFonts w:hint="cs"/>
          <w:i/>
          <w:rtl/>
        </w:rPr>
        <w:t xml:space="preserve"> </w:t>
      </w:r>
      <w:r w:rsidRPr="00980B5A">
        <w:rPr>
          <w:rFonts w:hint="cs"/>
          <w:i/>
          <w:rtl/>
        </w:rPr>
        <w:t>היא</w:t>
      </w:r>
      <w:r>
        <w:rPr>
          <w:rFonts w:hint="cs"/>
          <w:rtl/>
        </w:rPr>
        <w:t xml:space="preserve"> פונקצית האורך המנורמלת ביחס למצולע</w:t>
      </w:r>
      <w:r w:rsidR="00DE1C28">
        <w:rPr>
          <w:rFonts w:hint="cs"/>
          <w:rtl/>
        </w:rPr>
        <w:t xml:space="preserve"> </w:t>
      </w:r>
      <w:r>
        <w:rPr>
          <w:rFonts w:hint="cs"/>
          <w:rtl/>
        </w:rPr>
        <w:t xml:space="preserve"> </w:t>
      </w:r>
      <m:oMath>
        <m:sSub>
          <m:sSubPr>
            <m:ctrlPr>
              <w:rPr>
                <w:rFonts w:ascii="Cambria Math" w:hAnsi="Cambria Math"/>
              </w:rPr>
            </m:ctrlPr>
          </m:sSubPr>
          <m:e>
            <m:r>
              <m:rPr>
                <m:sty m:val="p"/>
              </m:rPr>
              <w:rPr>
                <w:rFonts w:ascii="Cambria Math" w:hAnsi="Cambria Math"/>
              </w:rPr>
              <m:t xml:space="preserve"> P</m:t>
            </m:r>
          </m:e>
          <m:sub>
            <m:r>
              <m:rPr>
                <m:sty m:val="p"/>
              </m:rPr>
              <w:rPr>
                <w:rFonts w:ascii="Cambria Math" w:hAnsi="Cambria Math"/>
              </w:rPr>
              <m:t>i</m:t>
            </m:r>
          </m:sub>
        </m:sSub>
      </m:oMath>
      <w:r>
        <w:rPr>
          <w:rFonts w:hint="cs"/>
          <w:rtl/>
        </w:rPr>
        <w:t>אליו שייכים הקטעים</w:t>
      </w:r>
      <w:r w:rsidR="00A66C37">
        <w:rPr>
          <w:rFonts w:hint="cs"/>
          <w:rtl/>
        </w:rPr>
        <w:t xml:space="preserve"> </w:t>
      </w:r>
      <m:oMath>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1</m:t>
            </m:r>
          </m:sub>
        </m:sSub>
      </m:oMath>
      <w:r w:rsidR="00A66C37">
        <w:rPr>
          <w:rFonts w:hint="cs"/>
          <w:rtl/>
        </w:rPr>
        <w:t xml:space="preserve"> ו- </w:t>
      </w:r>
      <m:oMath>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2</m:t>
            </m:r>
          </m:sub>
        </m:sSub>
      </m:oMath>
      <w:r w:rsidR="00A66C37">
        <w:rPr>
          <w:rFonts w:hint="cs"/>
          <w:bCs/>
          <w:rtl/>
        </w:rPr>
        <w:t xml:space="preserve">. </w:t>
      </w:r>
      <w:r w:rsidR="00A66C37" w:rsidRPr="00DF1C6C">
        <w:rPr>
          <w:rFonts w:hint="cs"/>
          <w:b/>
          <w:rtl/>
        </w:rPr>
        <w:t>נשים לב כי על אף שאין התיחסות מפורשת לפוליגון באיטרציה</w:t>
      </w:r>
      <w:r w:rsidR="00DF1C6C">
        <w:rPr>
          <w:rFonts w:hint="cs"/>
          <w:bCs/>
          <w:rtl/>
        </w:rPr>
        <w:t xml:space="preserve"> </w:t>
      </w:r>
      <w:r w:rsidR="00A66C37" w:rsidRPr="00DF1C6C">
        <w:rPr>
          <w:rFonts w:hint="cs"/>
          <w:bCs/>
          <w:rtl/>
        </w:rPr>
        <w:t xml:space="preserve"> </w:t>
      </w:r>
      <w:r w:rsidR="00A66C37" w:rsidRPr="00DF1C6C">
        <w:rPr>
          <w:bCs/>
        </w:rPr>
        <w:t>i</w:t>
      </w:r>
      <w:r w:rsidR="00A66C37" w:rsidRPr="00DF1C6C">
        <w:rPr>
          <w:rFonts w:hint="cs"/>
          <w:bCs/>
          <w:rtl/>
        </w:rPr>
        <w:t xml:space="preserve"> </w:t>
      </w:r>
      <w:r w:rsidR="00A66C37" w:rsidRPr="00DF1C6C">
        <w:rPr>
          <w:rFonts w:hint="cs"/>
          <w:b/>
          <w:rtl/>
        </w:rPr>
        <w:t xml:space="preserve">של התהליך,  מידת החשיבות של הצומת </w:t>
      </w:r>
      <m:oMath>
        <m:r>
          <m:rPr>
            <m:sty m:val="p"/>
          </m:rPr>
          <w:rPr>
            <w:rFonts w:ascii="Cambria Math" w:hAnsi="Cambria Math"/>
          </w:rPr>
          <m:t>v</m:t>
        </m:r>
      </m:oMath>
      <w:r w:rsidR="00A66C37" w:rsidRPr="00DF1C6C">
        <w:rPr>
          <w:rFonts w:hint="cs"/>
          <w:b/>
          <w:rtl/>
        </w:rPr>
        <w:t xml:space="preserve">  משתנה בהתאם ל</w:t>
      </w:r>
      <w:r w:rsidR="00DF1C6C" w:rsidRPr="00DF1C6C">
        <w:rPr>
          <w:rFonts w:hint="cs"/>
          <w:b/>
          <w:rtl/>
        </w:rPr>
        <w:t>פוליגון באיטרציה בה נמצא התהליך</w:t>
      </w:r>
      <w:r w:rsidR="00DF1C6C">
        <w:rPr>
          <w:rFonts w:hint="cs"/>
          <w:b/>
          <w:rtl/>
        </w:rPr>
        <w:t>.</w:t>
      </w:r>
      <w:r w:rsidR="00DF1C6C" w:rsidRPr="00DF1C6C">
        <w:rPr>
          <w:rFonts w:hint="cs"/>
          <w:b/>
          <w:rtl/>
        </w:rPr>
        <w:t xml:space="preserve"> במלים אחרות מידת החשיבות של צומת </w:t>
      </w:r>
      <m:oMath>
        <m:r>
          <m:rPr>
            <m:sty m:val="p"/>
          </m:rPr>
          <w:rPr>
            <w:rFonts w:ascii="Cambria Math" w:hAnsi="Cambria Math"/>
          </w:rPr>
          <m:t>v</m:t>
        </m:r>
      </m:oMath>
      <w:r w:rsidR="00DF1C6C" w:rsidRPr="00DF1C6C">
        <w:rPr>
          <w:rFonts w:hint="cs"/>
          <w:b/>
          <w:rtl/>
        </w:rPr>
        <w:t xml:space="preserve"> מתיחסת</w:t>
      </w:r>
      <w:r w:rsidR="00DF1C6C">
        <w:rPr>
          <w:rFonts w:hint="cs"/>
          <w:rtl/>
        </w:rPr>
        <w:t xml:space="preserve"> תמיד לפוליגון באיטרציה מסוימת של התהליך.</w:t>
      </w:r>
      <w:r w:rsidR="00762568">
        <w:rPr>
          <w:rFonts w:hint="cs"/>
          <w:rtl/>
        </w:rPr>
        <w:br/>
      </w:r>
      <w:r w:rsidR="00D04C35">
        <w:rPr>
          <w:rFonts w:ascii="גש" w:hAnsi="גש" w:hint="cs"/>
          <w:b/>
          <w:rtl/>
        </w:rPr>
        <w:t xml:space="preserve">לדוגמא נתבונן בגג הבית </w:t>
      </w:r>
      <w:r w:rsidR="00AD1962">
        <w:rPr>
          <w:rFonts w:ascii="גש" w:hAnsi="גש" w:hint="cs"/>
          <w:b/>
          <w:rtl/>
        </w:rPr>
        <w:t xml:space="preserve"> </w:t>
      </w:r>
      <w:r w:rsidR="00B54F86">
        <w:rPr>
          <w:rFonts w:ascii="גש" w:hAnsi="גש" w:hint="cs"/>
          <w:b/>
          <w:rtl/>
        </w:rPr>
        <w:t>בה</w:t>
      </w:r>
      <w:r w:rsidR="00AD1962">
        <w:rPr>
          <w:rFonts w:ascii="גש" w:hAnsi="גש" w:hint="cs"/>
          <w:b/>
          <w:rtl/>
        </w:rPr>
        <w:t xml:space="preserve">גדלה (איור 2.4). </w:t>
      </w:r>
      <w:r w:rsidR="00FB2FF8">
        <w:rPr>
          <w:rFonts w:ascii="גש" w:hAnsi="גש" w:hint="cs"/>
          <w:b/>
          <w:rtl/>
        </w:rPr>
        <w:t xml:space="preserve">המטרה העיקרית של האלגוריתם היא לבחור חלוקה </w:t>
      </w:r>
      <w:r w:rsidR="00FB2FF8">
        <w:rPr>
          <w:rFonts w:ascii="גש" w:hAnsi="גש" w:hint="cs"/>
          <w:b/>
          <w:rtl/>
        </w:rPr>
        <w:lastRenderedPageBreak/>
        <w:t>כזו של ה</w:t>
      </w:r>
      <w:r w:rsidR="004010E2">
        <w:rPr>
          <w:rFonts w:ascii="גש" w:hAnsi="גש" w:hint="cs"/>
          <w:b/>
          <w:rtl/>
        </w:rPr>
        <w:t>מתאר</w:t>
      </w:r>
      <w:r w:rsidR="00FB2FF8">
        <w:rPr>
          <w:rFonts w:ascii="גש" w:hAnsi="גש" w:hint="cs"/>
          <w:b/>
          <w:rtl/>
        </w:rPr>
        <w:t xml:space="preserve"> לסגמנטים </w:t>
      </w:r>
      <w:r w:rsidR="009D3B58">
        <w:rPr>
          <w:rFonts w:ascii="גש" w:hAnsi="גש" w:hint="cs"/>
          <w:b/>
          <w:rtl/>
        </w:rPr>
        <w:t>באופן כזה</w:t>
      </w:r>
      <w:r w:rsidR="00FB2FF8">
        <w:rPr>
          <w:rFonts w:ascii="גש" w:hAnsi="גש" w:hint="cs"/>
          <w:b/>
          <w:rtl/>
        </w:rPr>
        <w:t xml:space="preserve"> שאותם רעשים שהם בדרך כלל ענפים קצרים של השלד יגזמו</w:t>
      </w:r>
      <w:r w:rsidR="00320410">
        <w:rPr>
          <w:rFonts w:ascii="גש" w:hAnsi="גש" w:hint="cs"/>
          <w:b/>
          <w:rtl/>
        </w:rPr>
        <w:t>,</w:t>
      </w:r>
      <w:r w:rsidR="00FB2FF8">
        <w:rPr>
          <w:rFonts w:ascii="גש" w:hAnsi="גש" w:hint="cs"/>
          <w:b/>
          <w:rtl/>
        </w:rPr>
        <w:t xml:space="preserve"> כך שבסופו של התהליך ישאר שלד המיצג בצורה ויזואלית טובה את הצורה הכללית של האוביקט אך שלא יכיל ענפים קצרים .</w:t>
      </w:r>
      <w:r w:rsidR="00320410">
        <w:rPr>
          <w:rFonts w:ascii="גש" w:hAnsi="גש" w:hint="cs"/>
          <w:b/>
          <w:rtl/>
        </w:rPr>
        <w:t xml:space="preserve"> באיור 2.4 אנו מעונינים להסיר מן השלד את אותן קשתות שחיבור השלד שלהן חל בצומת </w:t>
      </w:r>
      <m:oMath>
        <m:r>
          <m:rPr>
            <m:sty m:val="p"/>
          </m:rPr>
          <w:rPr>
            <w:rFonts w:ascii="Cambria Math" w:hAnsi="Cambria Math"/>
          </w:rPr>
          <m:t>v</m:t>
        </m:r>
      </m:oMath>
      <w:r w:rsidR="00320410">
        <w:rPr>
          <w:rFonts w:ascii="גש" w:hAnsi="גש" w:hint="cs"/>
          <w:b/>
          <w:rtl/>
        </w:rPr>
        <w:t>.</w:t>
      </w:r>
    </w:p>
    <w:p w:rsidR="00F12A06" w:rsidRPr="006E2638" w:rsidRDefault="00752152" w:rsidP="006E2638">
      <w:pPr>
        <w:rPr>
          <w:sz w:val="20"/>
          <w:rtl/>
        </w:rPr>
      </w:pPr>
      <w:r w:rsidRPr="00752152">
        <w:rPr>
          <w:rFonts w:ascii="גש" w:hAnsi="גש"/>
          <w:b/>
          <w:rtl/>
        </w:rPr>
      </w:r>
      <w:r w:rsidRPr="00752152">
        <w:rPr>
          <w:rFonts w:ascii="גש" w:hAnsi="גש"/>
          <w:b/>
        </w:rPr>
        <w:pict>
          <v:group id="_x0000_s1824" editas="canvas" style="width:420.3pt;height:111pt;mso-position-horizontal-relative:char;mso-position-vertical-relative:line" coordorigin="2775,12899" coordsize="7200,1901">
            <o:lock v:ext="edit" aspectratio="t"/>
            <v:shape id="_x0000_s1823" type="#_x0000_t75" style="position:absolute;left:2775;top:12899;width:7200;height:1901" o:preferrelative="f" filled="t" fillcolor="white [3212]" strokecolor="black [3213]">
              <v:fill o:detectmouseclick="t"/>
              <v:stroke dashstyle="longDash"/>
              <v:path o:extrusionok="t" o:connecttype="none"/>
              <o:lock v:ext="edit" text="t"/>
            </v:shape>
            <v:shape id="_x0000_s1825" type="#_x0000_t32" style="position:absolute;left:3626;top:14685;width:1272;height:13;flip:y" o:connectortype="straight" stroked="f"/>
            <v:shape id="_x0000_s1826" type="#_x0000_t32" style="position:absolute;left:3511;top:14403;width:2555;height:13" o:connectortype="straight" strokecolor="black [3213]"/>
            <v:shape id="_x0000_s1827" type="#_x0000_t32" style="position:absolute;left:5387;top:13478;width:0;height:938;flip:y" o:connectortype="straight" stroked="f"/>
            <v:shape id="_x0000_s1828" type="#_x0000_t32" style="position:absolute;left:5387;top:14069;width:1;height:347;flip:y" o:connectortype="straight" stroked="f"/>
            <v:shape id="_x0000_s1829" type="#_x0000_t32" style="position:absolute;left:5387;top:13478;width:1;height:925;flip:y" o:connectortype="straight" stroked="f"/>
            <v:shape id="_x0000_s1830" type="#_x0000_t32" style="position:absolute;left:6030;top:14220;width:1;height:209;flip:y" o:connectortype="straight" strokecolor="black [3213]"/>
            <v:shape id="_x0000_s1831" type="#_x0000_t32" style="position:absolute;left:7944;top:13156;width:989;height:1;flip:x" o:connectortype="straight" stroked="f"/>
            <v:shape id="_x0000_s1832" type="#_x0000_t32" style="position:absolute;left:5387;top:13156;width:1182;height:1;flip:y" o:connectortype="straight" stroked="f"/>
            <v:shape id="_x0000_s1833" type="#_x0000_t32" style="position:absolute;left:5387;top:13156;width:1403;height:1;flip:y" o:connectortype="straight" stroked="f"/>
            <v:shape id="_x0000_s1834" type="#_x0000_t32" style="position:absolute;left:6790;top:13157;width:0;height:1181" o:connectortype="straight" stroked="f"/>
            <v:shape id="_x0000_s1835" type="#_x0000_t32" style="position:absolute;left:5389;top:13157;width:1630;height:0" o:connectortype="straight" stroked="f"/>
            <v:shape id="_x0000_s1836" type="#_x0000_t32" style="position:absolute;left:6790;top:12899;width:1681;height:13;flip:y" o:connectortype="straight" stroked="f"/>
            <v:shape id="_x0000_s1837" type="#_x0000_t32" style="position:absolute;left:6659;top:13027;width:1465;height:0;flip:x" o:connectortype="straight" stroked="f"/>
            <v:shape id="_x0000_s1838" type="#_x0000_t32" style="position:absolute;left:6004;top:12912;width:1850;height:0" o:connectortype="straight" stroked="f"/>
            <v:shape id="_x0000_s1839" type="#_x0000_t32" style="position:absolute;left:6659;top:12899;width:2095;height:1" o:connectortype="straight" stroked="f"/>
            <v:shape id="_x0000_s1840" type="#_x0000_t32" style="position:absolute;left:6428;top:13875;width:2197;height:13;flip:y" o:connectortype="straight" stroked="f"/>
            <v:shape id="_x0000_s1841" type="#_x0000_t32" style="position:absolute;left:6428;top:13027;width:1773;height:0" o:connectortype="straight" stroked="f"/>
            <v:shape id="_x0000_s1842" type="#_x0000_t32" style="position:absolute;left:6004;top:14220;width:388;height:1" o:connectortype="straight" strokecolor="black [3213]"/>
            <v:shape id="_x0000_s1843" type="#_x0000_t32" style="position:absolute;left:6392;top:14416;width:2233;height:1" o:connectortype="straight" strokecolor="black [3213]"/>
            <v:shape id="_x0000_s1844" type="#_x0000_t32" style="position:absolute;left:6392;top:14220;width:1;height:227" o:connectortype="straight" strokecolor="black [3213]"/>
            <v:shape id="_x0000_s1847" type="#_x0000_t32" style="position:absolute;left:4784;top:13804;width:254;height:7" o:connectortype="straight" stroked="f">
              <v:stroke endarrow="block"/>
            </v:shape>
            <v:shape id="_x0000_s1848" type="#_x0000_t32" style="position:absolute;left:4784;top:13804;width:587;height:0" o:connectortype="straight" stroked="f">
              <v:stroke endarrow="block"/>
            </v:shape>
            <v:shape id="_x0000_s1849" type="#_x0000_t32" style="position:absolute;left:5393;top:14120;width:575;height:218" o:connectortype="straight" strokecolor="black [3213]">
              <v:stroke endarrow="block"/>
            </v:shape>
            <v:shape id="_x0000_s1850" type="#_x0000_t202" style="position:absolute;left:4504;top:13821;width:847;height:399" stroked="f">
              <v:textbox style="mso-next-textbox:#_x0000_s1850">
                <w:txbxContent>
                  <w:p w:rsidR="00E14CF8" w:rsidRDefault="00E14CF8" w:rsidP="0091795B">
                    <w:r>
                      <w:t>S1</w:t>
                    </w:r>
                  </w:p>
                </w:txbxContent>
              </v:textbox>
            </v:shape>
            <v:shape id="_x0000_s1851" type="#_x0000_t202" style="position:absolute;left:5038;top:13491;width:847;height:313" stroked="f">
              <v:textbox style="mso-next-textbox:#_x0000_s1851">
                <w:txbxContent>
                  <w:p w:rsidR="00E14CF8" w:rsidRDefault="00E14CF8" w:rsidP="0091795B">
                    <w:r>
                      <w:t>S2</w:t>
                    </w:r>
                  </w:p>
                </w:txbxContent>
              </v:textbox>
            </v:shape>
            <v:shape id="_x0000_s1852" type="#_x0000_t32" style="position:absolute;left:5885;top:13778;width:324;height:431" o:connectortype="straight" strokecolor="black [3213]">
              <v:stroke endarrow="block"/>
            </v:shape>
            <v:shape id="_x0000_s1853" type="#_x0000_t202" style="position:absolute;left:6754;top:14018;width:848;height:398" stroked="f">
              <v:textbox style="mso-next-textbox:#_x0000_s1853">
                <w:txbxContent>
                  <w:p w:rsidR="00E14CF8" w:rsidRDefault="00E14CF8" w:rsidP="0091795B">
                    <w:r>
                      <w:t>S3</w:t>
                    </w:r>
                  </w:p>
                </w:txbxContent>
              </v:textbox>
            </v:shape>
            <v:shape id="_x0000_s1854" type="#_x0000_t32" style="position:absolute;left:6533;top:14273;width:652;height:65;flip:x y" o:connectortype="straight" strokecolor="black [3213]">
              <v:stroke endarrow="block"/>
            </v:shape>
            <v:shape id="_x0000_s1857" type="#_x0000_t32" style="position:absolute;left:3511;top:14788;width:5114;height:12" o:connectortype="straight" stroked="f"/>
            <v:shape id="_x0000_s1858" type="#_x0000_t32" style="position:absolute;left:3511;top:14788;width:5114;height:12;flip:y" o:connectortype="straight" strokecolor="black [3213]"/>
            <v:shape id="_x0000_s1859" type="#_x0000_t32" style="position:absolute;left:3511;top:14620;width:2686;height:0" o:connectortype="straight" stroked="f"/>
            <v:shape id="_x0000_s1860" type="#_x0000_t32" style="position:absolute;left:3511;top:14620;width:2555;height:1" o:connectortype="straight" stroked="f"/>
            <v:shape id="_x0000_s1861" type="#_x0000_t32" style="position:absolute;left:3511;top:14620;width:2555;height:1;flip:y" o:connectortype="straight" stroked="f"/>
            <v:shape id="_x0000_s1862" type="#_x0000_t32" style="position:absolute;left:3511;top:14620;width:2555;height:0" o:connectortype="straight" stroked="f"/>
            <v:shape id="_x0000_s1863" type="#_x0000_t32" style="position:absolute;left:3626;top:14620;width:2571;height:1;flip:y" o:connectortype="straight" stroked="f"/>
            <v:shape id="_x0000_s1864" type="#_x0000_t32" style="position:absolute;left:3511;top:14620;width:3213;height:1;flip:x" o:connectortype="straight" stroked="f"/>
            <v:shape id="_x0000_s1865" type="#_x0000_t32" style="position:absolute;left:3626;top:13811;width:1;height:810;flip:y" o:connectortype="straight" stroked="f"/>
            <v:shape id="_x0000_s1866" type="#_x0000_t32" style="position:absolute;left:4231;top:14620;width:1773;height:1;flip:y" o:connectortype="straight" stroked="f"/>
            <v:shape id="_x0000_s1867" type="#_x0000_t32" style="position:absolute;left:3626;top:14620;width:1864;height:0" o:connectortype="straight" stroked="f"/>
            <v:shape id="_x0000_s1868" type="#_x0000_t32" style="position:absolute;left:3743;top:14621;width:1927;height:0" o:connectortype="straight" stroked="f"/>
            <v:shape id="_x0000_s1869" type="#_x0000_t32" style="position:absolute;left:3511;top:14593;width:2664;height:1;flip:x" o:connectortype="straight" stroked="f"/>
            <v:rect id="_x0000_s1870" style="position:absolute;left:3319;top:13116;width:618;height:362" stroked="f"/>
            <v:shape id="_x0000_s1879" type="#_x0000_t32" style="position:absolute;left:3511;top:14620;width:5114;height:0" o:connectortype="straight" stroked="f"/>
            <v:shape id="_x0000_s1880" type="#_x0000_t32" style="position:absolute;left:3626;top:14593;width:1340;height:1;flip:y" o:connectortype="straight" stroked="f"/>
            <v:shape id="_x0000_s1881" type="#_x0000_t32" style="position:absolute;left:3511;top:14593;width:2519;height:1" o:connectortype="straight" strokecolor="black [3213]">
              <v:stroke dashstyle="longDash"/>
            </v:shape>
            <v:shape id="_x0000_s1882" type="#_x0000_t32" style="position:absolute;left:6197;top:14338;width:13;height:183;flip:y" o:connectortype="straight" strokecolor="black [3213]">
              <v:stroke dashstyle="dash"/>
            </v:shape>
            <v:shape id="_x0000_s1884" type="#_x0000_t32" style="position:absolute;left:6008;top:14220;width:189;height:117;flip:x y" o:connectortype="straight" strokecolor="black [3213]">
              <v:stroke dashstyle="dash"/>
            </v:shape>
            <v:shape id="_x0000_s1885" type="#_x0000_t32" style="position:absolute;left:6197;top:14221;width:195;height:117;flip:y" o:connectortype="straight" strokecolor="black [3213]">
              <v:stroke dashstyle="longDash"/>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88" type="#_x0000_t120" style="position:absolute;left:6175;top:14338;width:49;height:49" fillcolor="black [3213]" strokecolor="black [3213]"/>
            <v:shape id="_x0000_s1889" type="#_x0000_t32" style="position:absolute;left:5866;top:13778;width:181;height:240;flip:x y" o:connectortype="straight" stroked="f">
              <v:stroke endarrow="block"/>
            </v:shape>
            <v:shape id="_x0000_s1890" type="#_x0000_t32" style="position:absolute;left:6211;top:13804;width:358;height:487;flip:x" o:connectortype="straight" strokecolor="black [3213]">
              <v:stroke endarrow="block"/>
            </v:shape>
            <v:shape id="_x0000_s1892" type="#_x0000_t202" style="position:absolute;left:6290;top:13607;width:500;height:347" stroked="f">
              <v:textbox style="mso-next-textbox:#_x0000_s1892">
                <w:txbxContent>
                  <w:p w:rsidR="00E14CF8" w:rsidRDefault="00E14CF8" w:rsidP="0091795B">
                    <w:proofErr w:type="gramStart"/>
                    <w:r>
                      <w:t>v</w:t>
                    </w:r>
                    <w:proofErr w:type="gramEnd"/>
                  </w:p>
                </w:txbxContent>
              </v:textbox>
            </v:shape>
            <v:shape id="_x0000_s1895" type="#_x0000_t32" style="position:absolute;left:3832;top:14799;width:2439;height:1" o:connectortype="straight" strokecolor="black [3213]">
              <v:stroke dashstyle="longDash"/>
            </v:shape>
            <v:shape id="_x0000_s1896" type="#_x0000_t32" style="position:absolute;left:6392;top:14594;width:2233;height:0" o:connectortype="straight" stroked="f"/>
            <v:shape id="_x0000_s1897" type="#_x0000_t32" style="position:absolute;left:6392;top:14621;width:2233;height:1" o:connectortype="straight" stroked="f"/>
            <v:shape id="_x0000_s1898" type="#_x0000_t32" style="position:absolute;left:6392;top:14593;width:2233;height:1" o:connectortype="straight" strokecolor="black [3213]">
              <v:stroke dashstyle="longDash"/>
            </v:shape>
            <v:shape id="_x0000_s1899" type="#_x0000_t32" style="position:absolute;left:6197;top:14521;width:195;height:73;flip:x y" o:connectortype="straight" strokecolor="black [3213]">
              <v:stroke dashstyle="dash"/>
            </v:shape>
            <v:shape id="_x0000_s1900" type="#_x0000_t32" style="position:absolute;left:6031;top:14521;width:166;height:72;flip:y" o:connectortype="straight" strokecolor="black [3213]">
              <v:stroke dashstyle="dash"/>
            </v:shape>
            <w10:wrap type="none" anchorx="page"/>
            <w10:anchorlock/>
          </v:group>
        </w:pict>
      </w:r>
    </w:p>
    <w:p w:rsidR="00AD1962" w:rsidRPr="00A23A6B" w:rsidRDefault="00AD1962" w:rsidP="00F45421">
      <w:pPr>
        <w:ind w:left="42"/>
        <w:jc w:val="center"/>
        <w:outlineLvl w:val="0"/>
        <w:rPr>
          <w:rFonts w:asciiTheme="majorBidi" w:hAnsiTheme="majorBidi"/>
          <w:bCs/>
          <w:sz w:val="20"/>
          <w:szCs w:val="20"/>
          <w:rtl/>
        </w:rPr>
      </w:pPr>
      <w:r w:rsidRPr="00A23A6B">
        <w:rPr>
          <w:rFonts w:asciiTheme="majorBidi" w:hAnsiTheme="majorBidi"/>
          <w:bCs/>
          <w:sz w:val="20"/>
          <w:szCs w:val="20"/>
          <w:rtl/>
        </w:rPr>
        <w:t xml:space="preserve">איור  2.4 –  גיזום ענפים קצרים באמצעות </w:t>
      </w:r>
      <w:r w:rsidR="00F45421" w:rsidRPr="00A23A6B">
        <w:rPr>
          <w:rFonts w:asciiTheme="majorBidi" w:hAnsiTheme="majorBidi"/>
          <w:b/>
          <w:sz w:val="20"/>
          <w:szCs w:val="20"/>
        </w:rPr>
        <w:t>d</w:t>
      </w:r>
      <w:r w:rsidRPr="00A23A6B">
        <w:rPr>
          <w:rFonts w:asciiTheme="majorBidi" w:hAnsiTheme="majorBidi"/>
          <w:b/>
          <w:sz w:val="20"/>
          <w:szCs w:val="20"/>
        </w:rPr>
        <w:t>iscrete curve evolution</w:t>
      </w:r>
    </w:p>
    <w:p w:rsidR="0055072F" w:rsidRDefault="003C5602" w:rsidP="00A22134">
      <w:pPr>
        <w:pStyle w:val="ListParagraph"/>
        <w:ind w:left="42"/>
        <w:rPr>
          <w:rtl/>
        </w:rPr>
      </w:pPr>
      <w:r>
        <w:rPr>
          <w:rFonts w:hint="cs"/>
          <w:rtl/>
        </w:rPr>
        <w:t xml:space="preserve">התכונה העיקרית שניתן להביע באמצעות מידת החשיבות </w:t>
      </w:r>
      <m:oMath>
        <m:r>
          <m:rPr>
            <m:sty m:val="p"/>
          </m:rPr>
          <w:rPr>
            <w:rFonts w:ascii="Cambria Math" w:hAnsi="Cambria Math"/>
          </w:rPr>
          <m:t>K</m:t>
        </m:r>
      </m:oMath>
      <w:r>
        <w:rPr>
          <w:rFonts w:hint="cs"/>
          <w:rtl/>
        </w:rPr>
        <w:t xml:space="preserve"> </w:t>
      </w:r>
      <w:r w:rsidR="00B7442D">
        <w:rPr>
          <w:rFonts w:hint="cs"/>
          <w:rtl/>
        </w:rPr>
        <w:t xml:space="preserve">היא: </w:t>
      </w:r>
      <w:r w:rsidR="005C125A">
        <w:rPr>
          <w:rFonts w:hint="cs"/>
          <w:rtl/>
        </w:rPr>
        <w:t>ככל שערכ</w:t>
      </w:r>
      <w:r w:rsidR="0029592A">
        <w:rPr>
          <w:rFonts w:hint="cs"/>
          <w:rtl/>
        </w:rPr>
        <w:t>ה</w:t>
      </w:r>
      <w:r w:rsidR="005C125A">
        <w:rPr>
          <w:rFonts w:hint="cs"/>
          <w:rtl/>
        </w:rPr>
        <w:t xml:space="preserve"> של</w:t>
      </w:r>
      <w:r w:rsidR="0029592A">
        <w:rPr>
          <w:rFonts w:hint="cs"/>
          <w:rtl/>
        </w:rPr>
        <w:t xml:space="preserve"> מידת החשיבות</w:t>
      </w:r>
      <w:r w:rsidR="005C125A">
        <w:rPr>
          <w:rFonts w:hint="cs"/>
          <w:rtl/>
        </w:rPr>
        <w:t xml:space="preserve"> </w:t>
      </w:r>
      <m:oMath>
        <m:r>
          <m:rPr>
            <m:sty m:val="p"/>
          </m:rPr>
          <w:rPr>
            <w:rFonts w:ascii="Cambria Math" w:hAnsi="Cambria Math"/>
          </w:rPr>
          <m:t>K</m:t>
        </m:r>
      </m:oMath>
      <w:r w:rsidR="005C125A">
        <w:rPr>
          <w:rFonts w:hint="cs"/>
          <w:rtl/>
        </w:rPr>
        <w:t xml:space="preserve"> </w:t>
      </w:r>
      <w:r w:rsidR="0029592A">
        <w:rPr>
          <w:rFonts w:hint="cs"/>
          <w:rtl/>
        </w:rPr>
        <w:t xml:space="preserve">של </w:t>
      </w:r>
      <w:r w:rsidR="009D3B58">
        <w:rPr>
          <w:rFonts w:hint="cs"/>
          <w:rtl/>
        </w:rPr>
        <w:t xml:space="preserve">צומת </w:t>
      </w:r>
      <m:oMath>
        <m:r>
          <m:rPr>
            <m:sty m:val="p"/>
          </m:rPr>
          <w:rPr>
            <w:rFonts w:ascii="Cambria Math" w:hAnsi="Cambria Math"/>
          </w:rPr>
          <m:t>v</m:t>
        </m:r>
      </m:oMath>
      <w:r w:rsidR="009D3B58">
        <w:rPr>
          <w:rFonts w:hint="cs"/>
          <w:rtl/>
        </w:rPr>
        <w:t xml:space="preserve"> המחבר </w:t>
      </w:r>
      <w:r w:rsidR="0029592A">
        <w:rPr>
          <w:rFonts w:hint="cs"/>
          <w:rtl/>
        </w:rPr>
        <w:t xml:space="preserve">שני קטעים </w:t>
      </w:r>
      <m:oMath>
        <m:sSub>
          <m:sSubPr>
            <m:ctrlPr>
              <w:rPr>
                <w:rFonts w:ascii="Cambria Math" w:hAnsi="Cambria Math"/>
              </w:rPr>
            </m:ctrlPr>
          </m:sSubPr>
          <m:e>
            <m:r>
              <w:rPr>
                <w:rFonts w:ascii="Cambria Math" w:hAnsi="Cambria Math"/>
              </w:rPr>
              <m:t xml:space="preserve"> </m:t>
            </m:r>
            <m:r>
              <m:rPr>
                <m:sty m:val="p"/>
              </m:rPr>
              <w:rPr>
                <w:rFonts w:ascii="Cambria Math" w:hAnsi="Cambria Math"/>
              </w:rPr>
              <m:t>s</m:t>
            </m:r>
          </m:e>
          <m:sub>
            <m:r>
              <m:rPr>
                <m:sty m:val="p"/>
              </m:rPr>
              <w:rPr>
                <w:rFonts w:ascii="Cambria Math" w:hAnsi="Cambria Math"/>
              </w:rPr>
              <m:t>1</m:t>
            </m:r>
          </m:sub>
        </m:sSub>
      </m:oMath>
      <w:r w:rsidR="009D3B58">
        <w:rPr>
          <w:rFonts w:hint="cs"/>
          <w:rtl/>
        </w:rPr>
        <w:t xml:space="preserve">ו-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oMath>
      <w:r w:rsidR="009D3B58">
        <w:rPr>
          <w:rFonts w:hint="cs"/>
          <w:rtl/>
        </w:rPr>
        <w:t xml:space="preserve"> </w:t>
      </w:r>
      <w:r w:rsidR="005C125A">
        <w:rPr>
          <w:rFonts w:hint="cs"/>
          <w:rtl/>
        </w:rPr>
        <w:t>גבוה</w:t>
      </w:r>
      <w:r w:rsidR="0029592A">
        <w:rPr>
          <w:rFonts w:hint="cs"/>
          <w:rtl/>
        </w:rPr>
        <w:t>ה</w:t>
      </w:r>
      <w:r w:rsidR="00F81025">
        <w:rPr>
          <w:rFonts w:hint="cs"/>
          <w:rtl/>
        </w:rPr>
        <w:t xml:space="preserve"> יותר כך חשיבותה  של הקשת</w:t>
      </w:r>
      <w:r w:rsidR="00FE009C">
        <w:rPr>
          <w:rFonts w:hint="cs"/>
          <w:rtl/>
        </w:rPr>
        <w:t xml:space="preserve"> </w:t>
      </w:r>
      <m:oMath>
        <m:sSub>
          <m:sSubPr>
            <m:ctrlPr>
              <w:rPr>
                <w:rFonts w:ascii="Cambria Math" w:hAnsi="Cambria Math"/>
              </w:rPr>
            </m:ctrlPr>
          </m:sSubPr>
          <m:e>
            <m:r>
              <w:rPr>
                <w:rFonts w:ascii="Cambria Math" w:hAnsi="Cambria Math"/>
              </w:rPr>
              <m:t xml:space="preserve"> </m:t>
            </m:r>
            <m:r>
              <m:rPr>
                <m:sty m:val="p"/>
              </m:rPr>
              <w:rPr>
                <w:rFonts w:ascii="Cambria Math" w:hAnsi="Cambria Math"/>
              </w:rPr>
              <m:t>s</m:t>
            </m:r>
          </m:e>
          <m:sub>
            <m:r>
              <m:rPr>
                <m:sty m:val="p"/>
              </m:rPr>
              <w:rPr>
                <w:rFonts w:ascii="Cambria Math" w:hAnsi="Cambria Math"/>
              </w:rPr>
              <m:t>1</m:t>
            </m:r>
          </m:sub>
        </m:sSub>
        <m:r>
          <m:rPr>
            <m:sty m:val="p"/>
          </m:rPr>
          <w:rPr>
            <w:rFonts w:ascii="Cambria Math" w:hAnsi="Cambria Math" w:cs="Cambria Math" w:hint="cs"/>
            <w:rtl/>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oMath>
      <w:r w:rsidR="00F6250E">
        <w:rPr>
          <w:rFonts w:hint="cs"/>
          <w:rtl/>
        </w:rPr>
        <w:t>לצורתו של המצולע</w:t>
      </w:r>
      <w:r w:rsidR="00B7442D">
        <w:rPr>
          <w:rFonts w:hint="cs"/>
          <w:rtl/>
        </w:rPr>
        <w:t xml:space="preserve"> </w:t>
      </w:r>
      <w:r w:rsidR="005C125A">
        <w:rPr>
          <w:rFonts w:hint="cs"/>
          <w:rtl/>
        </w:rPr>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oMath>
      <w:r w:rsidR="00231F11">
        <w:rPr>
          <w:rFonts w:hint="cs"/>
          <w:rtl/>
        </w:rPr>
        <w:t xml:space="preserve"> גדולה יותר</w:t>
      </w:r>
      <w:r w:rsidR="00B7442D">
        <w:rPr>
          <w:rFonts w:hint="cs"/>
          <w:rtl/>
        </w:rPr>
        <w:t>.</w:t>
      </w:r>
      <w:r w:rsidR="00B7442D">
        <w:rPr>
          <w:rtl/>
        </w:rPr>
        <w:br/>
      </w:r>
      <w:r w:rsidR="00B7442D">
        <w:rPr>
          <w:rFonts w:hint="cs"/>
          <w:rtl/>
        </w:rPr>
        <w:t xml:space="preserve">מתכונה זו נובע הסדר בו יוסרו הצמתים מהמצולע </w:t>
      </w:r>
      <w:r w:rsidR="00B7442D">
        <w:rPr>
          <w:rFonts w:hint="cs"/>
        </w:rPr>
        <w:t>P</w:t>
      </w:r>
      <w:r w:rsidR="00B7442D">
        <w:rPr>
          <w:rFonts w:hint="cs"/>
          <w:rtl/>
        </w:rPr>
        <w:t>.</w:t>
      </w:r>
      <w:r w:rsidR="005C125A">
        <w:rPr>
          <w:rFonts w:hint="cs"/>
          <w:rtl/>
        </w:rPr>
        <w:t xml:space="preserve"> </w:t>
      </w:r>
      <w:r w:rsidR="00D52207">
        <w:rPr>
          <w:rFonts w:hint="cs"/>
          <w:rtl/>
        </w:rPr>
        <w:t xml:space="preserve">בשלב ה- </w:t>
      </w:r>
      <w:r w:rsidR="00D52207">
        <w:t>i</w:t>
      </w:r>
      <w:r w:rsidR="00B7442D">
        <w:rPr>
          <w:rFonts w:hint="cs"/>
          <w:rtl/>
        </w:rPr>
        <w:t xml:space="preserve"> </w:t>
      </w:r>
      <w:r w:rsidR="00D52207">
        <w:rPr>
          <w:rFonts w:hint="cs"/>
          <w:rtl/>
        </w:rPr>
        <w:t xml:space="preserve"> של התהליך </w:t>
      </w:r>
      <w:r w:rsidR="005C125A">
        <w:rPr>
          <w:rFonts w:hint="cs"/>
          <w:rtl/>
        </w:rPr>
        <w:t>אנו נסיר את אותה צומת שמידת</w:t>
      </w:r>
      <w:r w:rsidR="0029592A">
        <w:rPr>
          <w:rFonts w:hint="cs"/>
          <w:rtl/>
        </w:rPr>
        <w:t xml:space="preserve"> </w:t>
      </w:r>
      <w:r w:rsidR="00D52207">
        <w:rPr>
          <w:rFonts w:hint="cs"/>
          <w:rtl/>
        </w:rPr>
        <w:t>ה</w:t>
      </w:r>
      <w:r w:rsidR="0029592A">
        <w:rPr>
          <w:rFonts w:hint="cs"/>
          <w:rtl/>
        </w:rPr>
        <w:t>חשיבות</w:t>
      </w:r>
      <w:r>
        <w:rPr>
          <w:rFonts w:hint="cs"/>
          <w:rtl/>
        </w:rPr>
        <w:t xml:space="preserve"> </w:t>
      </w:r>
      <w:r w:rsidR="00D52207">
        <w:rPr>
          <w:rFonts w:hint="cs"/>
          <w:rtl/>
        </w:rPr>
        <w:t xml:space="preserve"> </w:t>
      </w:r>
      <m:oMath>
        <m:r>
          <m:rPr>
            <m:sty m:val="p"/>
          </m:rPr>
          <w:rPr>
            <w:rFonts w:ascii="Cambria Math" w:hAnsi="Cambria Math"/>
          </w:rPr>
          <m:t>K</m:t>
        </m:r>
      </m:oMath>
      <w:r>
        <w:rPr>
          <w:rFonts w:hint="cs"/>
          <w:rtl/>
        </w:rPr>
        <w:t xml:space="preserve"> </w:t>
      </w:r>
      <w:r w:rsidR="00D52207">
        <w:rPr>
          <w:rFonts w:hint="cs"/>
          <w:rtl/>
        </w:rPr>
        <w:t xml:space="preserve">של הקשת שהיא מיצגת </w:t>
      </w:r>
      <w:r w:rsidR="005C125A">
        <w:rPr>
          <w:rFonts w:hint="cs"/>
          <w:rtl/>
        </w:rPr>
        <w:t>הקטנה ביותר</w:t>
      </w:r>
      <w:r w:rsidR="00D52207">
        <w:rPr>
          <w:rFonts w:hint="cs"/>
          <w:rtl/>
        </w:rPr>
        <w:t xml:space="preserve"> ב</w:t>
      </w:r>
      <w:r w:rsidR="00B7442D">
        <w:rPr>
          <w:rFonts w:hint="cs"/>
          <w:rtl/>
        </w:rPr>
        <w:t>מצולע</w:t>
      </w:r>
      <w:r w:rsidR="00B7442D" w:rsidRPr="00B7442D">
        <w:rPr>
          <w:rFonts w:hint="cs"/>
          <w:rtl/>
        </w:rPr>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oMath>
      <w:r w:rsidR="005C125A">
        <w:rPr>
          <w:rFonts w:hint="cs"/>
          <w:rtl/>
        </w:rPr>
        <w:t>.</w:t>
      </w:r>
      <w:r w:rsidR="00B7442D">
        <w:rPr>
          <w:rFonts w:hint="cs"/>
          <w:rtl/>
        </w:rPr>
        <w:t xml:space="preserve"> </w:t>
      </w:r>
      <w:r w:rsidR="00B7442D">
        <w:rPr>
          <w:rtl/>
        </w:rPr>
        <w:br/>
      </w:r>
      <w:r w:rsidR="00B7442D">
        <w:rPr>
          <w:rFonts w:hint="cs"/>
          <w:rtl/>
        </w:rPr>
        <w:t xml:space="preserve">הסרה של צומת </w:t>
      </w:r>
      <m:oMath>
        <m:r>
          <m:rPr>
            <m:sty m:val="p"/>
          </m:rPr>
          <w:rPr>
            <w:rFonts w:ascii="Cambria Math" w:hAnsi="Cambria Math"/>
          </w:rPr>
          <m:t>v</m:t>
        </m:r>
      </m:oMath>
      <w:r w:rsidR="00B7442D" w:rsidRPr="00403DD4">
        <w:rPr>
          <w:iCs/>
        </w:rPr>
        <w:t xml:space="preserve"> </w:t>
      </w:r>
      <w:r w:rsidR="00B7442D">
        <w:rPr>
          <w:rFonts w:hint="cs"/>
          <w:rtl/>
        </w:rPr>
        <w:t xml:space="preserve"> שהשכנים לה הם הצמתים </w:t>
      </w:r>
      <m:oMath>
        <m:r>
          <m:rPr>
            <m:sty m:val="p"/>
          </m:rPr>
          <w:rPr>
            <w:rFonts w:ascii="Cambria Math" w:hAnsi="Cambria Math"/>
          </w:rPr>
          <m:t>w,u</m:t>
        </m:r>
      </m:oMath>
      <w:r w:rsidR="00403DD4">
        <w:rPr>
          <w:rFonts w:hint="cs"/>
          <w:rtl/>
        </w:rPr>
        <w:t xml:space="preserve"> מתבצעת על-ידי הסרת הקשת </w:t>
      </w:r>
      <m:oMath>
        <m:r>
          <m:rPr>
            <m:sty m:val="p"/>
          </m:rPr>
          <w:rPr>
            <w:rFonts w:ascii="Cambria Math" w:hAnsi="Cambria Math"/>
          </w:rPr>
          <m:t>uv∪vw</m:t>
        </m:r>
      </m:oMath>
      <w:r w:rsidR="00403DD4">
        <w:rPr>
          <w:rFonts w:hint="cs"/>
          <w:rtl/>
        </w:rPr>
        <w:t xml:space="preserve"> ויצירת צלע חדשה </w:t>
      </w:r>
      <m:oMath>
        <m:r>
          <m:rPr>
            <m:sty m:val="p"/>
          </m:rPr>
          <w:rPr>
            <w:rFonts w:ascii="Cambria Math" w:hAnsi="Cambria Math"/>
          </w:rPr>
          <m:t>uw</m:t>
        </m:r>
      </m:oMath>
      <w:r w:rsidR="00403DD4">
        <w:rPr>
          <w:rFonts w:hint="cs"/>
          <w:rtl/>
        </w:rPr>
        <w:t xml:space="preserve">  המחברת את צמתי הקצה </w:t>
      </w:r>
      <m:oMath>
        <m:r>
          <w:rPr>
            <w:rFonts w:ascii="Cambria Math" w:hAnsi="Cambria Math"/>
          </w:rPr>
          <m:t xml:space="preserve"> </m:t>
        </m:r>
        <m:r>
          <m:rPr>
            <m:sty m:val="p"/>
          </m:rPr>
          <w:rPr>
            <w:rFonts w:ascii="Cambria Math" w:hAnsi="Cambria Math"/>
          </w:rPr>
          <m:t>u</m:t>
        </m:r>
      </m:oMath>
      <w:r w:rsidR="00403DD4">
        <w:rPr>
          <w:rFonts w:hint="cs"/>
          <w:rtl/>
        </w:rPr>
        <w:t xml:space="preserve"> ו-</w:t>
      </w:r>
      <m:oMath>
        <m:r>
          <w:rPr>
            <w:rFonts w:ascii="Cambria Math" w:hAnsi="Cambria Math"/>
          </w:rPr>
          <m:t xml:space="preserve"> </m:t>
        </m:r>
        <m:r>
          <m:rPr>
            <m:sty m:val="p"/>
          </m:rPr>
          <w:rPr>
            <w:rFonts w:ascii="Cambria Math" w:hAnsi="Cambria Math"/>
          </w:rPr>
          <m:t>w</m:t>
        </m:r>
      </m:oMath>
      <w:r w:rsidR="00403DD4">
        <w:rPr>
          <w:rFonts w:hint="cs"/>
          <w:rtl/>
        </w:rPr>
        <w:t xml:space="preserve"> .</w:t>
      </w:r>
      <w:r w:rsidR="00B7442D">
        <w:rPr>
          <w:rtl/>
        </w:rPr>
        <w:br/>
      </w:r>
      <w:r w:rsidR="005C125A">
        <w:rPr>
          <w:rFonts w:hint="cs"/>
          <w:rtl/>
        </w:rPr>
        <w:t xml:space="preserve"> נשים לב ש</w:t>
      </w:r>
      <w:r w:rsidR="0074385E">
        <w:rPr>
          <w:rFonts w:hint="cs"/>
          <w:rtl/>
        </w:rPr>
        <w:t>ה</w:t>
      </w:r>
      <w:r w:rsidR="005C125A">
        <w:rPr>
          <w:rFonts w:hint="cs"/>
          <w:rtl/>
        </w:rPr>
        <w:t xml:space="preserve">מידה </w:t>
      </w:r>
      <m:oMath>
        <m:r>
          <m:rPr>
            <m:sty m:val="p"/>
          </m:rPr>
          <w:rPr>
            <w:rFonts w:ascii="Cambria Math" w:hAnsi="Cambria Math"/>
          </w:rPr>
          <m:t>K</m:t>
        </m:r>
      </m:oMath>
      <w:r w:rsidR="005C125A">
        <w:rPr>
          <w:rFonts w:hint="cs"/>
          <w:rtl/>
        </w:rPr>
        <w:t xml:space="preserve"> </w:t>
      </w:r>
      <w:r w:rsidR="005805CE">
        <w:rPr>
          <w:rFonts w:hint="cs"/>
          <w:rtl/>
        </w:rPr>
        <w:t>נותנת עדיפות לקטעים הארוכים יותר וכן הקרובי</w:t>
      </w:r>
      <w:r w:rsidR="00666D15">
        <w:rPr>
          <w:rFonts w:hint="cs"/>
          <w:rtl/>
        </w:rPr>
        <w:t>ם יותר זה לזה מבחינת אורכם</w:t>
      </w:r>
      <w:r w:rsidR="00D21368">
        <w:rPr>
          <w:rFonts w:hint="cs"/>
          <w:rtl/>
        </w:rPr>
        <w:t>,</w:t>
      </w:r>
      <w:r w:rsidR="00666D15">
        <w:rPr>
          <w:rFonts w:hint="cs"/>
          <w:rtl/>
        </w:rPr>
        <w:t xml:space="preserve"> </w:t>
      </w:r>
      <w:r w:rsidR="00D21368">
        <w:rPr>
          <w:rFonts w:hint="cs"/>
          <w:rtl/>
        </w:rPr>
        <w:t xml:space="preserve">לדוגמא, ערכה של </w:t>
      </w:r>
      <w:r w:rsidR="005805CE">
        <w:rPr>
          <w:rFonts w:hint="cs"/>
          <w:rtl/>
        </w:rPr>
        <w:t xml:space="preserve"> </w:t>
      </w:r>
      <w:r w:rsidR="00D21368">
        <w:rPr>
          <w:rFonts w:hint="cs"/>
          <w:rtl/>
        </w:rPr>
        <w:t xml:space="preserve">המידה </w:t>
      </w:r>
      <m:oMath>
        <m:r>
          <m:rPr>
            <m:sty m:val="p"/>
          </m:rPr>
          <w:rPr>
            <w:rFonts w:ascii="Cambria Math" w:hAnsi="Cambria Math"/>
          </w:rPr>
          <m:t>K</m:t>
        </m:r>
      </m:oMath>
      <w:r w:rsidR="00D21368">
        <w:rPr>
          <w:rFonts w:hint="cs"/>
          <w:rtl/>
        </w:rPr>
        <w:t xml:space="preserve"> עבור </w:t>
      </w:r>
      <w:r w:rsidR="005805CE">
        <w:rPr>
          <w:rFonts w:hint="cs"/>
          <w:rtl/>
        </w:rPr>
        <w:t xml:space="preserve">קטעים באורך 4 ו-5 שמכפלתם 20 היא גדולה יותר מזו של קטעים באורך 2 ו-10  שמכפלתם אף היא 20 וזאת כיון שסכום הקטעים במקרה הראשון הוא 9 ובמקרה השני 12 ואכן הצעד ההגיוני הוא אכן להסיר את הקטע באורך </w:t>
      </w:r>
      <w:r w:rsidR="00D21368">
        <w:rPr>
          <w:rFonts w:hint="cs"/>
          <w:rtl/>
        </w:rPr>
        <w:t xml:space="preserve"> </w:t>
      </w:r>
      <w:r w:rsidR="005805CE">
        <w:rPr>
          <w:rFonts w:hint="cs"/>
          <w:rtl/>
        </w:rPr>
        <w:t>2</w:t>
      </w:r>
      <w:r w:rsidR="00D21368">
        <w:rPr>
          <w:rFonts w:hint="cs"/>
          <w:rtl/>
        </w:rPr>
        <w:t xml:space="preserve"> זאת כמובן בהנחה שהזווית בין זוגות הקטעים זהה</w:t>
      </w:r>
      <w:r w:rsidR="005805CE">
        <w:rPr>
          <w:rFonts w:hint="cs"/>
          <w:rtl/>
        </w:rPr>
        <w:t>.</w:t>
      </w:r>
      <w:r w:rsidR="00F92823">
        <w:rPr>
          <w:rtl/>
        </w:rPr>
        <w:br/>
      </w:r>
      <w:r w:rsidR="00F92823">
        <w:rPr>
          <w:rFonts w:hint="cs"/>
          <w:rtl/>
        </w:rPr>
        <w:t>המכפלה עם זווית הסיבוב אף היא הגיונית כאשר מדובר על דרך</w:t>
      </w:r>
      <w:r w:rsidR="00231F11">
        <w:rPr>
          <w:rFonts w:hint="cs"/>
          <w:rtl/>
        </w:rPr>
        <w:t>, זאת</w:t>
      </w:r>
      <w:r w:rsidR="00F92823">
        <w:rPr>
          <w:rFonts w:hint="cs"/>
          <w:rtl/>
        </w:rPr>
        <w:t xml:space="preserve"> </w:t>
      </w:r>
      <w:r w:rsidR="00231F11">
        <w:rPr>
          <w:rFonts w:hint="cs"/>
          <w:rtl/>
        </w:rPr>
        <w:t>מ</w:t>
      </w:r>
      <w:r w:rsidR="00F92823">
        <w:rPr>
          <w:rFonts w:hint="cs"/>
          <w:rtl/>
        </w:rPr>
        <w:t>כיון שאיננו מצפים לזוויות חדות ואכן ככל שהזווית חדה יותר כך המכפלה קטנה יותר.</w:t>
      </w:r>
      <w:r w:rsidR="00F92823">
        <w:rPr>
          <w:rFonts w:hint="cs"/>
          <w:rtl/>
        </w:rPr>
        <w:br/>
      </w:r>
      <w:r w:rsidR="0024499D">
        <w:rPr>
          <w:rFonts w:hint="cs"/>
          <w:rtl/>
        </w:rPr>
        <w:t xml:space="preserve">אם נתבונן באיור </w:t>
      </w:r>
      <w:r w:rsidR="00F87169">
        <w:rPr>
          <w:rFonts w:hint="cs"/>
          <w:rtl/>
        </w:rPr>
        <w:t xml:space="preserve">2.4 </w:t>
      </w:r>
      <w:r w:rsidR="0024499D">
        <w:rPr>
          <w:rFonts w:hint="cs"/>
          <w:rtl/>
        </w:rPr>
        <w:t xml:space="preserve">למעלה אזי ברור מבחינה ויזואלית כי הבליטה של הגג משמעותה מבחינה </w:t>
      </w:r>
      <w:r w:rsidR="00DD7D11">
        <w:rPr>
          <w:rFonts w:hint="cs"/>
          <w:rtl/>
        </w:rPr>
        <w:t>חזותית</w:t>
      </w:r>
      <w:r w:rsidR="0024499D">
        <w:rPr>
          <w:rFonts w:hint="cs"/>
          <w:rtl/>
        </w:rPr>
        <w:t xml:space="preserve"> קטנה ואכן אם נחשב את ערך המידה </w:t>
      </w:r>
      <m:oMath>
        <m:r>
          <m:rPr>
            <m:sty m:val="p"/>
          </m:rPr>
          <w:rPr>
            <w:rFonts w:ascii="Cambria Math" w:hAnsi="Cambria Math"/>
          </w:rPr>
          <m:t>K</m:t>
        </m:r>
      </m:oMath>
      <w:r w:rsidR="0024499D">
        <w:rPr>
          <w:rFonts w:hint="cs"/>
          <w:rtl/>
        </w:rPr>
        <w:t xml:space="preserve"> בין </w:t>
      </w:r>
      <m:oMath>
        <m:sSub>
          <m:sSubPr>
            <m:ctrlPr>
              <w:rPr>
                <w:rFonts w:ascii="Cambria Math" w:hAnsi="Cambria Math"/>
              </w:rPr>
            </m:ctrlPr>
          </m:sSubPr>
          <m:e>
            <m:r>
              <w:rPr>
                <w:rFonts w:ascii="Cambria Math" w:hAnsi="Cambria Math"/>
              </w:rPr>
              <m:t xml:space="preserve"> </m:t>
            </m:r>
            <m:r>
              <m:rPr>
                <m:sty m:val="p"/>
              </m:rPr>
              <w:rPr>
                <w:rFonts w:ascii="Cambria Math" w:hAnsi="Cambria Math"/>
              </w:rPr>
              <m:t>s</m:t>
            </m:r>
          </m:e>
          <m:sub>
            <m:r>
              <m:rPr>
                <m:sty m:val="p"/>
              </m:rPr>
              <w:rPr>
                <w:rFonts w:ascii="Cambria Math" w:hAnsi="Cambria Math"/>
              </w:rPr>
              <m:t>1</m:t>
            </m:r>
          </m:sub>
        </m:sSub>
      </m:oMath>
      <w:r w:rsidR="0024499D">
        <w:rPr>
          <w:rFonts w:hint="cs"/>
          <w:rtl/>
        </w:rPr>
        <w:t xml:space="preserve">ו- </w:t>
      </w:r>
      <m:oMath>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2</m:t>
            </m:r>
          </m:sub>
        </m:sSub>
      </m:oMath>
      <w:r w:rsidR="0024499D">
        <w:rPr>
          <w:rFonts w:hint="cs"/>
          <w:rtl/>
        </w:rPr>
        <w:t xml:space="preserve"> ובין </w:t>
      </w:r>
      <m:oMath>
        <m:sSub>
          <m:sSubPr>
            <m:ctrlPr>
              <w:rPr>
                <w:rFonts w:ascii="Cambria Math" w:hAnsi="Cambria Math"/>
              </w:rPr>
            </m:ctrlPr>
          </m:sSubPr>
          <m:e>
            <m:r>
              <w:rPr>
                <w:rFonts w:ascii="Cambria Math" w:hAnsi="Cambria Math"/>
              </w:rPr>
              <m:t xml:space="preserve"> </m:t>
            </m:r>
            <m:r>
              <m:rPr>
                <m:sty m:val="p"/>
              </m:rPr>
              <w:rPr>
                <w:rFonts w:ascii="Cambria Math" w:hAnsi="Cambria Math"/>
              </w:rPr>
              <m:t>s</m:t>
            </m:r>
          </m:e>
          <m:sub>
            <m:r>
              <m:rPr>
                <m:sty m:val="p"/>
              </m:rPr>
              <w:rPr>
                <w:rFonts w:ascii="Cambria Math" w:hAnsi="Cambria Math"/>
              </w:rPr>
              <m:t>2</m:t>
            </m:r>
          </m:sub>
        </m:sSub>
      </m:oMath>
      <w:r w:rsidR="0024499D">
        <w:rPr>
          <w:rFonts w:hint="cs"/>
          <w:rtl/>
        </w:rPr>
        <w:t xml:space="preserve">ו- </w:t>
      </w:r>
      <m:oMath>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3</m:t>
            </m:r>
          </m:sub>
        </m:sSub>
        <m:r>
          <m:rPr>
            <m:sty m:val="p"/>
          </m:rPr>
          <w:rPr>
            <w:rFonts w:ascii="Cambria Math" w:hAnsi="Cambria Math"/>
          </w:rPr>
          <m:t xml:space="preserve"> </m:t>
        </m:r>
      </m:oMath>
      <w:r w:rsidR="0024499D">
        <w:rPr>
          <w:rFonts w:hint="cs"/>
          <w:rtl/>
        </w:rPr>
        <w:t xml:space="preserve"> </w:t>
      </w:r>
      <w:r w:rsidR="00B42869">
        <w:rPr>
          <w:rFonts w:hint="cs"/>
          <w:rtl/>
        </w:rPr>
        <w:t xml:space="preserve"> </w:t>
      </w:r>
      <w:r w:rsidR="0024499D">
        <w:rPr>
          <w:rFonts w:hint="cs"/>
          <w:rtl/>
        </w:rPr>
        <w:t>ערכיהם יהיו קטנים</w:t>
      </w:r>
      <w:r w:rsidR="00DE1C28">
        <w:rPr>
          <w:rFonts w:hint="cs"/>
          <w:rtl/>
        </w:rPr>
        <w:t>,</w:t>
      </w:r>
      <w:r w:rsidR="0024499D">
        <w:rPr>
          <w:rFonts w:hint="cs"/>
          <w:rtl/>
        </w:rPr>
        <w:t xml:space="preserve"> שכן אורכי הקטעים קטנים וכן הזוית ביניהם קטנה (שווה בערך ל-</w:t>
      </w:r>
      <m:oMath>
        <m:f>
          <m:fPr>
            <m:type m:val="lin"/>
            <m:ctrlPr>
              <w:rPr>
                <w:rFonts w:ascii="Cambria Math" w:hAnsi="Cambria Math"/>
              </w:rPr>
            </m:ctrlPr>
          </m:fPr>
          <m:num>
            <m:r>
              <w:rPr>
                <w:rFonts w:ascii="Cambria Math" w:hAnsi="Cambria Math"/>
              </w:rPr>
              <m:t>π</m:t>
            </m:r>
          </m:num>
          <m:den>
            <m:r>
              <m:rPr>
                <m:sty m:val="p"/>
              </m:rPr>
              <w:rPr>
                <w:rFonts w:ascii="Cambria Math" w:hAnsi="Cambria Math"/>
              </w:rPr>
              <m:t>2</m:t>
            </m:r>
          </m:den>
        </m:f>
      </m:oMath>
      <w:r w:rsidR="0024499D">
        <w:rPr>
          <w:rFonts w:hint="cs"/>
          <w:rtl/>
        </w:rPr>
        <w:t>)</w:t>
      </w:r>
      <w:r w:rsidR="00DD7D11">
        <w:rPr>
          <w:rFonts w:hint="cs"/>
          <w:rtl/>
        </w:rPr>
        <w:t>,</w:t>
      </w:r>
      <w:r w:rsidR="0024499D">
        <w:rPr>
          <w:rFonts w:hint="cs"/>
          <w:rtl/>
        </w:rPr>
        <w:t xml:space="preserve"> לעומת הזווית בין קטעים המיצגים את הדרך שהיא בערך </w:t>
      </w:r>
      <m:oMath>
        <m:r>
          <m:rPr>
            <m:sty m:val="p"/>
          </m:rPr>
          <w:rPr>
            <w:rFonts w:ascii="Cambria Math" w:hAnsi="Cambria Math"/>
          </w:rPr>
          <m:t>π</m:t>
        </m:r>
      </m:oMath>
      <w:r w:rsidR="008909C1">
        <w:rPr>
          <w:rFonts w:hint="cs"/>
          <w:rtl/>
        </w:rPr>
        <w:t>.</w:t>
      </w:r>
    </w:p>
    <w:p w:rsidR="00C008B1" w:rsidRPr="00F815AC" w:rsidRDefault="00140B88" w:rsidP="0090502D">
      <w:pPr>
        <w:pStyle w:val="Heading1"/>
        <w:pageBreakBefore/>
        <w:numPr>
          <w:ilvl w:val="0"/>
          <w:numId w:val="29"/>
        </w:numPr>
      </w:pPr>
      <w:bookmarkStart w:id="21" w:name="_Toc254786433"/>
      <w:bookmarkStart w:id="22" w:name="_Toc310277350"/>
      <w:bookmarkEnd w:id="15"/>
      <w:r w:rsidRPr="00F815AC">
        <w:rPr>
          <w:rFonts w:hint="cs"/>
          <w:rtl/>
        </w:rPr>
        <w:lastRenderedPageBreak/>
        <w:t xml:space="preserve">אלגוריתם מבוסס על </w:t>
      </w:r>
      <w:r w:rsidR="00BA1183" w:rsidRPr="00F815AC">
        <w:rPr>
          <w:rFonts w:hint="cs"/>
          <w:rtl/>
        </w:rPr>
        <w:t xml:space="preserve"> מורפולוגי</w:t>
      </w:r>
      <w:bookmarkEnd w:id="21"/>
      <w:r w:rsidRPr="00F815AC">
        <w:rPr>
          <w:rFonts w:hint="cs"/>
          <w:rtl/>
        </w:rPr>
        <w:t xml:space="preserve">ה מתמטית לפתרון </w:t>
      </w:r>
      <w:r w:rsidR="00F60DA5">
        <w:rPr>
          <w:rFonts w:hint="cs"/>
          <w:rtl/>
        </w:rPr>
        <w:t xml:space="preserve">בעית חילוץ </w:t>
      </w:r>
      <w:r w:rsidRPr="00F815AC">
        <w:rPr>
          <w:rFonts w:hint="cs"/>
          <w:rtl/>
        </w:rPr>
        <w:t>דרך</w:t>
      </w:r>
      <w:bookmarkEnd w:id="22"/>
    </w:p>
    <w:p w:rsidR="0055072F" w:rsidRPr="0055072F" w:rsidRDefault="00C008B1" w:rsidP="00BF0F84">
      <w:pPr>
        <w:pStyle w:val="Heading2"/>
        <w:numPr>
          <w:ilvl w:val="1"/>
          <w:numId w:val="31"/>
        </w:numPr>
        <w:rPr>
          <w:szCs w:val="26"/>
        </w:rPr>
      </w:pPr>
      <w:bookmarkStart w:id="23" w:name="_Toc310277351"/>
      <w:r w:rsidRPr="0055072F">
        <w:rPr>
          <w:rFonts w:hint="cs"/>
          <w:rtl/>
        </w:rPr>
        <w:t>מורפולוגיה מתמטית ו</w:t>
      </w:r>
      <w:r w:rsidR="00DD09A6" w:rsidRPr="0055072F">
        <w:rPr>
          <w:rFonts w:hint="cs"/>
          <w:rtl/>
        </w:rPr>
        <w:t>גרנולומטריה (</w:t>
      </w:r>
      <w:r w:rsidR="00DD09A6" w:rsidRPr="0055072F">
        <w:t>granulometry</w:t>
      </w:r>
      <w:r w:rsidR="00DD09A6" w:rsidRPr="0055072F">
        <w:rPr>
          <w:rFonts w:hint="cs"/>
          <w:rtl/>
        </w:rPr>
        <w:t>)</w:t>
      </w:r>
      <w:bookmarkEnd w:id="23"/>
    </w:p>
    <w:p w:rsidR="0055072F" w:rsidRPr="0055072F" w:rsidRDefault="0055072F" w:rsidP="00D73531">
      <w:pPr>
        <w:rPr>
          <w:rtl/>
        </w:rPr>
      </w:pPr>
      <w:r w:rsidRPr="0055072F">
        <w:rPr>
          <w:rFonts w:hint="cs"/>
          <w:rtl/>
        </w:rPr>
        <w:t>מורפולוגיה מתמטית היא גישה</w:t>
      </w:r>
      <w:r w:rsidR="00D34785">
        <w:rPr>
          <w:rFonts w:hint="cs"/>
          <w:rtl/>
        </w:rPr>
        <w:t xml:space="preserve"> המבוססת על תורת הקבוצות שנולדה בשנת 1964 בשיתוף פעולה של  </w:t>
      </w:r>
      <w:r w:rsidRPr="0055072F">
        <w:t>Matheron</w:t>
      </w:r>
      <w:r w:rsidRPr="0055072F">
        <w:rPr>
          <w:rFonts w:hint="cs"/>
          <w:rtl/>
        </w:rPr>
        <w:t xml:space="preserve"> </w:t>
      </w:r>
      <w:r w:rsidR="00D34785">
        <w:rPr>
          <w:rFonts w:hint="cs"/>
          <w:rtl/>
        </w:rPr>
        <w:t xml:space="preserve">ו- </w:t>
      </w:r>
      <w:r w:rsidR="00D34785" w:rsidRPr="0055072F">
        <w:t>Serra</w:t>
      </w:r>
      <w:r w:rsidR="00D34785">
        <w:rPr>
          <w:rFonts w:hint="cs"/>
          <w:rtl/>
        </w:rPr>
        <w:t xml:space="preserve"> [</w:t>
      </w:r>
      <w:r w:rsidR="00D73531">
        <w:rPr>
          <w:rFonts w:hint="cs"/>
          <w:rtl/>
        </w:rPr>
        <w:t>40</w:t>
      </w:r>
      <w:r w:rsidR="00D34785">
        <w:rPr>
          <w:rFonts w:hint="cs"/>
          <w:rtl/>
        </w:rPr>
        <w:t>]</w:t>
      </w:r>
      <w:r w:rsidRPr="0055072F">
        <w:rPr>
          <w:rFonts w:hint="cs"/>
          <w:rtl/>
        </w:rPr>
        <w:t xml:space="preserve">. בהתבסס על תשתית מתמטית פורמלית, </w:t>
      </w:r>
      <w:r w:rsidR="00DF154C">
        <w:rPr>
          <w:rFonts w:hint="cs"/>
          <w:rtl/>
        </w:rPr>
        <w:t>ה</w:t>
      </w:r>
      <w:r w:rsidRPr="0055072F">
        <w:rPr>
          <w:rFonts w:hint="cs"/>
          <w:rtl/>
        </w:rPr>
        <w:t xml:space="preserve">מורפלוגיה </w:t>
      </w:r>
      <w:r w:rsidR="00DF154C">
        <w:rPr>
          <w:rFonts w:hint="cs"/>
          <w:rtl/>
        </w:rPr>
        <w:t>ה</w:t>
      </w:r>
      <w:r w:rsidRPr="0055072F">
        <w:rPr>
          <w:rFonts w:hint="cs"/>
          <w:rtl/>
        </w:rPr>
        <w:t xml:space="preserve">מתמטית מספקת גישה לעיבוד של תמונות </w:t>
      </w:r>
      <w:r w:rsidR="00C25FCC">
        <w:rPr>
          <w:rFonts w:hint="cs"/>
          <w:rtl/>
        </w:rPr>
        <w:t>ספרתיות</w:t>
      </w:r>
      <w:r w:rsidRPr="0055072F">
        <w:rPr>
          <w:rFonts w:hint="cs"/>
          <w:rtl/>
        </w:rPr>
        <w:t xml:space="preserve"> באמצעות צורות גיאומטריו</w:t>
      </w:r>
      <w:r w:rsidR="002B2BFB">
        <w:rPr>
          <w:rFonts w:hint="cs"/>
          <w:rtl/>
        </w:rPr>
        <w:t>ת. היא משתמשת בפעולות על קבוצות, כגון</w:t>
      </w:r>
      <w:r w:rsidRPr="0055072F">
        <w:rPr>
          <w:rFonts w:hint="cs"/>
          <w:rtl/>
        </w:rPr>
        <w:t>, איחוד</w:t>
      </w:r>
      <w:r w:rsidR="00DF154C">
        <w:rPr>
          <w:rFonts w:hint="cs"/>
          <w:rtl/>
        </w:rPr>
        <w:t>,</w:t>
      </w:r>
      <w:r w:rsidRPr="0055072F">
        <w:rPr>
          <w:rFonts w:hint="cs"/>
          <w:rtl/>
        </w:rPr>
        <w:t xml:space="preserve"> חיתוך ומשלים המופעלות </w:t>
      </w:r>
      <w:r w:rsidR="00D34785">
        <w:rPr>
          <w:rFonts w:hint="cs"/>
          <w:rtl/>
        </w:rPr>
        <w:t>על קבוצות פיקסלים על מנת</w:t>
      </w:r>
      <w:r w:rsidR="002B2BFB">
        <w:rPr>
          <w:rFonts w:hint="cs"/>
          <w:rtl/>
        </w:rPr>
        <w:t>, למשל</w:t>
      </w:r>
      <w:r w:rsidRPr="0055072F">
        <w:rPr>
          <w:rFonts w:hint="cs"/>
          <w:rtl/>
        </w:rPr>
        <w:t>, לזהות תבנית מסוימת או ליצר צורה בעלת תכונות מסוימות כגון יצירת שלד של אוביקט מסוים ברוחב פיקסל אחד כפי שנראה בהמשך.</w:t>
      </w:r>
      <w:r w:rsidRPr="0055072F">
        <w:rPr>
          <w:rFonts w:hint="cs"/>
          <w:rtl/>
        </w:rPr>
        <w:br/>
        <w:t>גרנולומטריה עוסקת במדידת גודלן וצורתם של אוביקטים וזאת על-ידי קביעת התפלגות גודלם וצורתם של  האוביקטים הנמצאים בתמונה.</w:t>
      </w:r>
      <w:r w:rsidRPr="0055072F">
        <w:rPr>
          <w:rtl/>
        </w:rPr>
        <w:br/>
      </w:r>
      <w:r w:rsidRPr="0055072F">
        <w:rPr>
          <w:rFonts w:hint="cs"/>
          <w:rtl/>
        </w:rPr>
        <w:t>כפי שנראה בהמשך</w:t>
      </w:r>
      <w:r w:rsidR="00DF154C">
        <w:rPr>
          <w:rFonts w:hint="cs"/>
          <w:rtl/>
        </w:rPr>
        <w:t>,</w:t>
      </w:r>
      <w:r w:rsidRPr="0055072F">
        <w:rPr>
          <w:rFonts w:hint="cs"/>
          <w:rtl/>
        </w:rPr>
        <w:t xml:space="preserve"> </w:t>
      </w:r>
      <w:r w:rsidR="00DF154C">
        <w:rPr>
          <w:rFonts w:hint="cs"/>
          <w:rtl/>
        </w:rPr>
        <w:t>ה</w:t>
      </w:r>
      <w:r w:rsidRPr="0055072F">
        <w:rPr>
          <w:rFonts w:hint="cs"/>
          <w:rtl/>
        </w:rPr>
        <w:t xml:space="preserve">מורפולוגיה </w:t>
      </w:r>
      <w:r w:rsidR="00DF154C">
        <w:rPr>
          <w:rFonts w:hint="cs"/>
          <w:rtl/>
        </w:rPr>
        <w:t>ה</w:t>
      </w:r>
      <w:r w:rsidRPr="0055072F">
        <w:rPr>
          <w:rFonts w:hint="cs"/>
          <w:rtl/>
        </w:rPr>
        <w:t>מתמטית יכולה לעזור לנו לזהות את רשת הדרכים המופיעה בתמונת שחור לבן שהתקבלה לאחר ביצוע סגמנטציה  על תמונת צבע.</w:t>
      </w:r>
    </w:p>
    <w:p w:rsidR="0055072F" w:rsidRDefault="0055072F" w:rsidP="00DF154C">
      <w:pPr>
        <w:rPr>
          <w:rtl/>
        </w:rPr>
      </w:pPr>
      <w:r w:rsidRPr="0055072F">
        <w:rPr>
          <w:rFonts w:hint="cs"/>
          <w:rtl/>
        </w:rPr>
        <w:t xml:space="preserve">חלקו הראשון של האלגוריתם משתמש בגרנולומטריה על מנת להבדיל בין גגות </w:t>
      </w:r>
      <w:r w:rsidR="00DF154C">
        <w:rPr>
          <w:rFonts w:hint="cs"/>
          <w:rtl/>
        </w:rPr>
        <w:t>בתים</w:t>
      </w:r>
      <w:r w:rsidRPr="0055072F">
        <w:rPr>
          <w:rFonts w:hint="cs"/>
          <w:rtl/>
        </w:rPr>
        <w:t xml:space="preserve"> שצבעם דומה מאד לצבע הדרך (בתמונת הצבע) אולם אורכם קטן מאורך הדרך בצורה מ</w:t>
      </w:r>
      <w:r w:rsidR="002B2BFB">
        <w:rPr>
          <w:rFonts w:hint="cs"/>
          <w:rtl/>
        </w:rPr>
        <w:t>שמעותית.</w:t>
      </w:r>
      <w:r w:rsidR="00F756D1">
        <w:rPr>
          <w:rFonts w:hint="cs"/>
          <w:rtl/>
        </w:rPr>
        <w:t xml:space="preserve"> אוביקטים המזוהים כקטני</w:t>
      </w:r>
      <w:r w:rsidR="00DF154C">
        <w:rPr>
          <w:rFonts w:hint="cs"/>
          <w:rtl/>
        </w:rPr>
        <w:t>ם מ</w:t>
      </w:r>
      <w:r w:rsidRPr="0055072F">
        <w:rPr>
          <w:rFonts w:hint="cs"/>
          <w:rtl/>
        </w:rPr>
        <w:t>די מוסרים מן התמונה בשלב זה.</w:t>
      </w:r>
      <w:r w:rsidRPr="0055072F">
        <w:rPr>
          <w:rtl/>
        </w:rPr>
        <w:br/>
      </w:r>
      <w:r w:rsidRPr="0055072F">
        <w:rPr>
          <w:rFonts w:hint="cs"/>
          <w:rtl/>
        </w:rPr>
        <w:t>השלב השני של האלגוריתם מיצר שלד של רשת הד</w:t>
      </w:r>
      <w:r w:rsidR="00DF154C">
        <w:rPr>
          <w:rFonts w:hint="cs"/>
          <w:rtl/>
        </w:rPr>
        <w:t xml:space="preserve">רכים באמצעות פעולות מורפולוגיות. שלד כזה בדרך כלל אינו רציף, </w:t>
      </w:r>
      <w:r w:rsidRPr="0055072F">
        <w:rPr>
          <w:rFonts w:hint="cs"/>
          <w:rtl/>
        </w:rPr>
        <w:t xml:space="preserve">זאת בהתחשב </w:t>
      </w:r>
      <w:r w:rsidR="002B2BFB">
        <w:rPr>
          <w:rFonts w:hint="cs"/>
          <w:rtl/>
        </w:rPr>
        <w:t>בכך שבתמונת</w:t>
      </w:r>
      <w:r w:rsidR="00DF154C">
        <w:rPr>
          <w:rFonts w:hint="cs"/>
          <w:rtl/>
        </w:rPr>
        <w:t>-</w:t>
      </w:r>
      <w:r w:rsidR="002B2BFB">
        <w:rPr>
          <w:rFonts w:hint="cs"/>
          <w:rtl/>
        </w:rPr>
        <w:t>השחור לבן ש</w:t>
      </w:r>
      <w:r w:rsidR="00D34785">
        <w:rPr>
          <w:rFonts w:hint="cs"/>
          <w:rtl/>
        </w:rPr>
        <w:t>ה</w:t>
      </w:r>
      <w:r w:rsidR="002B2BFB">
        <w:rPr>
          <w:rFonts w:hint="cs"/>
          <w:rtl/>
        </w:rPr>
        <w:t>תקבלה ישנם</w:t>
      </w:r>
      <w:r w:rsidRPr="0055072F">
        <w:rPr>
          <w:rFonts w:hint="cs"/>
          <w:rtl/>
        </w:rPr>
        <w:t xml:space="preserve"> אי-רציפויות או חלקי דרך הנראים צרים יותר ו</w:t>
      </w:r>
      <w:r w:rsidR="006C68D3">
        <w:rPr>
          <w:rFonts w:hint="cs"/>
          <w:rtl/>
        </w:rPr>
        <w:t>זאת עקב</w:t>
      </w:r>
      <w:r w:rsidRPr="0055072F">
        <w:rPr>
          <w:rFonts w:hint="cs"/>
          <w:rtl/>
        </w:rPr>
        <w:t xml:space="preserve"> עצים או צל  המסתירים חלקי</w:t>
      </w:r>
      <w:r w:rsidR="009C30C1">
        <w:rPr>
          <w:rFonts w:hint="cs"/>
          <w:rtl/>
        </w:rPr>
        <w:t xml:space="preserve">ם מן הדרך. בשלב האחרון נשחזר </w:t>
      </w:r>
      <w:r w:rsidRPr="0055072F">
        <w:rPr>
          <w:rFonts w:hint="cs"/>
          <w:rtl/>
        </w:rPr>
        <w:t>אותם קטעים חסרים באמצעות פעולות מורפולוגיות על מנת לקבל רשת דרכים רציפה .</w:t>
      </w:r>
    </w:p>
    <w:p w:rsidR="008676FC" w:rsidRPr="008676FC" w:rsidRDefault="001573BE" w:rsidP="00C266AD">
      <w:pPr>
        <w:pStyle w:val="ListParagraph"/>
        <w:numPr>
          <w:ilvl w:val="1"/>
          <w:numId w:val="31"/>
        </w:numPr>
        <w:ind w:hanging="750"/>
        <w:jc w:val="center"/>
        <w:rPr>
          <w:rFonts w:asciiTheme="majorHAnsi" w:eastAsiaTheme="majorEastAsia" w:hAnsiTheme="majorHAnsi"/>
          <w:b/>
          <w:bCs/>
          <w:u w:val="single"/>
        </w:rPr>
      </w:pPr>
      <w:bookmarkStart w:id="24" w:name="_Toc310277352"/>
      <w:r w:rsidRPr="0055072F">
        <w:rPr>
          <w:rStyle w:val="Heading2Char"/>
          <w:rFonts w:hint="cs"/>
          <w:rtl/>
        </w:rPr>
        <w:t>פעולות מורפולוגיות</w:t>
      </w:r>
      <w:bookmarkEnd w:id="24"/>
    </w:p>
    <w:p w:rsidR="008676FC" w:rsidRDefault="008676FC" w:rsidP="00C266AD">
      <w:pPr>
        <w:pStyle w:val="ListParagraph"/>
        <w:numPr>
          <w:ilvl w:val="2"/>
          <w:numId w:val="32"/>
        </w:numPr>
        <w:ind w:hanging="756"/>
        <w:jc w:val="center"/>
        <w:rPr>
          <w:rStyle w:val="Heading3Char"/>
        </w:rPr>
      </w:pPr>
      <w:bookmarkStart w:id="25" w:name="_Toc310277353"/>
      <w:r w:rsidRPr="008676FC">
        <w:rPr>
          <w:rStyle w:val="Heading3Char"/>
          <w:rFonts w:hint="cs"/>
          <w:rtl/>
        </w:rPr>
        <w:t>פתיחה מורפולוגית טריויאלית</w:t>
      </w:r>
      <w:bookmarkEnd w:id="25"/>
    </w:p>
    <w:p w:rsidR="00A23A6B" w:rsidRDefault="008676FC" w:rsidP="009F458B">
      <w:pPr>
        <w:pStyle w:val="ListParagraph"/>
        <w:ind w:left="42" w:hanging="1182"/>
        <w:rPr>
          <w:rtl/>
        </w:rPr>
      </w:pPr>
      <w:r w:rsidRPr="008676FC">
        <w:rPr>
          <w:rFonts w:hint="cs"/>
          <w:u w:val="single"/>
          <w:rtl/>
        </w:rPr>
        <w:br/>
      </w:r>
      <w:r w:rsidR="00BA1183">
        <w:rPr>
          <w:rFonts w:hint="cs"/>
          <w:rtl/>
        </w:rPr>
        <w:t>פתיחה טריויאלית  שנסמנה</w:t>
      </w:r>
      <w:r w:rsidR="00BA1183" w:rsidRPr="00146F51">
        <w:rPr>
          <w:rFonts w:hint="cs"/>
          <w:rtl/>
        </w:rPr>
        <w:t xml:space="preserve"> </w:t>
      </w:r>
      <w:r w:rsidR="00BA1183" w:rsidRPr="00146F51">
        <w:t>TO</w:t>
      </w:r>
      <w:r w:rsidR="00BA1183">
        <w:rPr>
          <w:rFonts w:hint="cs"/>
          <w:rtl/>
        </w:rPr>
        <w:t xml:space="preserve"> </w:t>
      </w:r>
      <w:r w:rsidR="009C30C1">
        <w:rPr>
          <w:rFonts w:hint="cs"/>
          <w:rtl/>
        </w:rPr>
        <w:t>(</w:t>
      </w:r>
      <w:r w:rsidR="009C30C1">
        <w:t>Trivial Opening</w:t>
      </w:r>
      <w:r w:rsidR="009C30C1">
        <w:rPr>
          <w:rFonts w:hint="cs"/>
          <w:rtl/>
        </w:rPr>
        <w:t xml:space="preserve">) </w:t>
      </w:r>
      <w:r w:rsidR="00BA1183">
        <w:rPr>
          <w:rFonts w:hint="cs"/>
          <w:rtl/>
        </w:rPr>
        <w:t>מוגדרת באופן הבא</w:t>
      </w:r>
      <w:r w:rsidR="00E55AC2">
        <w:rPr>
          <w:rFonts w:hint="cs"/>
          <w:rtl/>
        </w:rPr>
        <w:t xml:space="preserve"> [</w:t>
      </w:r>
      <w:r w:rsidR="00D73531">
        <w:rPr>
          <w:rFonts w:hint="cs"/>
          <w:rtl/>
        </w:rPr>
        <w:t>47</w:t>
      </w:r>
      <w:r w:rsidR="00E55AC2">
        <w:rPr>
          <w:rFonts w:hint="cs"/>
          <w:rtl/>
        </w:rPr>
        <w:t>]</w:t>
      </w:r>
      <w:r w:rsidR="00BA1183">
        <w:rPr>
          <w:rFonts w:hint="cs"/>
          <w:rtl/>
        </w:rPr>
        <w:t>:</w:t>
      </w:r>
      <w:r w:rsidR="00DB7E6B">
        <w:rPr>
          <w:rtl/>
        </w:rPr>
        <w:br/>
      </w:r>
      <w:r w:rsidR="00DB7E6B">
        <w:rPr>
          <w:rFonts w:hint="cs"/>
          <w:rtl/>
        </w:rPr>
        <w:t xml:space="preserve">תהי </w:t>
      </w:r>
      <w:r w:rsidR="00DB7E6B">
        <w:rPr>
          <w:rFonts w:hint="cs"/>
        </w:rPr>
        <w:t>I</w:t>
      </w:r>
      <w:r w:rsidR="00DB7E6B">
        <w:rPr>
          <w:rFonts w:hint="cs"/>
          <w:rtl/>
        </w:rPr>
        <w:t xml:space="preserve"> תמונת שחור-לבן  בינארית. יהי </w:t>
      </w:r>
      <m:oMath>
        <m:r>
          <m:rPr>
            <m:sty m:val="p"/>
          </m:rPr>
          <w:rPr>
            <w:rFonts w:ascii="Cambria Math" w:hAnsi="Cambria Math"/>
          </w:rPr>
          <m:t>p∈I</m:t>
        </m:r>
      </m:oMath>
      <w:r w:rsidR="00DB7E6B">
        <w:rPr>
          <w:rFonts w:hint="cs"/>
          <w:rtl/>
        </w:rPr>
        <w:t xml:space="preserve"> פיקסל בתמונה ונניח כי </w:t>
      </w:r>
      <m:oMath>
        <m:r>
          <m:rPr>
            <m:sty m:val="p"/>
          </m:rPr>
          <w:rPr>
            <w:rFonts w:ascii="Cambria Math" w:hAnsi="Cambria Math"/>
          </w:rPr>
          <m:t>p=1</m:t>
        </m:r>
      </m:oMath>
      <w:r w:rsidR="00DB7E6B">
        <w:rPr>
          <w:rFonts w:hint="cs"/>
          <w:rtl/>
        </w:rPr>
        <w:t xml:space="preserve"> משמעו הפיקסל </w:t>
      </w:r>
      <m:oMath>
        <m:r>
          <m:rPr>
            <m:sty m:val="p"/>
          </m:rPr>
          <w:rPr>
            <w:rFonts w:ascii="Cambria Math" w:hAnsi="Cambria Math"/>
          </w:rPr>
          <m:t>p</m:t>
        </m:r>
      </m:oMath>
      <w:r w:rsidR="00DB7E6B">
        <w:rPr>
          <w:rFonts w:hint="cs"/>
          <w:rtl/>
        </w:rPr>
        <w:t xml:space="preserve"> צבוע בשחור</w:t>
      </w:r>
      <w:r w:rsidR="009F458B">
        <w:rPr>
          <w:rFonts w:hint="cs"/>
          <w:rtl/>
        </w:rPr>
        <w:t xml:space="preserve"> ו-</w:t>
      </w:r>
      <w:r w:rsidR="00DB7E6B">
        <w:rPr>
          <w:rFonts w:hint="cs"/>
          <w:rtl/>
        </w:rPr>
        <w:t xml:space="preserve"> </w:t>
      </w:r>
      <m:oMath>
        <m:r>
          <m:rPr>
            <m:sty m:val="p"/>
          </m:rPr>
          <w:rPr>
            <w:rFonts w:ascii="Cambria Math" w:hAnsi="Cambria Math"/>
          </w:rPr>
          <m:t>p=0</m:t>
        </m:r>
      </m:oMath>
      <w:r w:rsidR="009F458B">
        <w:rPr>
          <w:rFonts w:hint="cs"/>
          <w:rtl/>
        </w:rPr>
        <w:t xml:space="preserve"> </w:t>
      </w:r>
      <w:r w:rsidR="00DB7E6B">
        <w:rPr>
          <w:rFonts w:hint="cs"/>
          <w:rtl/>
        </w:rPr>
        <w:t xml:space="preserve">משמעו צבע הפיקסל </w:t>
      </w:r>
      <m:oMath>
        <m:r>
          <m:rPr>
            <m:sty m:val="p"/>
          </m:rPr>
          <w:rPr>
            <w:rFonts w:ascii="Cambria Math" w:hAnsi="Cambria Math"/>
          </w:rPr>
          <m:t>p</m:t>
        </m:r>
      </m:oMath>
      <w:r w:rsidR="00DB7E6B">
        <w:rPr>
          <w:rFonts w:hint="cs"/>
          <w:rtl/>
        </w:rPr>
        <w:t xml:space="preserve"> לבן. אנו נתיחס לפיקסלים הצבועים בשחור כמיצגים אובייקטים בתמונה.</w:t>
      </w:r>
      <w:r w:rsidR="00774718">
        <w:rPr>
          <w:rFonts w:hint="cs"/>
          <w:rtl/>
        </w:rPr>
        <w:br/>
        <w:t xml:space="preserve">יהיו </w:t>
      </w:r>
      <m:oMath>
        <m:d>
          <m:dPr>
            <m:begChr m:val="{"/>
            <m:endChr m:val="}"/>
            <m:ctrlPr>
              <w:rPr>
                <w:rFonts w:ascii="Cambria Math" w:hAnsi="Cambria Math"/>
              </w:rPr>
            </m:ctrlPr>
          </m:dPr>
          <m:e>
            <m:r>
              <m:rPr>
                <m:sty m:val="p"/>
              </m:rPr>
              <w:rPr>
                <w:rFonts w:ascii="Cambria Math" w:hAnsi="Cambria Math"/>
              </w:rPr>
              <m:t>C</m:t>
            </m:r>
            <m:d>
              <m:dPr>
                <m:ctrlPr>
                  <w:rPr>
                    <w:rFonts w:ascii="Cambria Math" w:hAnsi="Cambria Math"/>
                  </w:rPr>
                </m:ctrlPr>
              </m:dPr>
              <m:e>
                <m:r>
                  <m:rPr>
                    <m:sty m:val="p"/>
                  </m:rPr>
                  <w:rPr>
                    <w:rFonts w:ascii="Cambria Math" w:hAnsi="Cambria Math"/>
                  </w:rPr>
                  <m:t>n</m:t>
                </m:r>
              </m:e>
            </m:d>
            <m:r>
              <m:rPr>
                <m:sty m:val="p"/>
              </m:rPr>
              <w:rPr>
                <w:rFonts w:ascii="Cambria Math" w:hAnsi="Cambria Math"/>
              </w:rPr>
              <m:t>|n=1,2,3,…,N</m:t>
            </m:r>
          </m:e>
        </m:d>
      </m:oMath>
      <w:r w:rsidR="00774718" w:rsidRPr="00774718">
        <w:rPr>
          <w:rFonts w:hint="cs"/>
          <w:rtl/>
        </w:rPr>
        <w:t xml:space="preserve">  היא </w:t>
      </w:r>
      <w:r w:rsidR="00774718">
        <w:rPr>
          <w:rFonts w:hint="cs"/>
          <w:rtl/>
        </w:rPr>
        <w:t>קבוצת כל</w:t>
      </w:r>
      <w:r w:rsidR="00774718" w:rsidRPr="00774718">
        <w:rPr>
          <w:rFonts w:hint="cs"/>
          <w:rtl/>
        </w:rPr>
        <w:t xml:space="preserve"> </w:t>
      </w:r>
      <w:r w:rsidR="00774718">
        <w:rPr>
          <w:rFonts w:hint="cs"/>
          <w:rtl/>
        </w:rPr>
        <w:t>ה</w:t>
      </w:r>
      <w:r w:rsidR="00774718" w:rsidRPr="00774718">
        <w:rPr>
          <w:rFonts w:hint="cs"/>
          <w:rtl/>
        </w:rPr>
        <w:t>רכיבים קשירים בתמונה</w:t>
      </w:r>
      <w:r w:rsidR="00774718">
        <w:rPr>
          <w:rFonts w:hint="cs"/>
          <w:rtl/>
        </w:rPr>
        <w:t xml:space="preserve"> </w:t>
      </w:r>
      <w:r w:rsidR="00774718">
        <w:rPr>
          <w:rFonts w:hint="cs"/>
        </w:rPr>
        <w:t>I</w:t>
      </w:r>
      <w:r w:rsidR="005E3803">
        <w:rPr>
          <w:rFonts w:hint="cs"/>
          <w:rtl/>
        </w:rPr>
        <w:t>.</w:t>
      </w:r>
      <w:r w:rsidR="005E3803">
        <w:rPr>
          <w:rtl/>
        </w:rPr>
        <w:br/>
      </w:r>
      <w:r w:rsidR="005E3803">
        <w:rPr>
          <w:rFonts w:hint="cs"/>
          <w:rtl/>
        </w:rPr>
        <w:t xml:space="preserve">תהי </w:t>
      </w:r>
      <m:oMath>
        <m:r>
          <m:rPr>
            <m:sty m:val="p"/>
          </m:rPr>
          <w:rPr>
            <w:rFonts w:ascii="Cambria Math" w:hAnsi="Cambria Math"/>
          </w:rPr>
          <m:t>C=</m:t>
        </m:r>
        <m:nary>
          <m:naryPr>
            <m:chr m:val="⋃"/>
            <m:ctrlPr>
              <w:rPr>
                <w:rFonts w:ascii="Cambria Math" w:hAnsi="Cambria Math"/>
              </w:rPr>
            </m:ctrlPr>
          </m:naryPr>
          <m:sub>
            <m:r>
              <m:rPr>
                <m:sty m:val="p"/>
              </m:rPr>
              <w:rPr>
                <w:rFonts w:ascii="Cambria Math" w:hAnsi="Cambria Math"/>
              </w:rPr>
              <m:t>n=1</m:t>
            </m:r>
          </m:sub>
          <m:sup>
            <m:r>
              <m:rPr>
                <m:sty m:val="p"/>
              </m:rPr>
              <w:rPr>
                <w:rFonts w:ascii="Cambria Math" w:hAnsi="Cambria Math"/>
              </w:rPr>
              <m:t>N</m:t>
            </m:r>
          </m:sup>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m:t>
                    </m:r>
                  </m:sub>
                </m:sSub>
              </m:e>
            </m:d>
          </m:e>
        </m:nary>
      </m:oMath>
      <w:r w:rsidR="005E3803">
        <w:rPr>
          <w:rFonts w:hint="cs"/>
          <w:rtl/>
        </w:rPr>
        <w:t xml:space="preserve"> </w:t>
      </w:r>
      <w:r w:rsidR="00774718">
        <w:rPr>
          <w:rFonts w:hint="cs"/>
          <w:rtl/>
        </w:rPr>
        <w:t xml:space="preserve">כלומר </w:t>
      </w:r>
      <m:oMath>
        <m:r>
          <m:rPr>
            <m:sty m:val="p"/>
          </m:rPr>
          <w:rPr>
            <w:rFonts w:ascii="Cambria Math" w:hAnsi="Cambria Math"/>
          </w:rPr>
          <m:t>C</m:t>
        </m:r>
      </m:oMath>
      <w:r w:rsidR="00007C2E">
        <w:rPr>
          <w:rFonts w:hint="cs"/>
          <w:rtl/>
        </w:rPr>
        <w:t xml:space="preserve"> קבוצת כל הפיקסלים השחורים בתמונה </w:t>
      </w:r>
      <w:r w:rsidR="00007C2E">
        <w:rPr>
          <w:rFonts w:hint="cs"/>
        </w:rPr>
        <w:t>I</w:t>
      </w:r>
      <w:r w:rsidR="00007C2E">
        <w:rPr>
          <w:rFonts w:hint="cs"/>
          <w:rtl/>
        </w:rPr>
        <w:t>.</w:t>
      </w:r>
      <w:r w:rsidR="00774718">
        <w:rPr>
          <w:rtl/>
        </w:rPr>
        <w:br/>
      </w:r>
      <w:r w:rsidR="00774718">
        <w:rPr>
          <w:rFonts w:hint="cs"/>
          <w:rtl/>
        </w:rPr>
        <w:t xml:space="preserve">יהי </w:t>
      </w:r>
      <m:oMath>
        <m:r>
          <m:rPr>
            <m:sty m:val="p"/>
          </m:rPr>
          <w:rPr>
            <w:rFonts w:ascii="Cambria Math" w:hAnsi="Cambria Math"/>
          </w:rPr>
          <m:t>T</m:t>
        </m:r>
      </m:oMath>
      <w:r w:rsidR="00774718">
        <w:rPr>
          <w:rFonts w:hint="cs"/>
          <w:rtl/>
        </w:rPr>
        <w:t xml:space="preserve"> קריטריון המוגדר על קבוצת </w:t>
      </w:r>
      <w:r w:rsidR="00CD2D88">
        <w:rPr>
          <w:rFonts w:hint="cs"/>
          <w:rtl/>
        </w:rPr>
        <w:t xml:space="preserve">פיקסלים </w:t>
      </w:r>
      <m:oMath>
        <m:r>
          <m:rPr>
            <m:sty m:val="p"/>
          </m:rPr>
          <w:rPr>
            <w:rFonts w:ascii="Cambria Math" w:hAnsi="Cambria Math"/>
          </w:rPr>
          <m:t>X⊆C</m:t>
        </m:r>
      </m:oMath>
      <w:r w:rsidR="00CD2D88">
        <w:rPr>
          <w:rFonts w:hint="cs"/>
          <w:rtl/>
        </w:rPr>
        <w:t xml:space="preserve">. </w:t>
      </w:r>
      <w:r w:rsidR="00CD2D88">
        <w:rPr>
          <w:rFonts w:hint="cs"/>
        </w:rPr>
        <w:t>T</w:t>
      </w:r>
      <w:r w:rsidR="00CD2D88">
        <w:rPr>
          <w:rFonts w:hint="cs"/>
          <w:rtl/>
        </w:rPr>
        <w:t xml:space="preserve"> יקרא קריטריון </w:t>
      </w:r>
      <w:r w:rsidR="00481DD9">
        <w:rPr>
          <w:rFonts w:hint="cs"/>
          <w:rtl/>
        </w:rPr>
        <w:t>מונוטוני</w:t>
      </w:r>
      <w:r w:rsidR="00CF5EBB">
        <w:rPr>
          <w:rFonts w:hint="cs"/>
          <w:rtl/>
        </w:rPr>
        <w:t xml:space="preserve"> </w:t>
      </w:r>
      <w:r w:rsidR="001665C0">
        <w:rPr>
          <w:rFonts w:hint="cs"/>
          <w:rtl/>
        </w:rPr>
        <w:t xml:space="preserve">אם, לכל קבוצה </w:t>
      </w:r>
      <m:oMath>
        <m:r>
          <m:rPr>
            <m:sty m:val="p"/>
          </m:rPr>
          <w:rPr>
            <w:rFonts w:ascii="Cambria Math" w:hAnsi="Cambria Math"/>
          </w:rPr>
          <m:t>X⊆C</m:t>
        </m:r>
      </m:oMath>
      <w:r w:rsidR="001665C0">
        <w:rPr>
          <w:rFonts w:hint="cs"/>
          <w:rtl/>
        </w:rPr>
        <w:t xml:space="preserve"> מתקיים:</w:t>
      </w:r>
      <w:r w:rsidR="00EA4250">
        <w:rPr>
          <w:rtl/>
        </w:rPr>
        <w:t xml:space="preserve"> </w:t>
      </w:r>
    </w:p>
    <w:p w:rsidR="00A23A6B" w:rsidRDefault="00A23A6B" w:rsidP="00A23A6B">
      <w:pPr>
        <w:pStyle w:val="ListParagraph"/>
        <w:bidi w:val="0"/>
        <w:ind w:left="42" w:hanging="1182"/>
        <w:rPr>
          <w:rtl/>
        </w:rPr>
      </w:pPr>
      <w:r>
        <w:rPr>
          <w:rtl/>
        </w:rPr>
        <w:br/>
      </w:r>
      <w:r w:rsidR="001665C0">
        <w:rPr>
          <w:rFonts w:hint="cs"/>
          <w:rtl/>
        </w:rPr>
        <w:t xml:space="preserve"> </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X satisfies T and Y⊆X ⟹ Y satisfies T                                   </m:t>
                </m:r>
              </m:e>
              <m:e>
                <m:r>
                  <m:rPr>
                    <m:sty m:val="p"/>
                  </m:rPr>
                  <w:rPr>
                    <w:rFonts w:ascii="Cambria Math" w:hAnsi="Cambria Math"/>
                  </w:rPr>
                  <m:t>X does not satisfies T and Y⊆X ⟹ Y does not satisfies T</m:t>
                </m:r>
              </m:e>
            </m:eqArr>
          </m:e>
        </m:d>
      </m:oMath>
    </w:p>
    <w:p w:rsidR="00092E9F" w:rsidRDefault="00BA1183" w:rsidP="00A23A6B">
      <w:pPr>
        <w:pStyle w:val="ListParagraph"/>
        <w:ind w:left="42" w:hanging="1182"/>
        <w:rPr>
          <w:rtl/>
        </w:rPr>
      </w:pPr>
      <w:r>
        <w:rPr>
          <w:rFonts w:hint="cs"/>
          <w:rtl/>
        </w:rPr>
        <w:lastRenderedPageBreak/>
        <w:br/>
        <w:t xml:space="preserve">אנו מגדירים פתיחה טריויאלית </w:t>
      </w:r>
      <w:r w:rsidR="00EA4250">
        <w:rPr>
          <w:rFonts w:hint="cs"/>
          <w:rtl/>
        </w:rPr>
        <w:t xml:space="preserve">של קבוצה </w:t>
      </w:r>
      <m:oMath>
        <m:r>
          <m:rPr>
            <m:sty m:val="p"/>
          </m:rPr>
          <w:rPr>
            <w:rFonts w:ascii="Cambria Math" w:hAnsi="Cambria Math"/>
          </w:rPr>
          <m:t>X⊆C</m:t>
        </m:r>
      </m:oMath>
      <w:r w:rsidR="00EA4250">
        <w:rPr>
          <w:rFonts w:hint="cs"/>
          <w:rtl/>
        </w:rPr>
        <w:t xml:space="preserve"> </w:t>
      </w:r>
      <w:r>
        <w:rPr>
          <w:rFonts w:hint="cs"/>
          <w:rtl/>
        </w:rPr>
        <w:t xml:space="preserve">עם קריטריון </w:t>
      </w:r>
      <w:r>
        <w:t>T</w:t>
      </w:r>
      <w:r w:rsidR="009C30C1">
        <w:rPr>
          <w:rFonts w:hint="cs"/>
          <w:rtl/>
        </w:rPr>
        <w:t xml:space="preserve"> באופן הבא</w:t>
      </w:r>
      <w:r>
        <w:rPr>
          <w:rFonts w:hint="cs"/>
          <w:rtl/>
        </w:rPr>
        <w:t>:</w:t>
      </w:r>
    </w:p>
    <w:p w:rsidR="00BA1183" w:rsidRPr="00A307F5" w:rsidRDefault="00A307F5" w:rsidP="00A23A6B">
      <w:pPr>
        <w:pStyle w:val="ListParagraph"/>
        <w:bidi w:val="0"/>
        <w:ind w:left="0"/>
        <w:rPr>
          <w:rtl/>
        </w:rPr>
      </w:pPr>
      <m:oMath>
        <m:r>
          <m:rPr>
            <m:sty m:val="p"/>
          </m:rPr>
          <w:rPr>
            <w:rFonts w:ascii="Cambria Math" w:hAnsi="Cambria Math"/>
          </w:rPr>
          <m:t>TO</m:t>
        </m:r>
        <m:d>
          <m:dPr>
            <m:ctrlPr>
              <w:rPr>
                <w:rFonts w:ascii="Cambria Math" w:hAnsi="Cambria Math"/>
                <w:i/>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X</m:t>
                </m:r>
                <m:d>
                  <m:dPr>
                    <m:ctrlPr>
                      <w:rPr>
                        <w:rFonts w:ascii="Cambria Math" w:hAnsi="Cambria Math"/>
                      </w:rPr>
                    </m:ctrlPr>
                  </m:dPr>
                  <m:e>
                    <m:r>
                      <m:rPr>
                        <m:sty m:val="p"/>
                      </m:rPr>
                      <w:rPr>
                        <w:rFonts w:ascii="Cambria Math" w:hAnsi="Cambria Math"/>
                      </w:rPr>
                      <m:t>i</m:t>
                    </m:r>
                  </m:e>
                </m:d>
                <m:r>
                  <m:rPr>
                    <m:sty m:val="p"/>
                  </m:rPr>
                  <w:rPr>
                    <w:rFonts w:ascii="Cambria Math" w:hAnsi="Cambria Math"/>
                  </w:rPr>
                  <m:t xml:space="preserve">    , T </m:t>
                </m:r>
                <m:r>
                  <m:rPr>
                    <m:sty m:val="p"/>
                  </m:rPr>
                  <w:rPr>
                    <w:rFonts w:ascii="Cambria Math" w:hAnsi="Cambria Math"/>
                    <w:rtl/>
                  </w:rPr>
                  <m:t xml:space="preserve">הקריטריון </m:t>
                </m:r>
                <m:r>
                  <m:rPr>
                    <m:sty m:val="p"/>
                  </m:rPr>
                  <w:rPr>
                    <w:rFonts w:ascii="Cambria Math" w:hAnsi="Cambria Math"/>
                  </w:rPr>
                  <m:t xml:space="preserve"> </m:t>
                </m:r>
                <m:r>
                  <m:rPr>
                    <m:sty m:val="p"/>
                  </m:rPr>
                  <w:rPr>
                    <w:rFonts w:ascii="Cambria Math" w:hAnsi="Cambria Math"/>
                    <w:rtl/>
                  </w:rPr>
                  <m:t xml:space="preserve">את </m:t>
                </m:r>
                <m:r>
                  <m:rPr>
                    <m:sty m:val="p"/>
                  </m:rPr>
                  <w:rPr>
                    <w:rFonts w:ascii="Cambria Math" w:hAnsi="Cambria Math"/>
                  </w:rPr>
                  <m:t xml:space="preserve"> </m:t>
                </m:r>
                <m:r>
                  <m:rPr>
                    <m:sty m:val="p"/>
                  </m:rPr>
                  <w:rPr>
                    <w:rFonts w:ascii="Cambria Math" w:hAnsi="Cambria Math"/>
                    <w:rtl/>
                  </w:rPr>
                  <m:t>מקיימת</m:t>
                </m:r>
                <m:r>
                  <m:rPr>
                    <m:sty m:val="p"/>
                  </m:rPr>
                  <w:rPr>
                    <w:rFonts w:ascii="Cambria Math" w:hAnsi="Cambria Math"/>
                  </w:rPr>
                  <m:t xml:space="preserve"> X</m:t>
                </m:r>
                <m:r>
                  <m:rPr>
                    <m:sty m:val="p"/>
                  </m:rPr>
                  <w:rPr>
                    <w:rFonts w:ascii="Cambria Math" w:hAnsi="Cambria Math"/>
                    <w:rtl/>
                  </w:rPr>
                  <m:t xml:space="preserve"> </m:t>
                </m:r>
                <m:r>
                  <m:rPr>
                    <m:sty m:val="p"/>
                  </m:rPr>
                  <w:rPr>
                    <w:rFonts w:ascii="Cambria Math" w:hAnsi="Cambria Math"/>
                  </w:rPr>
                  <m:t xml:space="preserve"> </m:t>
                </m:r>
                <m:r>
                  <m:rPr>
                    <m:sty m:val="p"/>
                  </m:rPr>
                  <w:rPr>
                    <w:rFonts w:ascii="Cambria Math" w:hAnsi="Cambria Math"/>
                    <w:rtl/>
                  </w:rPr>
                  <m:t>אם</m:t>
                </m:r>
                <m:r>
                  <m:rPr>
                    <m:sty m:val="p"/>
                  </m:rPr>
                  <w:rPr>
                    <w:rFonts w:ascii="Cambria Math" w:hAnsi="Cambria Math"/>
                  </w:rPr>
                  <m:t xml:space="preserve"> </m:t>
                </m:r>
                <m:r>
                  <m:rPr>
                    <m:sty m:val="p"/>
                  </m:rPr>
                  <w:rPr>
                    <w:rFonts w:ascii="Cambria Math" w:hAnsi="Cambria Math"/>
                    <w:rtl/>
                  </w:rPr>
                  <m:t xml:space="preserve"> </m:t>
                </m:r>
                <m:ctrlPr>
                  <w:rPr>
                    <w:rFonts w:ascii="Cambria Math" w:hAnsi="Cambria Math"/>
                    <w:rtl/>
                  </w:rPr>
                </m:ctrlPr>
              </m:e>
              <m:e>
                <m:r>
                  <m:rPr>
                    <m:sty m:val="p"/>
                  </m:rPr>
                  <w:rPr>
                    <w:rFonts w:ascii="Cambria Math" w:hAnsi="Cambria Math"/>
                  </w:rPr>
                  <m:t xml:space="preserve">       </m:t>
                </m:r>
                <m:r>
                  <m:rPr>
                    <m:sty m:val="p"/>
                  </m:rPr>
                  <w:rPr>
                    <w:rFonts w:ascii="Cambria Math" w:hAnsi="Cambria Math" w:cs="Cambria Math" w:hint="cs"/>
                    <w:rtl/>
                  </w:rPr>
                  <m:t>ϕ</m:t>
                </m:r>
                <m:r>
                  <m:rPr>
                    <m:sty m:val="p"/>
                  </m:rPr>
                  <w:rPr>
                    <w:rFonts w:ascii="Cambria Math" w:hAnsi="Cambria Math"/>
                    <w:rtl/>
                  </w:rPr>
                  <m:t xml:space="preserve"> </m:t>
                </m:r>
                <m:r>
                  <m:rPr>
                    <m:sty m:val="p"/>
                  </m:rPr>
                  <w:rPr>
                    <w:rFonts w:ascii="Cambria Math" w:hAnsi="Cambria Math"/>
                  </w:rPr>
                  <m:t xml:space="preserve">                                                       </m:t>
                </m:r>
                <m:r>
                  <m:rPr>
                    <m:sty m:val="p"/>
                  </m:rPr>
                  <w:rPr>
                    <w:rFonts w:ascii="Cambria Math" w:hAnsi="Cambria Math"/>
                    <w:rtl/>
                  </w:rPr>
                  <m:t>אחרת</m:t>
                </m:r>
                <m:r>
                  <m:rPr>
                    <m:sty m:val="p"/>
                  </m:rPr>
                  <w:rPr>
                    <w:rFonts w:ascii="Cambria Math" w:hAnsi="Cambria Math"/>
                  </w:rPr>
                  <m:t xml:space="preserve">   </m:t>
                </m:r>
                <m:ctrlPr>
                  <w:rPr>
                    <w:rFonts w:ascii="Cambria Math" w:hAnsi="Cambria Math"/>
                    <w:rtl/>
                  </w:rPr>
                </m:ctrlPr>
              </m:e>
            </m:eqArr>
          </m:e>
        </m:d>
      </m:oMath>
      <w:r w:rsidR="00ED0603">
        <w:rPr>
          <w:rtl/>
        </w:rPr>
        <w:t xml:space="preserve"> </w:t>
      </w:r>
    </w:p>
    <w:p w:rsidR="00BA1183" w:rsidRDefault="00BA1183" w:rsidP="00A23A6B">
      <w:pPr>
        <w:tabs>
          <w:tab w:val="num" w:pos="360"/>
        </w:tabs>
        <w:ind w:left="43"/>
        <w:outlineLvl w:val="1"/>
      </w:pPr>
      <w:r>
        <w:rPr>
          <w:rFonts w:hint="cs"/>
          <w:rtl/>
        </w:rPr>
        <w:t xml:space="preserve">לפיכך </w:t>
      </w:r>
      <w:r w:rsidRPr="00146F51">
        <w:t>TO</w:t>
      </w:r>
      <w:r>
        <w:rPr>
          <w:rFonts w:hint="cs"/>
          <w:rtl/>
        </w:rPr>
        <w:t xml:space="preserve"> היא פתיחה טריויאלית המשויכת לק</w:t>
      </w:r>
      <w:r w:rsidR="004D1545">
        <w:rPr>
          <w:rFonts w:hint="cs"/>
          <w:rtl/>
        </w:rPr>
        <w:t>ר</w:t>
      </w:r>
      <w:r>
        <w:rPr>
          <w:rFonts w:hint="cs"/>
          <w:rtl/>
        </w:rPr>
        <w:t xml:space="preserve">יטריון </w:t>
      </w:r>
      <w:r w:rsidR="00CF5EBB">
        <w:t xml:space="preserve">  </w:t>
      </w:r>
      <w:r>
        <w:t>T</w:t>
      </w:r>
      <w:r w:rsidR="00CF5EBB">
        <w:rPr>
          <w:rFonts w:hint="cs"/>
          <w:rtl/>
        </w:rPr>
        <w:t>(כאשר נגדיר</w:t>
      </w:r>
      <w:r w:rsidR="00CF5EBB">
        <w:t xml:space="preserve">( </w:t>
      </w:r>
      <m:oMath>
        <m:r>
          <m:rPr>
            <m:sty m:val="p"/>
          </m:rPr>
          <w:rPr>
            <w:rFonts w:ascii="Cambria Math" w:hAnsi="Cambria Math"/>
          </w:rPr>
          <m:t>TO</m:t>
        </m:r>
        <m:d>
          <m:dPr>
            <m:ctrlPr>
              <w:rPr>
                <w:rFonts w:ascii="Cambria Math" w:hAnsi="Cambria Math"/>
              </w:rPr>
            </m:ctrlPr>
          </m:dPr>
          <m:e>
            <m:r>
              <w:rPr>
                <w:rFonts w:ascii="Cambria Math" w:hAnsi="Cambria Math"/>
              </w:rPr>
              <m:t>∅</m:t>
            </m:r>
          </m:e>
        </m:d>
        <m:r>
          <m:rPr>
            <m:sty m:val="p"/>
          </m:rPr>
          <w:rPr>
            <w:rFonts w:ascii="Cambria Math" w:hAnsi="Cambria Math"/>
          </w:rPr>
          <m:t>=</m:t>
        </m:r>
        <m:r>
          <w:rPr>
            <w:rFonts w:ascii="Cambria Math" w:hAnsi="Cambria Math"/>
          </w:rPr>
          <m:t xml:space="preserve">∅ </m:t>
        </m:r>
      </m:oMath>
      <w:r w:rsidR="00CF5EBB">
        <w:rPr>
          <w:rtl/>
        </w:rPr>
        <w:t xml:space="preserve"> </w:t>
      </w:r>
      <w:r w:rsidR="00CF5EBB">
        <w:rPr>
          <w:rFonts w:hint="cs"/>
          <w:rtl/>
        </w:rPr>
        <w:t>.</w:t>
      </w:r>
      <w:r w:rsidR="00CF5EBB">
        <w:rPr>
          <w:rtl/>
        </w:rPr>
        <w:br/>
      </w:r>
      <w:r>
        <w:rPr>
          <w:rFonts w:hint="cs"/>
          <w:rtl/>
        </w:rPr>
        <w:t>זוהי פתיחה מורפולוגית מכיון שהיא:</w:t>
      </w:r>
    </w:p>
    <w:p w:rsidR="00BA1183" w:rsidRDefault="00545C48" w:rsidP="00DC2E88">
      <w:pPr>
        <w:tabs>
          <w:tab w:val="num" w:pos="360"/>
        </w:tabs>
        <w:ind w:left="720" w:hanging="720"/>
        <w:outlineLvl w:val="1"/>
        <w:rPr>
          <w:rtl/>
        </w:rPr>
      </w:pPr>
      <w:r>
        <w:rPr>
          <w:rFonts w:hint="cs"/>
          <w:rtl/>
        </w:rPr>
        <w:t>א</w:t>
      </w:r>
      <w:r w:rsidR="00DC2E88">
        <w:rPr>
          <w:rFonts w:hint="cs"/>
          <w:rtl/>
        </w:rPr>
        <w:t>יד</w:t>
      </w:r>
      <w:r>
        <w:rPr>
          <w:rFonts w:hint="cs"/>
          <w:rtl/>
        </w:rPr>
        <w:t>מפוטנטית</w:t>
      </w:r>
      <w:r w:rsidR="00BA1183">
        <w:rPr>
          <w:rFonts w:hint="cs"/>
          <w:rtl/>
        </w:rPr>
        <w:t>, אנטי-</w:t>
      </w:r>
      <w:r w:rsidR="00CF5EBB">
        <w:rPr>
          <w:rFonts w:hint="cs"/>
          <w:rtl/>
        </w:rPr>
        <w:t>מרחיבה</w:t>
      </w:r>
      <w:r w:rsidR="00BA1183">
        <w:rPr>
          <w:rFonts w:hint="cs"/>
          <w:rtl/>
        </w:rPr>
        <w:t xml:space="preserve"> ו</w:t>
      </w:r>
      <w:r w:rsidR="00CF5EBB">
        <w:rPr>
          <w:rFonts w:hint="cs"/>
          <w:rtl/>
        </w:rPr>
        <w:t>מונוטונית</w:t>
      </w:r>
      <w:r w:rsidR="00BA1183">
        <w:rPr>
          <w:rFonts w:hint="cs"/>
          <w:rtl/>
        </w:rPr>
        <w:t xml:space="preserve"> (</w:t>
      </w:r>
      <w:r w:rsidR="00BA1183">
        <w:t>increasing</w:t>
      </w:r>
      <w:r w:rsidR="00BA1183">
        <w:rPr>
          <w:rFonts w:hint="cs"/>
          <w:rtl/>
        </w:rPr>
        <w:t>). נזכיר בקצרה תכונות אלו:</w:t>
      </w:r>
    </w:p>
    <w:p w:rsidR="00BA1183" w:rsidRPr="00C73A17" w:rsidRDefault="00BA1183" w:rsidP="00545477">
      <w:pPr>
        <w:tabs>
          <w:tab w:val="num" w:pos="360"/>
        </w:tabs>
        <w:outlineLvl w:val="1"/>
        <w:rPr>
          <w:rtl/>
        </w:rPr>
      </w:pPr>
      <w:r>
        <w:rPr>
          <w:rFonts w:hint="cs"/>
          <w:rtl/>
        </w:rPr>
        <w:t>פעולה היא א</w:t>
      </w:r>
      <w:r w:rsidR="00545477">
        <w:rPr>
          <w:rFonts w:hint="cs"/>
          <w:rtl/>
        </w:rPr>
        <w:t>יד</w:t>
      </w:r>
      <w:r>
        <w:rPr>
          <w:rFonts w:hint="cs"/>
          <w:rtl/>
        </w:rPr>
        <w:t>מפוטנטית אם הפעלתה בפעם השניה אינה משנה את התו</w:t>
      </w:r>
      <w:r w:rsidR="00C73A17">
        <w:rPr>
          <w:rFonts w:hint="cs"/>
          <w:rtl/>
        </w:rPr>
        <w:t>צאה שהתקבלה לאחר הפעלתה פעם אחת</w:t>
      </w:r>
      <w:r>
        <w:rPr>
          <w:rFonts w:hint="cs"/>
          <w:rtl/>
        </w:rPr>
        <w:t xml:space="preserve">, כלומר </w:t>
      </w:r>
      <m:oMath>
        <m:r>
          <m:rPr>
            <m:sty m:val="p"/>
          </m:rPr>
          <w:rPr>
            <w:rFonts w:ascii="Cambria Math" w:hAnsi="Cambria Math"/>
          </w:rPr>
          <m:t>TO</m:t>
        </m:r>
        <m:d>
          <m:dPr>
            <m:ctrlPr>
              <w:rPr>
                <w:rFonts w:ascii="Cambria Math" w:hAnsi="Cambria Math"/>
              </w:rPr>
            </m:ctrlPr>
          </m:dPr>
          <m:e>
            <m:r>
              <m:rPr>
                <m:sty m:val="p"/>
              </m:rPr>
              <w:rPr>
                <w:rFonts w:ascii="Cambria Math" w:hAnsi="Cambria Math"/>
              </w:rPr>
              <m:t>X</m:t>
            </m:r>
          </m:e>
        </m:d>
        <m:r>
          <m:rPr>
            <m:sty m:val="p"/>
          </m:rPr>
          <w:rPr>
            <w:rFonts w:ascii="Cambria Math" w:hAnsi="Cambria Math"/>
          </w:rPr>
          <m:t>=TO(TO</m:t>
        </m:r>
        <m:d>
          <m:dPr>
            <m:ctrlPr>
              <w:rPr>
                <w:rFonts w:ascii="Cambria Math" w:hAnsi="Cambria Math"/>
              </w:rPr>
            </m:ctrlPr>
          </m:dPr>
          <m:e>
            <m:r>
              <m:rPr>
                <m:sty m:val="p"/>
              </m:rPr>
              <w:rPr>
                <w:rFonts w:ascii="Cambria Math" w:hAnsi="Cambria Math"/>
              </w:rPr>
              <m:t>X</m:t>
            </m:r>
          </m:e>
        </m:d>
        <m:r>
          <m:rPr>
            <m:sty m:val="p"/>
          </m:rPr>
          <w:rPr>
            <w:rFonts w:ascii="Cambria Math" w:hAnsi="Cambria Math"/>
          </w:rPr>
          <m:t>)</m:t>
        </m:r>
      </m:oMath>
      <w:r w:rsidR="00B2577A">
        <w:rPr>
          <w:rFonts w:hint="cs"/>
          <w:rtl/>
        </w:rPr>
        <w:t>.</w:t>
      </w:r>
      <w:r w:rsidR="00C73A17">
        <w:rPr>
          <w:rFonts w:hint="cs"/>
          <w:rtl/>
        </w:rPr>
        <w:t xml:space="preserve"> </w:t>
      </w:r>
      <w:r>
        <w:rPr>
          <w:rFonts w:hint="cs"/>
          <w:rtl/>
        </w:rPr>
        <w:t>פעולה היא אנטי-</w:t>
      </w:r>
      <w:r w:rsidR="00CF5EBB">
        <w:rPr>
          <w:rFonts w:hint="cs"/>
          <w:rtl/>
        </w:rPr>
        <w:t>מרחיבה</w:t>
      </w:r>
      <w:r>
        <w:rPr>
          <w:rFonts w:hint="cs"/>
          <w:rtl/>
        </w:rPr>
        <w:t xml:space="preserve"> אם הפעלתה לא גורמת להרחבת הקבוצה, כלומר, </w:t>
      </w:r>
      <m:oMath>
        <m:r>
          <m:rPr>
            <m:sty m:val="p"/>
          </m:rPr>
          <w:rPr>
            <w:rFonts w:ascii="Cambria Math" w:hAnsi="Cambria Math"/>
          </w:rPr>
          <m:t>TO(X)⊆X</m:t>
        </m:r>
      </m:oMath>
      <w:r>
        <w:rPr>
          <w:rFonts w:hint="cs"/>
          <w:rtl/>
        </w:rPr>
        <w:t>.</w:t>
      </w:r>
      <w:r w:rsidR="00C73A17">
        <w:rPr>
          <w:rFonts w:hint="cs"/>
          <w:rtl/>
        </w:rPr>
        <w:t xml:space="preserve"> </w:t>
      </w:r>
      <w:r>
        <w:rPr>
          <w:rFonts w:hint="cs"/>
          <w:rtl/>
        </w:rPr>
        <w:t xml:space="preserve">פעולה היא </w:t>
      </w:r>
      <w:r w:rsidR="00CF5EBB">
        <w:rPr>
          <w:rFonts w:hint="cs"/>
          <w:rtl/>
        </w:rPr>
        <w:t>מונוטונית</w:t>
      </w:r>
      <w:r>
        <w:rPr>
          <w:rFonts w:hint="cs"/>
          <w:rtl/>
        </w:rPr>
        <w:t xml:space="preserve"> אם בהפעלתה על קבוצות</w:t>
      </w:r>
      <w:r w:rsidR="00B2577A">
        <w:rPr>
          <w:rFonts w:hint="cs"/>
          <w:rtl/>
        </w:rPr>
        <w:t xml:space="preserve"> </w:t>
      </w:r>
      <m:oMath>
        <m:r>
          <m:rPr>
            <m:sty m:val="p"/>
          </m:rPr>
          <w:rPr>
            <w:rFonts w:ascii="Cambria Math" w:hAnsi="Cambria Math"/>
          </w:rPr>
          <m:t>X⊆Y</m:t>
        </m:r>
      </m:oMath>
      <w:r>
        <w:rPr>
          <w:rFonts w:hint="cs"/>
          <w:rtl/>
        </w:rPr>
        <w:t xml:space="preserve"> יחס זה נשמר ביחס לתוצאות, כלומר,</w:t>
      </w:r>
      <m:oMath>
        <m:r>
          <m:rPr>
            <m:sty m:val="p"/>
          </m:rPr>
          <w:rPr>
            <w:rFonts w:ascii="Cambria Math" w:hAnsi="Cambria Math"/>
          </w:rPr>
          <m:t xml:space="preserve"> X⊆Y⇒TO</m:t>
        </m:r>
        <m:d>
          <m:dPr>
            <m:ctrlPr>
              <w:rPr>
                <w:rFonts w:ascii="Cambria Math" w:hAnsi="Cambria Math"/>
              </w:rPr>
            </m:ctrlPr>
          </m:dPr>
          <m:e>
            <m:r>
              <m:rPr>
                <m:sty m:val="p"/>
              </m:rPr>
              <w:rPr>
                <w:rFonts w:ascii="Cambria Math" w:hAnsi="Cambria Math"/>
              </w:rPr>
              <m:t>X</m:t>
            </m:r>
          </m:e>
        </m:d>
        <m:r>
          <m:rPr>
            <m:sty m:val="p"/>
          </m:rPr>
          <w:rPr>
            <w:rFonts w:ascii="Cambria Math" w:hAnsi="Cambria Math"/>
          </w:rPr>
          <m:t>⊆TO</m:t>
        </m:r>
        <m:d>
          <m:dPr>
            <m:ctrlPr>
              <w:rPr>
                <w:rFonts w:ascii="Cambria Math" w:hAnsi="Cambria Math"/>
              </w:rPr>
            </m:ctrlPr>
          </m:dPr>
          <m:e>
            <m:r>
              <m:rPr>
                <m:sty m:val="p"/>
              </m:rPr>
              <w:rPr>
                <w:rFonts w:ascii="Cambria Math" w:hAnsi="Cambria Math"/>
              </w:rPr>
              <m:t>Y</m:t>
            </m:r>
          </m:e>
        </m:d>
      </m:oMath>
      <w:r w:rsidR="00E55AC2">
        <w:rPr>
          <w:rFonts w:hint="cs"/>
          <w:rtl/>
        </w:rPr>
        <w:t>.</w:t>
      </w:r>
    </w:p>
    <w:p w:rsidR="00BA1183" w:rsidRPr="00C73A17" w:rsidRDefault="00BA1183" w:rsidP="00A23A6B">
      <w:pPr>
        <w:tabs>
          <w:tab w:val="num" w:pos="360"/>
        </w:tabs>
        <w:outlineLvl w:val="1"/>
        <w:rPr>
          <w:rtl/>
        </w:rPr>
      </w:pPr>
      <w:r>
        <w:rPr>
          <w:rFonts w:hint="cs"/>
          <w:rtl/>
        </w:rPr>
        <w:t xml:space="preserve">בפתיחה מורפולוגית ניתן להשתמש בבעיה של חילוץ  דרך  מתמונה ע"י כך שמגדירים את הקריטריון </w:t>
      </w:r>
      <m:oMath>
        <m:r>
          <m:rPr>
            <m:sty m:val="p"/>
          </m:rPr>
          <w:rPr>
            <w:rFonts w:ascii="Cambria Math" w:hAnsi="Cambria Math"/>
          </w:rPr>
          <m:t>TO</m:t>
        </m:r>
        <m:r>
          <m:rPr>
            <m:sty m:val="p"/>
          </m:rPr>
          <w:rPr>
            <w:rFonts w:ascii="Cambria Math" w:hAnsiTheme="majorBidi"/>
          </w:rPr>
          <m:t>_</m:t>
        </m:r>
        <m:r>
          <m:rPr>
            <m:sty m:val="p"/>
          </m:rPr>
          <w:rPr>
            <w:rFonts w:ascii="Cambria Math" w:hAnsi="Cambria Math"/>
          </w:rPr>
          <m:t>ROAD</m:t>
        </m:r>
        <m:r>
          <m:rPr>
            <m:sty m:val="p"/>
          </m:rPr>
          <w:rPr>
            <w:rFonts w:ascii="Cambria Math" w:hAnsiTheme="majorBidi"/>
          </w:rPr>
          <m:t>_</m:t>
        </m:r>
        <m:r>
          <m:rPr>
            <m:sty m:val="p"/>
          </m:rPr>
          <w:rPr>
            <w:rFonts w:ascii="Cambria Math" w:hAnsi="Cambria Math"/>
          </w:rPr>
          <m:t>DETECTION</m:t>
        </m:r>
      </m:oMath>
      <w:r>
        <w:rPr>
          <w:rFonts w:hint="cs"/>
          <w:rtl/>
        </w:rPr>
        <w:t xml:space="preserve"> </w:t>
      </w:r>
      <w:r w:rsidR="00007C2E">
        <w:rPr>
          <w:rFonts w:hint="cs"/>
          <w:rtl/>
        </w:rPr>
        <w:t>לכל</w:t>
      </w:r>
      <w:r w:rsidR="005E3803">
        <w:rPr>
          <w:rFonts w:hint="cs"/>
          <w:rtl/>
        </w:rPr>
        <w:t xml:space="preserve"> קבוצה </w:t>
      </w:r>
      <m:oMath>
        <m:r>
          <m:rPr>
            <m:sty m:val="p"/>
          </m:rPr>
          <w:rPr>
            <w:rFonts w:ascii="Cambria Math" w:hAnsi="Cambria Math"/>
          </w:rPr>
          <m:t>X⊆C</m:t>
        </m:r>
      </m:oMath>
      <w:r w:rsidR="00007C2E">
        <w:rPr>
          <w:rFonts w:hint="cs"/>
          <w:rtl/>
        </w:rPr>
        <w:t xml:space="preserve"> </w:t>
      </w:r>
      <w:r>
        <w:rPr>
          <w:rFonts w:hint="cs"/>
          <w:rtl/>
        </w:rPr>
        <w:t>באופן הבא</w:t>
      </w:r>
      <w:r w:rsidR="00621BE5">
        <w:rPr>
          <w:rFonts w:hint="cs"/>
          <w:rtl/>
        </w:rPr>
        <w:t xml:space="preserve"> (איור 3.1)</w:t>
      </w:r>
      <w:r>
        <w:rPr>
          <w:rFonts w:hint="cs"/>
          <w:rtl/>
        </w:rPr>
        <w:t>:</w:t>
      </w:r>
      <w:r w:rsidR="00007C2E">
        <w:rPr>
          <w:rtl/>
        </w:rPr>
        <w:br/>
      </w:r>
      <w:r w:rsidR="00007C2E">
        <w:rPr>
          <w:rFonts w:hint="cs"/>
          <w:rtl/>
        </w:rPr>
        <w:t>יהי</w:t>
      </w:r>
      <w:r w:rsidR="004F7710">
        <w:t xml:space="preserve"> </w:t>
      </w:r>
      <w:r w:rsidR="004F7710" w:rsidRPr="00B80DE8">
        <w:t xml:space="preserve">, </w:t>
      </w:r>
      <m:oMath>
        <m:r>
          <m:rPr>
            <m:sty m:val="p"/>
          </m:rPr>
          <w:rPr>
            <w:rFonts w:ascii="Cambria Math" w:hAnsi="Cambria Math"/>
          </w:rPr>
          <m:t>T∈R (set of all real numbers)</m:t>
        </m:r>
      </m:oMath>
      <w:r w:rsidR="004F7710">
        <w:t xml:space="preserve"> </w:t>
      </w:r>
      <w:r w:rsidR="004F7710">
        <w:rPr>
          <w:rFonts w:hint="cs"/>
          <w:rtl/>
        </w:rPr>
        <w:t>נגדיר את</w:t>
      </w:r>
      <w:r w:rsidR="00733CBC">
        <w:rPr>
          <w:rFonts w:hint="cs"/>
          <w:rtl/>
        </w:rPr>
        <w:t xml:space="preserve"> </w:t>
      </w:r>
      <w:r w:rsidR="008F5677">
        <w:rPr>
          <w:rFonts w:hint="cs"/>
          <w:rtl/>
        </w:rPr>
        <w:t>הקריטריון</w:t>
      </w:r>
      <w:r w:rsidR="004F7710">
        <w:rPr>
          <w:rFonts w:hint="cs"/>
          <w:rtl/>
        </w:rPr>
        <w:t xml:space="preserve"> </w:t>
      </w:r>
      <m:oMath>
        <m:r>
          <m:rPr>
            <m:sty m:val="p"/>
          </m:rPr>
          <w:rPr>
            <w:rFonts w:ascii="Cambria Math" w:hAnsi="Cambria Math"/>
          </w:rPr>
          <m:t>TO</m:t>
        </m:r>
        <m:r>
          <m:rPr>
            <m:sty m:val="p"/>
          </m:rPr>
          <w:rPr>
            <w:rFonts w:ascii="Cambria Math" w:hAnsiTheme="majorBidi"/>
          </w:rPr>
          <m:t>_</m:t>
        </m:r>
        <m:r>
          <m:rPr>
            <m:sty m:val="p"/>
          </m:rPr>
          <w:rPr>
            <w:rFonts w:ascii="Cambria Math" w:hAnsi="Cambria Math"/>
          </w:rPr>
          <m:t>ROAD</m:t>
        </m:r>
        <m:r>
          <m:rPr>
            <m:sty m:val="p"/>
          </m:rPr>
          <w:rPr>
            <w:rFonts w:ascii="Cambria Math" w:hAnsiTheme="majorBidi"/>
          </w:rPr>
          <m:t>_</m:t>
        </m:r>
        <m:r>
          <m:rPr>
            <m:sty m:val="p"/>
          </m:rPr>
          <w:rPr>
            <w:rFonts w:ascii="Cambria Math" w:hAnsi="Cambria Math"/>
          </w:rPr>
          <m:t>DETECTION</m:t>
        </m:r>
        <m:d>
          <m:dPr>
            <m:ctrlPr>
              <w:rPr>
                <w:rFonts w:ascii="Cambria Math" w:hAnsi="Cambria Math"/>
              </w:rPr>
            </m:ctrlPr>
          </m:dPr>
          <m:e>
            <m:r>
              <m:rPr>
                <m:sty m:val="p"/>
              </m:rPr>
              <w:rPr>
                <w:rFonts w:ascii="Cambria Math" w:hAnsi="Cambria Math"/>
              </w:rPr>
              <m:t>X</m:t>
            </m:r>
          </m:e>
        </m:d>
      </m:oMath>
      <w:r w:rsidR="004F7710">
        <w:rPr>
          <w:rFonts w:hint="cs"/>
          <w:rtl/>
        </w:rPr>
        <w:t xml:space="preserve"> </w:t>
      </w:r>
      <w:r w:rsidR="008F5677">
        <w:rPr>
          <w:rFonts w:hint="cs"/>
          <w:rtl/>
        </w:rPr>
        <w:t xml:space="preserve">על קבוצת הפיקסלים </w:t>
      </w:r>
      <m:oMath>
        <m:r>
          <m:rPr>
            <m:sty m:val="p"/>
          </m:rPr>
          <w:rPr>
            <w:rFonts w:ascii="Cambria Math" w:hAnsi="Cambria Math"/>
          </w:rPr>
          <m:t>X</m:t>
        </m:r>
      </m:oMath>
      <w:r w:rsidR="008F5677">
        <w:rPr>
          <w:rFonts w:hint="cs"/>
          <w:rtl/>
        </w:rPr>
        <w:t xml:space="preserve"> </w:t>
      </w:r>
      <w:r w:rsidR="004F7710">
        <w:rPr>
          <w:rFonts w:hint="cs"/>
          <w:rtl/>
        </w:rPr>
        <w:t>באופן הבא:</w:t>
      </w:r>
      <w:r w:rsidR="004F7710">
        <w:rPr>
          <w:rtl/>
        </w:rPr>
        <w:br/>
      </w:r>
      <w:r w:rsidR="008F5677">
        <w:rPr>
          <w:rFonts w:hint="cs"/>
          <w:rtl/>
        </w:rPr>
        <w:t xml:space="preserve">הציר הארוך של האליפסה החוסמת את קבוצת הפיקסלים </w:t>
      </w:r>
      <m:oMath>
        <m:r>
          <m:rPr>
            <m:sty m:val="p"/>
          </m:rPr>
          <w:rPr>
            <w:rFonts w:ascii="Cambria Math" w:hAnsi="Cambria Math"/>
          </w:rPr>
          <m:t>X</m:t>
        </m:r>
      </m:oMath>
      <w:r w:rsidR="008F5677">
        <w:rPr>
          <w:rFonts w:hint="cs"/>
          <w:rtl/>
        </w:rPr>
        <w:t xml:space="preserve"> שווה או גדול מ-</w:t>
      </w:r>
      <w:r w:rsidR="008F5677">
        <w:rPr>
          <w:rFonts w:hint="cs"/>
        </w:rPr>
        <w:t>T</w:t>
      </w:r>
      <w:r w:rsidR="008F5677">
        <w:rPr>
          <w:rFonts w:hint="cs"/>
          <w:rtl/>
        </w:rPr>
        <w:t>.</w:t>
      </w:r>
      <w:r w:rsidR="00E81796">
        <w:rPr>
          <w:rtl/>
        </w:rPr>
        <w:br/>
      </w:r>
      <w:r w:rsidR="00E81796">
        <w:rPr>
          <w:rFonts w:hint="cs"/>
          <w:rtl/>
        </w:rPr>
        <w:t xml:space="preserve">הרעיון הוא להפעיל את הפתיחה הטריויאלית עם הקריטריון </w:t>
      </w:r>
      <m:oMath>
        <m:r>
          <m:rPr>
            <m:sty m:val="p"/>
          </m:rPr>
          <w:rPr>
            <w:rFonts w:ascii="Cambria Math" w:hAnsi="Cambria Math"/>
          </w:rPr>
          <m:t>TO</m:t>
        </m:r>
        <m:r>
          <m:rPr>
            <m:sty m:val="p"/>
          </m:rPr>
          <w:rPr>
            <w:rFonts w:ascii="Cambria Math" w:hAnsiTheme="majorBidi"/>
          </w:rPr>
          <m:t>_</m:t>
        </m:r>
        <m:r>
          <m:rPr>
            <m:sty m:val="p"/>
          </m:rPr>
          <w:rPr>
            <w:rFonts w:ascii="Cambria Math" w:hAnsi="Cambria Math"/>
          </w:rPr>
          <m:t>ROAD</m:t>
        </m:r>
        <m:r>
          <m:rPr>
            <m:sty m:val="p"/>
          </m:rPr>
          <w:rPr>
            <w:rFonts w:ascii="Cambria Math" w:hAnsiTheme="majorBidi"/>
          </w:rPr>
          <m:t>_</m:t>
        </m:r>
        <m:r>
          <m:rPr>
            <m:sty m:val="p"/>
          </m:rPr>
          <w:rPr>
            <w:rFonts w:ascii="Cambria Math" w:hAnsi="Cambria Math"/>
          </w:rPr>
          <m:t>DETECTION</m:t>
        </m:r>
      </m:oMath>
      <w:r w:rsidR="00E81796">
        <w:rPr>
          <w:rFonts w:hint="cs"/>
          <w:rtl/>
        </w:rPr>
        <w:t xml:space="preserve"> על כל אחד מרכיבי הקשירות בתמונה </w:t>
      </w:r>
      <w:r w:rsidR="00E81796">
        <w:rPr>
          <w:rFonts w:hint="cs"/>
        </w:rPr>
        <w:t>I</w:t>
      </w:r>
      <w:r w:rsidR="00E81796">
        <w:rPr>
          <w:rFonts w:hint="cs"/>
          <w:rtl/>
        </w:rPr>
        <w:t>.</w:t>
      </w:r>
      <w:r w:rsidR="00C73A17">
        <w:rPr>
          <w:rFonts w:hint="cs"/>
          <w:rtl/>
        </w:rPr>
        <w:t xml:space="preserve"> </w:t>
      </w:r>
      <w:r w:rsidR="00E81796">
        <w:rPr>
          <w:rFonts w:hint="cs"/>
          <w:rtl/>
        </w:rPr>
        <w:t xml:space="preserve">מהגדרת </w:t>
      </w:r>
      <w:r>
        <w:rPr>
          <w:rFonts w:hint="cs"/>
          <w:rtl/>
        </w:rPr>
        <w:t>הקריטריון</w:t>
      </w:r>
      <w:r w:rsidR="00E81796">
        <w:rPr>
          <w:rFonts w:hint="cs"/>
          <w:rtl/>
        </w:rPr>
        <w:t xml:space="preserve"> נובע כי הוא</w:t>
      </w:r>
      <w:r>
        <w:rPr>
          <w:rFonts w:hint="cs"/>
          <w:rtl/>
        </w:rPr>
        <w:t xml:space="preserve"> בוחר רק את אותם רכיבי קשירות שהם מספיק ארוכים על מנת להיות </w:t>
      </w:r>
      <w:r w:rsidR="00E81796">
        <w:rPr>
          <w:rFonts w:hint="cs"/>
          <w:rtl/>
        </w:rPr>
        <w:t xml:space="preserve">קטע </w:t>
      </w:r>
      <w:r>
        <w:rPr>
          <w:rFonts w:hint="cs"/>
          <w:rtl/>
        </w:rPr>
        <w:t>דרך</w:t>
      </w:r>
      <w:r w:rsidR="00E81796">
        <w:rPr>
          <w:rFonts w:hint="cs"/>
          <w:rtl/>
        </w:rPr>
        <w:t>;</w:t>
      </w:r>
      <w:r w:rsidR="00E81796">
        <w:rPr>
          <w:rFonts w:hint="cs"/>
        </w:rPr>
        <w:t xml:space="preserve">  </w:t>
      </w:r>
      <w:r w:rsidR="00E81796">
        <w:rPr>
          <w:rFonts w:hint="cs"/>
          <w:rtl/>
        </w:rPr>
        <w:t xml:space="preserve"> אם נבצע</w:t>
      </w:r>
      <w:r w:rsidR="008A4C18">
        <w:rPr>
          <w:rFonts w:hint="cs"/>
          <w:rtl/>
        </w:rPr>
        <w:t xml:space="preserve"> </w:t>
      </w:r>
      <w:r w:rsidR="00E81796">
        <w:rPr>
          <w:rFonts w:hint="cs"/>
          <w:rtl/>
        </w:rPr>
        <w:t xml:space="preserve"> </w:t>
      </w:r>
      <m:oMath>
        <m:r>
          <m:rPr>
            <m:sty m:val="p"/>
          </m:rPr>
          <w:rPr>
            <w:rFonts w:ascii="Cambria Math" w:hAnsi="Cambria Math"/>
          </w:rPr>
          <m:t>TO</m:t>
        </m:r>
        <m:r>
          <m:rPr>
            <m:sty m:val="p"/>
          </m:rPr>
          <w:rPr>
            <w:rFonts w:ascii="Cambria Math" w:hAnsiTheme="majorBidi"/>
          </w:rPr>
          <m:t>_</m:t>
        </m:r>
        <m:r>
          <m:rPr>
            <m:sty m:val="p"/>
          </m:rPr>
          <w:rPr>
            <w:rFonts w:ascii="Cambria Math" w:hAnsi="Cambria Math"/>
          </w:rPr>
          <m:t>ROAD</m:t>
        </m:r>
        <m:r>
          <m:rPr>
            <m:sty m:val="p"/>
          </m:rPr>
          <w:rPr>
            <w:rFonts w:ascii="Cambria Math" w:hAnsiTheme="majorBidi"/>
          </w:rPr>
          <m:t>_</m:t>
        </m:r>
        <m:r>
          <m:rPr>
            <m:sty m:val="p"/>
          </m:rPr>
          <w:rPr>
            <w:rFonts w:ascii="Cambria Math" w:hAnsi="Cambria Math"/>
          </w:rPr>
          <m:t>DETECTION</m:t>
        </m:r>
        <m:d>
          <m:dPr>
            <m:ctrlPr>
              <w:rPr>
                <w:rFonts w:ascii="Cambria Math" w:hAnsi="Cambria Math"/>
              </w:rPr>
            </m:ctrlPr>
          </m:dPr>
          <m:e>
            <m:r>
              <m:rPr>
                <m:sty m:val="p"/>
              </m:rPr>
              <w:rPr>
                <w:rFonts w:ascii="Cambria Math" w:hAnsi="Cambria Math"/>
              </w:rPr>
              <m:t>C</m:t>
            </m:r>
            <m:d>
              <m:dPr>
                <m:ctrlPr>
                  <w:rPr>
                    <w:rFonts w:ascii="Cambria Math" w:hAnsi="Cambria Math"/>
                  </w:rPr>
                </m:ctrlPr>
              </m:dPr>
              <m:e>
                <m:r>
                  <m:rPr>
                    <m:sty m:val="p"/>
                  </m:rPr>
                  <w:rPr>
                    <w:rFonts w:ascii="Cambria Math" w:hAnsi="Cambria Math"/>
                  </w:rPr>
                  <m:t>i</m:t>
                </m:r>
              </m:e>
            </m:d>
          </m:e>
        </m:d>
      </m:oMath>
      <w:r w:rsidR="00E81796">
        <w:rPr>
          <w:rFonts w:hint="cs"/>
          <w:i/>
          <w:rtl/>
        </w:rPr>
        <w:t xml:space="preserve"> </w:t>
      </w:r>
      <w:r w:rsidR="00EF05D8">
        <w:rPr>
          <w:rFonts w:hint="cs"/>
          <w:i/>
          <w:rtl/>
        </w:rPr>
        <w:t xml:space="preserve">על רכיב קשירות </w:t>
      </w:r>
      <m:oMath>
        <m:r>
          <m:rPr>
            <m:sty m:val="p"/>
          </m:rPr>
          <w:rPr>
            <w:rFonts w:ascii="Cambria Math" w:hAnsi="Cambria Math"/>
          </w:rPr>
          <m:t>C</m:t>
        </m:r>
        <m:d>
          <m:dPr>
            <m:ctrlPr>
              <w:rPr>
                <w:rFonts w:ascii="Cambria Math" w:hAnsi="Cambria Math"/>
              </w:rPr>
            </m:ctrlPr>
          </m:dPr>
          <m:e>
            <m:r>
              <m:rPr>
                <m:sty m:val="p"/>
              </m:rPr>
              <w:rPr>
                <w:rFonts w:ascii="Cambria Math" w:hAnsi="Cambria Math"/>
              </w:rPr>
              <m:t>i</m:t>
            </m:r>
          </m:e>
        </m:d>
      </m:oMath>
      <w:r w:rsidR="00EF05D8">
        <w:rPr>
          <w:rFonts w:hint="cs"/>
          <w:i/>
          <w:rtl/>
        </w:rPr>
        <w:t xml:space="preserve"> שאורך האליפסה החוסמת אותו קטן מהערך </w:t>
      </w:r>
      <m:oMath>
        <m:r>
          <m:rPr>
            <m:sty m:val="p"/>
          </m:rPr>
          <w:rPr>
            <w:rFonts w:ascii="Cambria Math" w:hAnsi="Cambria Math"/>
          </w:rPr>
          <m:t>T</m:t>
        </m:r>
      </m:oMath>
      <w:r w:rsidR="00EF05D8">
        <w:rPr>
          <w:rFonts w:hint="cs"/>
          <w:i/>
          <w:rtl/>
        </w:rPr>
        <w:t>, כלומר, הרכיב קטן מידי מכדי להיות קטע ד</w:t>
      </w:r>
      <w:r w:rsidR="00A315ED">
        <w:rPr>
          <w:rFonts w:hint="cs"/>
          <w:i/>
          <w:rtl/>
        </w:rPr>
        <w:t>ר</w:t>
      </w:r>
      <w:r w:rsidR="00EF05D8">
        <w:rPr>
          <w:rFonts w:hint="cs"/>
          <w:i/>
          <w:rtl/>
        </w:rPr>
        <w:t>ך אזי נקבל</w:t>
      </w:r>
      <w:r w:rsidR="008A4C18">
        <w:rPr>
          <w:rFonts w:hint="cs"/>
          <w:i/>
          <w:rtl/>
        </w:rPr>
        <w:t xml:space="preserve"> </w:t>
      </w:r>
      <w:r w:rsidR="00A315ED">
        <w:rPr>
          <w:i/>
        </w:rPr>
        <w:t xml:space="preserve"> </w:t>
      </w:r>
      <m:oMath>
        <m:r>
          <m:rPr>
            <m:sty m:val="p"/>
          </m:rPr>
          <w:rPr>
            <w:rFonts w:ascii="Cambria Math" w:hAnsi="Cambria Math"/>
          </w:rPr>
          <m:t>TO</m:t>
        </m:r>
        <m:r>
          <m:rPr>
            <m:sty m:val="p"/>
          </m:rPr>
          <w:rPr>
            <w:rFonts w:ascii="Cambria Math" w:hAnsiTheme="majorBidi"/>
          </w:rPr>
          <m:t>_</m:t>
        </m:r>
        <m:r>
          <m:rPr>
            <m:sty m:val="p"/>
          </m:rPr>
          <w:rPr>
            <w:rFonts w:ascii="Cambria Math" w:hAnsi="Cambria Math"/>
          </w:rPr>
          <m:t>ROAD</m:t>
        </m:r>
        <m:r>
          <m:rPr>
            <m:sty m:val="p"/>
          </m:rPr>
          <w:rPr>
            <w:rFonts w:ascii="Cambria Math" w:hAnsiTheme="majorBidi"/>
          </w:rPr>
          <m:t>_</m:t>
        </m:r>
        <m:r>
          <m:rPr>
            <m:sty m:val="p"/>
          </m:rPr>
          <w:rPr>
            <w:rFonts w:ascii="Cambria Math" w:hAnsi="Cambria Math"/>
          </w:rPr>
          <m:t>DETECTION</m:t>
        </m:r>
        <m:d>
          <m:dPr>
            <m:ctrlPr>
              <w:rPr>
                <w:rFonts w:ascii="Cambria Math" w:hAnsi="Cambria Math"/>
              </w:rPr>
            </m:ctrlPr>
          </m:dPr>
          <m:e>
            <m:r>
              <m:rPr>
                <m:sty m:val="p"/>
              </m:rPr>
              <w:rPr>
                <w:rFonts w:ascii="Cambria Math" w:hAnsi="Cambria Math"/>
              </w:rPr>
              <m:t>C</m:t>
            </m:r>
            <m:d>
              <m:dPr>
                <m:ctrlPr>
                  <w:rPr>
                    <w:rFonts w:ascii="Cambria Math" w:hAnsi="Cambria Math"/>
                  </w:rPr>
                </m:ctrlPr>
              </m:dPr>
              <m:e>
                <m:r>
                  <m:rPr>
                    <m:sty m:val="p"/>
                  </m:rPr>
                  <w:rPr>
                    <w:rFonts w:ascii="Cambria Math" w:hAnsi="Cambria Math"/>
                  </w:rPr>
                  <m:t>i</m:t>
                </m:r>
              </m:e>
            </m:d>
          </m:e>
        </m:d>
        <m:r>
          <m:rPr>
            <m:sty m:val="p"/>
          </m:rPr>
          <w:rPr>
            <w:rFonts w:ascii="Cambria Math" w:hAnsi="Cambria Math"/>
          </w:rPr>
          <m:t xml:space="preserve">=  </m:t>
        </m:r>
        <m:r>
          <m:rPr>
            <m:sty m:val="p"/>
          </m:rPr>
          <w:rPr>
            <w:rFonts w:ascii="Cambria Math" w:hAnsi="Cambria Math" w:cs="Cambria Math" w:hint="cs"/>
            <w:rtl/>
          </w:rPr>
          <m:t>ϕ</m:t>
        </m:r>
      </m:oMath>
      <w:r w:rsidR="00A315ED">
        <w:rPr>
          <w:rFonts w:hint="cs"/>
          <w:i/>
          <w:rtl/>
        </w:rPr>
        <w:t xml:space="preserve"> והרכיב  </w:t>
      </w:r>
      <m:oMath>
        <m:r>
          <m:rPr>
            <m:sty m:val="p"/>
          </m:rPr>
          <w:rPr>
            <w:rFonts w:ascii="Cambria Math" w:hAnsi="Cambria Math"/>
          </w:rPr>
          <m:t>C</m:t>
        </m:r>
        <m:d>
          <m:dPr>
            <m:ctrlPr>
              <w:rPr>
                <w:rFonts w:ascii="Cambria Math" w:hAnsi="Cambria Math"/>
              </w:rPr>
            </m:ctrlPr>
          </m:dPr>
          <m:e>
            <m:r>
              <m:rPr>
                <m:sty m:val="p"/>
              </m:rPr>
              <w:rPr>
                <w:rFonts w:ascii="Cambria Math" w:hAnsi="Cambria Math"/>
              </w:rPr>
              <m:t>i</m:t>
            </m:r>
          </m:e>
        </m:d>
      </m:oMath>
      <w:r w:rsidR="00A315ED">
        <w:rPr>
          <w:rFonts w:hint="cs"/>
          <w:i/>
          <w:rtl/>
        </w:rPr>
        <w:t xml:space="preserve"> יוסר מהתמונה.  לעומת זאת עם נבצע </w:t>
      </w:r>
      <m:oMath>
        <m:r>
          <m:rPr>
            <m:sty m:val="p"/>
          </m:rPr>
          <w:rPr>
            <w:rFonts w:ascii="Cambria Math" w:hAnsi="Cambria Math"/>
          </w:rPr>
          <m:t>TO</m:t>
        </m:r>
        <m:r>
          <m:rPr>
            <m:sty m:val="p"/>
          </m:rPr>
          <w:rPr>
            <w:rFonts w:ascii="Cambria Math" w:hAnsiTheme="majorBidi"/>
          </w:rPr>
          <m:t>_</m:t>
        </m:r>
        <m:r>
          <m:rPr>
            <m:sty m:val="p"/>
          </m:rPr>
          <w:rPr>
            <w:rFonts w:ascii="Cambria Math" w:hAnsi="Cambria Math"/>
          </w:rPr>
          <m:t>ROAD</m:t>
        </m:r>
        <m:r>
          <m:rPr>
            <m:sty m:val="p"/>
          </m:rPr>
          <w:rPr>
            <w:rFonts w:ascii="Cambria Math" w:hAnsiTheme="majorBidi"/>
          </w:rPr>
          <m:t>_</m:t>
        </m:r>
        <m:r>
          <m:rPr>
            <m:sty m:val="p"/>
          </m:rPr>
          <w:rPr>
            <w:rFonts w:ascii="Cambria Math" w:hAnsi="Cambria Math"/>
          </w:rPr>
          <m:t>DETECTION</m:t>
        </m:r>
        <m:d>
          <m:dPr>
            <m:ctrlPr>
              <w:rPr>
                <w:rFonts w:ascii="Cambria Math" w:hAnsi="Cambria Math"/>
              </w:rPr>
            </m:ctrlPr>
          </m:dPr>
          <m:e>
            <m:r>
              <m:rPr>
                <m:sty m:val="p"/>
              </m:rPr>
              <w:rPr>
                <w:rFonts w:ascii="Cambria Math" w:hAnsi="Cambria Math"/>
              </w:rPr>
              <m:t>C</m:t>
            </m:r>
            <m:d>
              <m:dPr>
                <m:ctrlPr>
                  <w:rPr>
                    <w:rFonts w:ascii="Cambria Math" w:hAnsi="Cambria Math"/>
                  </w:rPr>
                </m:ctrlPr>
              </m:dPr>
              <m:e>
                <m:r>
                  <m:rPr>
                    <m:sty m:val="p"/>
                  </m:rPr>
                  <w:rPr>
                    <w:rFonts w:ascii="Cambria Math" w:hAnsi="Cambria Math"/>
                  </w:rPr>
                  <m:t>i</m:t>
                </m:r>
              </m:e>
            </m:d>
          </m:e>
        </m:d>
      </m:oMath>
      <w:r w:rsidR="00A315ED">
        <w:rPr>
          <w:rFonts w:hint="cs"/>
          <w:i/>
          <w:rtl/>
        </w:rPr>
        <w:t xml:space="preserve"> על רכיב </w:t>
      </w:r>
      <m:oMath>
        <m:r>
          <m:rPr>
            <m:sty m:val="p"/>
          </m:rPr>
          <w:rPr>
            <w:rFonts w:ascii="Cambria Math" w:hAnsi="Cambria Math"/>
          </w:rPr>
          <m:t>C</m:t>
        </m:r>
        <m:d>
          <m:dPr>
            <m:ctrlPr>
              <w:rPr>
                <w:rFonts w:ascii="Cambria Math" w:hAnsi="Cambria Math"/>
              </w:rPr>
            </m:ctrlPr>
          </m:dPr>
          <m:e>
            <m:r>
              <m:rPr>
                <m:sty m:val="p"/>
              </m:rPr>
              <w:rPr>
                <w:rFonts w:ascii="Cambria Math" w:hAnsi="Cambria Math"/>
              </w:rPr>
              <m:t>i</m:t>
            </m:r>
          </m:e>
        </m:d>
      </m:oMath>
      <w:r w:rsidR="00A315ED">
        <w:rPr>
          <w:rFonts w:hint="cs"/>
          <w:i/>
          <w:rtl/>
        </w:rPr>
        <w:t xml:space="preserve"> שאורך האלכסון של האליפסה החוסמת שווה או גדול מ-</w:t>
      </w:r>
      <w:r w:rsidR="00A315ED" w:rsidRPr="00A315ED">
        <w:rPr>
          <w:rFonts w:hint="cs"/>
          <w:iCs/>
        </w:rPr>
        <w:t>T</w:t>
      </w:r>
      <w:r w:rsidR="00A315ED">
        <w:rPr>
          <w:rFonts w:hint="cs"/>
          <w:i/>
          <w:rtl/>
        </w:rPr>
        <w:t xml:space="preserve">, כלומר, אורכו של הרכיב גדול מספיק על מנת להיות קטע דרך, אזי רכיב זה ישאר לאחר ביצוע הפתיחה בדיוק כמו שהיה לפניה. לסיכום ניתן לאמר שלאחר ביצוע הפתיחה על כל אחד מרכיבי הקשירות בתמונה נשאר רק </w:t>
      </w:r>
      <w:r w:rsidR="001323E1">
        <w:rPr>
          <w:rFonts w:hint="cs"/>
          <w:i/>
          <w:rtl/>
        </w:rPr>
        <w:t>עם אותם רכיבים שאכן עשויים להיות קטעי דרך. רכיבים קטנים כגון גגות בתים יוסרו מן התמונה הנתונה.</w:t>
      </w:r>
    </w:p>
    <w:p w:rsidR="00BA1183" w:rsidRDefault="005C5606" w:rsidP="00430F28">
      <w:pPr>
        <w:tabs>
          <w:tab w:val="num" w:pos="360"/>
        </w:tabs>
        <w:jc w:val="center"/>
        <w:outlineLvl w:val="1"/>
        <w:rPr>
          <w:rtl/>
        </w:rPr>
      </w:pPr>
      <w:r>
        <w:rPr>
          <w:noProof/>
        </w:rPr>
        <w:lastRenderedPageBreak/>
        <w:drawing>
          <wp:inline distT="0" distB="0" distL="0" distR="0">
            <wp:extent cx="3038475" cy="2124075"/>
            <wp:effectExtent l="19050" t="0" r="952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15" cstate="print"/>
                    <a:srcRect/>
                    <a:stretch>
                      <a:fillRect/>
                    </a:stretch>
                  </pic:blipFill>
                  <pic:spPr bwMode="auto">
                    <a:xfrm>
                      <a:off x="0" y="0"/>
                      <a:ext cx="3038475" cy="2124075"/>
                    </a:xfrm>
                    <a:prstGeom prst="rect">
                      <a:avLst/>
                    </a:prstGeom>
                    <a:noFill/>
                    <a:ln w="9525">
                      <a:noFill/>
                      <a:miter lim="800000"/>
                      <a:headEnd/>
                      <a:tailEnd/>
                    </a:ln>
                  </pic:spPr>
                </pic:pic>
              </a:graphicData>
            </a:graphic>
          </wp:inline>
        </w:drawing>
      </w:r>
    </w:p>
    <w:p w:rsidR="00BA1183" w:rsidRPr="008A4C18" w:rsidRDefault="00621BE5" w:rsidP="00D73531">
      <w:pPr>
        <w:tabs>
          <w:tab w:val="num" w:pos="360"/>
        </w:tabs>
        <w:outlineLvl w:val="1"/>
        <w:rPr>
          <w:rFonts w:asciiTheme="majorBidi" w:hAnsiTheme="majorBidi"/>
          <w:b/>
          <w:bCs/>
          <w:sz w:val="20"/>
          <w:szCs w:val="20"/>
          <w:rtl/>
        </w:rPr>
      </w:pPr>
      <w:r w:rsidRPr="008A4C18">
        <w:rPr>
          <w:rFonts w:asciiTheme="majorBidi" w:hAnsiTheme="majorBidi"/>
          <w:b/>
          <w:bCs/>
          <w:sz w:val="20"/>
          <w:szCs w:val="20"/>
          <w:rtl/>
        </w:rPr>
        <w:t>איור 3.1 – אליפסה מינימלית החוסמת אוביקטים והאלכסון הארוך שלה (לקוח מתוך [</w:t>
      </w:r>
      <w:r w:rsidR="00D73531" w:rsidRPr="008A4C18">
        <w:rPr>
          <w:rFonts w:asciiTheme="majorBidi" w:hAnsiTheme="majorBidi" w:hint="cs"/>
          <w:b/>
          <w:bCs/>
          <w:sz w:val="20"/>
          <w:szCs w:val="20"/>
          <w:rtl/>
        </w:rPr>
        <w:t>47</w:t>
      </w:r>
      <w:r w:rsidRPr="008A4C18">
        <w:rPr>
          <w:rFonts w:asciiTheme="majorBidi" w:hAnsiTheme="majorBidi"/>
          <w:b/>
          <w:bCs/>
          <w:sz w:val="20"/>
          <w:szCs w:val="20"/>
          <w:rtl/>
        </w:rPr>
        <w:t>])</w:t>
      </w:r>
    </w:p>
    <w:p w:rsidR="00D10ACD" w:rsidRDefault="00BA1183" w:rsidP="006C6D57">
      <w:pPr>
        <w:pStyle w:val="Heading2"/>
        <w:numPr>
          <w:ilvl w:val="1"/>
          <w:numId w:val="13"/>
        </w:numPr>
        <w:ind w:hanging="750"/>
      </w:pPr>
      <w:bookmarkStart w:id="26" w:name="_Toc310277354"/>
      <w:r w:rsidRPr="001573BE">
        <w:rPr>
          <w:rFonts w:hint="cs"/>
          <w:rtl/>
        </w:rPr>
        <w:t>שחזור (</w:t>
      </w:r>
      <w:r w:rsidRPr="001573BE">
        <w:t>reconstruction</w:t>
      </w:r>
      <w:r w:rsidRPr="001573BE">
        <w:rPr>
          <w:rFonts w:hint="cs"/>
          <w:rtl/>
        </w:rPr>
        <w:t>) עבור תמונ</w:t>
      </w:r>
      <w:r w:rsidR="00A00496">
        <w:rPr>
          <w:rFonts w:hint="cs"/>
          <w:rtl/>
        </w:rPr>
        <w:t>ו</w:t>
      </w:r>
      <w:r w:rsidRPr="001573BE">
        <w:rPr>
          <w:rFonts w:hint="cs"/>
          <w:rtl/>
        </w:rPr>
        <w:t>ת בינריות</w:t>
      </w:r>
      <w:bookmarkEnd w:id="26"/>
    </w:p>
    <w:p w:rsidR="00BA1183" w:rsidRPr="00C5483E" w:rsidRDefault="00BA1183" w:rsidP="00E90878">
      <w:pPr>
        <w:pStyle w:val="Heading3"/>
        <w:numPr>
          <w:ilvl w:val="2"/>
          <w:numId w:val="39"/>
        </w:numPr>
        <w:rPr>
          <w:rtl/>
        </w:rPr>
      </w:pPr>
      <w:bookmarkStart w:id="27" w:name="_Toc310277355"/>
      <w:r w:rsidRPr="00D10ACD">
        <w:rPr>
          <w:rFonts w:hint="cs"/>
          <w:rtl/>
        </w:rPr>
        <w:t>הרחבה גאודזית (</w:t>
      </w:r>
      <w:r w:rsidRPr="00D10ACD">
        <w:t>geodesic dilation</w:t>
      </w:r>
      <w:r w:rsidRPr="00D10ACD">
        <w:rPr>
          <w:rFonts w:hint="cs"/>
          <w:rtl/>
        </w:rPr>
        <w:t>)</w:t>
      </w:r>
      <w:bookmarkEnd w:id="27"/>
    </w:p>
    <w:p w:rsidR="00BA1183" w:rsidRPr="00F35F05" w:rsidRDefault="00BA1183" w:rsidP="00E90878">
      <w:pPr>
        <w:tabs>
          <w:tab w:val="num" w:pos="360"/>
        </w:tabs>
        <w:outlineLvl w:val="1"/>
        <w:rPr>
          <w:rtl/>
        </w:rPr>
      </w:pPr>
      <w:r w:rsidRPr="00F35F05">
        <w:rPr>
          <w:rFonts w:hint="cs"/>
          <w:b/>
          <w:bCs/>
          <w:u w:val="single"/>
          <w:rtl/>
        </w:rPr>
        <w:t>הגדרה</w:t>
      </w:r>
      <w:r w:rsidRPr="00F35F05">
        <w:rPr>
          <w:rFonts w:hint="cs"/>
          <w:u w:val="single"/>
          <w:rtl/>
        </w:rPr>
        <w:t>:</w:t>
      </w:r>
      <w:r w:rsidRPr="00F35F05">
        <w:rPr>
          <w:rFonts w:hint="cs"/>
          <w:rtl/>
        </w:rPr>
        <w:t xml:space="preserve"> בהינתן קבוצה</w:t>
      </w:r>
      <w:r w:rsidRPr="00F35F05">
        <w:rPr>
          <w:rFonts w:hint="cs"/>
          <w:b/>
          <w:bCs/>
          <w:rtl/>
        </w:rPr>
        <w:t xml:space="preserve"> </w:t>
      </w:r>
      <m:oMath>
        <m:r>
          <m:rPr>
            <m:sty m:val="p"/>
          </m:rPr>
          <w:rPr>
            <w:rFonts w:ascii="Cambria Math" w:hAnsi="Cambria Math"/>
          </w:rPr>
          <m:t>X</m:t>
        </m:r>
      </m:oMath>
      <w:r w:rsidRPr="00F35F05">
        <w:rPr>
          <w:rFonts w:hint="cs"/>
          <w:b/>
          <w:bCs/>
          <w:rtl/>
        </w:rPr>
        <w:t xml:space="preserve"> </w:t>
      </w:r>
      <w:r w:rsidRPr="00F35F05">
        <w:rPr>
          <w:rFonts w:hint="cs"/>
          <w:rtl/>
        </w:rPr>
        <w:t>המרחק הגאודזי</w:t>
      </w:r>
      <w:r w:rsidR="00D277E9" w:rsidRPr="00C424C8">
        <w:rPr>
          <w:rFonts w:hint="cs"/>
          <w:rtl/>
        </w:rPr>
        <w:t xml:space="preserv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x</m:t>
            </m:r>
          </m:sub>
        </m:sSub>
      </m:oMath>
      <w:r w:rsidRPr="00F35F05">
        <w:rPr>
          <w:rFonts w:hint="cs"/>
          <w:rtl/>
        </w:rPr>
        <w:t xml:space="preserve"> בין שני פיקסלים </w:t>
      </w:r>
      <w:r w:rsidRPr="00F35F05">
        <w:t>p</w:t>
      </w:r>
      <w:r w:rsidRPr="00F35F05">
        <w:rPr>
          <w:rFonts w:hint="cs"/>
          <w:rtl/>
        </w:rPr>
        <w:t xml:space="preserve"> ו-</w:t>
      </w:r>
      <w:r w:rsidRPr="00F35F05">
        <w:t>q</w:t>
      </w:r>
      <w:r w:rsidRPr="00F35F05">
        <w:rPr>
          <w:rFonts w:hint="cs"/>
          <w:rtl/>
        </w:rPr>
        <w:t xml:space="preserve"> בתוך </w:t>
      </w:r>
      <m:oMath>
        <m:r>
          <m:rPr>
            <m:sty m:val="p"/>
          </m:rPr>
          <w:rPr>
            <w:rFonts w:ascii="Cambria Math" w:hAnsi="Cambria Math"/>
          </w:rPr>
          <m:t>X</m:t>
        </m:r>
      </m:oMath>
      <w:r w:rsidRPr="00F35F05">
        <w:rPr>
          <w:rFonts w:hint="cs"/>
          <w:rtl/>
        </w:rPr>
        <w:t xml:space="preserve">, הוא מספר הפיקסלים המינימאלי בתוך </w:t>
      </w:r>
      <m:oMath>
        <m:r>
          <m:rPr>
            <m:sty m:val="p"/>
          </m:rPr>
          <w:rPr>
            <w:rFonts w:ascii="Cambria Math" w:hAnsi="Cambria Math"/>
          </w:rPr>
          <m:t>X</m:t>
        </m:r>
      </m:oMath>
      <w:r w:rsidR="00545C48" w:rsidRPr="00F35F05">
        <w:rPr>
          <w:rFonts w:hint="cs"/>
          <w:rtl/>
        </w:rPr>
        <w:t xml:space="preserve"> </w:t>
      </w:r>
      <w:r w:rsidRPr="00F35F05">
        <w:rPr>
          <w:rFonts w:hint="cs"/>
          <w:rtl/>
        </w:rPr>
        <w:t xml:space="preserve">של מסלול המחבר את </w:t>
      </w:r>
      <w:r w:rsidRPr="00F35F05">
        <w:t>p</w:t>
      </w:r>
      <w:r w:rsidRPr="00F35F05">
        <w:rPr>
          <w:rFonts w:hint="cs"/>
          <w:rtl/>
        </w:rPr>
        <w:t xml:space="preserve"> ל-</w:t>
      </w:r>
      <w:r w:rsidRPr="00F35F05">
        <w:t>q</w:t>
      </w:r>
      <w:r w:rsidRPr="00F35F05">
        <w:rPr>
          <w:rFonts w:hint="cs"/>
          <w:rtl/>
        </w:rPr>
        <w:t>.</w:t>
      </w:r>
    </w:p>
    <w:p w:rsidR="00F4441D" w:rsidRDefault="00BA1183" w:rsidP="00E90878">
      <w:pPr>
        <w:tabs>
          <w:tab w:val="num" w:pos="360"/>
        </w:tabs>
        <w:outlineLvl w:val="1"/>
        <w:rPr>
          <w:rFonts w:ascii="Cambria Math" w:hAnsi="Cambria Math" w:cs="Cambria Math"/>
          <w:rtl/>
        </w:rPr>
      </w:pPr>
      <w:r>
        <w:rPr>
          <w:rFonts w:hint="cs"/>
          <w:b/>
          <w:bCs/>
          <w:u w:val="single"/>
          <w:rtl/>
        </w:rPr>
        <w:t>הגדרה:</w:t>
      </w:r>
      <w:r>
        <w:rPr>
          <w:rFonts w:hint="cs"/>
          <w:rtl/>
        </w:rPr>
        <w:t xml:space="preserve"> </w:t>
      </w:r>
      <w:bookmarkStart w:id="28" w:name="OLE_LINK8"/>
      <w:bookmarkStart w:id="29" w:name="OLE_LINK7"/>
      <w:r>
        <w:rPr>
          <w:rFonts w:hint="cs"/>
          <w:rtl/>
        </w:rPr>
        <w:t>ההרחבה הגאודזית בגודל</w:t>
      </w:r>
      <w:r w:rsidR="00545C48">
        <w:rPr>
          <w:rFonts w:hint="cs"/>
          <w:rtl/>
        </w:rPr>
        <w:t xml:space="preserve"> </w:t>
      </w:r>
      <m:oMath>
        <m:r>
          <w:rPr>
            <w:rFonts w:ascii="Cambria Math" w:hAnsi="Cambria Math"/>
          </w:rPr>
          <m:t>n≥0</m:t>
        </m:r>
      </m:oMath>
      <w:r>
        <w:rPr>
          <w:rFonts w:hint="cs"/>
          <w:rtl/>
        </w:rPr>
        <w:t xml:space="preserve">  של קבוצה </w:t>
      </w:r>
      <w:r>
        <w:rPr>
          <w:rFonts w:hint="cs"/>
        </w:rPr>
        <w:t xml:space="preserve"> </w:t>
      </w:r>
      <w:r>
        <w:t>Y</w:t>
      </w:r>
      <w:bookmarkStart w:id="30" w:name="OLE_LINK4"/>
      <w:bookmarkStart w:id="31" w:name="OLE_LINK3"/>
      <w:r>
        <w:rPr>
          <w:rFonts w:hint="cs"/>
          <w:rtl/>
        </w:rPr>
        <w:t xml:space="preserve">בתוך קבוצה </w:t>
      </w:r>
      <m:oMath>
        <w:bookmarkEnd w:id="28"/>
        <w:bookmarkEnd w:id="29"/>
        <m:r>
          <m:rPr>
            <m:sty m:val="p"/>
          </m:rPr>
          <w:rPr>
            <w:rFonts w:ascii="Cambria Math" w:hAnsi="Cambria Math"/>
          </w:rPr>
          <m:t>X</m:t>
        </m:r>
      </m:oMath>
      <w:r w:rsidR="00D277E9">
        <w:rPr>
          <w:rFonts w:hint="cs"/>
          <w:rtl/>
        </w:rPr>
        <w:t xml:space="preserve">, </w:t>
      </w:r>
      <m:oMath>
        <m:r>
          <m:rPr>
            <m:sty m:val="p"/>
          </m:rPr>
          <w:rPr>
            <w:rFonts w:ascii="Cambria Math" w:hAnsi="Cambria Math"/>
          </w:rPr>
          <m:t>Y⊆X⊂</m:t>
        </m:r>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oMath>
      <w:bookmarkEnd w:id="30"/>
      <w:bookmarkEnd w:id="31"/>
      <w:r w:rsidR="00D277E9">
        <w:rPr>
          <w:rFonts w:hint="cs"/>
          <w:rtl/>
        </w:rPr>
        <w:t xml:space="preserve"> </w:t>
      </w:r>
      <w:r>
        <w:rPr>
          <w:rFonts w:hint="cs"/>
          <w:rtl/>
        </w:rPr>
        <w:t xml:space="preserve">,היא קבוצת הפיקסלים של </w:t>
      </w:r>
      <w:r w:rsidR="00D277E9">
        <w:rPr>
          <w:rFonts w:hint="cs"/>
          <w:rtl/>
        </w:rPr>
        <w:t xml:space="preserve"> </w:t>
      </w:r>
      <m:oMath>
        <m:r>
          <m:rPr>
            <m:sty m:val="p"/>
          </m:rPr>
          <w:rPr>
            <w:rFonts w:ascii="Cambria Math" w:hAnsi="Cambria Math"/>
          </w:rPr>
          <m:t>X</m:t>
        </m:r>
      </m:oMath>
      <w:r>
        <w:rPr>
          <w:rFonts w:hint="cs"/>
          <w:rtl/>
        </w:rPr>
        <w:t xml:space="preserve"> שהמרחק הגאודזי ל-</w:t>
      </w:r>
      <m:oMath>
        <m:r>
          <m:rPr>
            <m:sty m:val="p"/>
          </m:rPr>
          <w:rPr>
            <w:rFonts w:ascii="Cambria Math" w:hAnsi="Cambria Math"/>
          </w:rPr>
          <m:t xml:space="preserve"> Y</m:t>
        </m:r>
      </m:oMath>
      <w:r>
        <w:rPr>
          <w:rFonts w:hint="cs"/>
          <w:rtl/>
        </w:rPr>
        <w:t xml:space="preserve"> קטן או שווה ל-</w:t>
      </w:r>
      <w:r>
        <w:t>n</w:t>
      </w:r>
      <w:r w:rsidR="004A3D85">
        <w:rPr>
          <w:rFonts w:ascii="Cambria Math" w:hAnsi="Cambria Math" w:cs="Cambria Math" w:hint="cs"/>
          <w:rtl/>
        </w:rPr>
        <w:t>:</w:t>
      </w:r>
    </w:p>
    <w:p w:rsidR="00F4441D" w:rsidRPr="00F4441D" w:rsidRDefault="00752152" w:rsidP="009665A9">
      <w:pPr>
        <w:tabs>
          <w:tab w:val="num" w:pos="360"/>
        </w:tabs>
        <w:bidi w:val="0"/>
        <w:outlineLvl w:val="1"/>
        <w:rPr>
          <w:rFonts w:ascii="Cambria Math" w:hAnsi="Cambria Math" w:cstheme="minorBidi"/>
          <w:rtl/>
        </w:rPr>
      </w:pPr>
      <m:oMath>
        <m:sSubSup>
          <m:sSubSupPr>
            <m:ctrlPr>
              <w:rPr>
                <w:rFonts w:ascii="Cambria Math" w:hAnsi="Cambria Math"/>
              </w:rPr>
            </m:ctrlPr>
          </m:sSubSupPr>
          <m:e>
            <m:r>
              <m:rPr>
                <m:sty m:val="p"/>
              </m:rPr>
              <w:rPr>
                <w:rFonts w:ascii="Cambria Math" w:hAnsi="Cambria Math"/>
              </w:rPr>
              <m:t>δ</m:t>
            </m:r>
          </m:e>
          <m:sub>
            <m:r>
              <m:rPr>
                <m:sty m:val="p"/>
              </m:rPr>
              <w:rPr>
                <w:rFonts w:ascii="Cambria Math" w:hAnsi="Cambria Math"/>
              </w:rPr>
              <m:t>x</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p∈X|</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x</m:t>
                </m:r>
              </m:sub>
            </m:sSub>
            <m:d>
              <m:dPr>
                <m:ctrlPr>
                  <w:rPr>
                    <w:rFonts w:ascii="Cambria Math" w:hAnsi="Cambria Math"/>
                  </w:rPr>
                </m:ctrlPr>
              </m:dPr>
              <m:e>
                <m:r>
                  <m:rPr>
                    <m:sty m:val="p"/>
                  </m:rPr>
                  <w:rPr>
                    <w:rFonts w:ascii="Cambria Math" w:hAnsi="Cambria Math"/>
                  </w:rPr>
                  <m:t>p,Y</m:t>
                </m:r>
              </m:e>
            </m:d>
            <m:r>
              <m:rPr>
                <m:sty m:val="p"/>
              </m:rPr>
              <w:rPr>
                <w:rFonts w:ascii="Cambria Math" w:hAnsi="Cambria Math"/>
              </w:rPr>
              <m:t>≤n</m:t>
            </m:r>
          </m:e>
        </m:d>
      </m:oMath>
      <w:r w:rsidR="00F4441D">
        <w:rPr>
          <w:rFonts w:hint="cs"/>
          <w:rtl/>
        </w:rPr>
        <w:t>.</w:t>
      </w:r>
    </w:p>
    <w:p w:rsidR="009D3500" w:rsidRDefault="00BA1183" w:rsidP="009D3500">
      <w:pPr>
        <w:tabs>
          <w:tab w:val="num" w:pos="360"/>
        </w:tabs>
        <w:outlineLvl w:val="1"/>
        <w:rPr>
          <w:rtl/>
        </w:rPr>
      </w:pPr>
      <w:r>
        <w:rPr>
          <w:rFonts w:hint="cs"/>
          <w:rtl/>
        </w:rPr>
        <w:t xml:space="preserve">ניתן להשיג מרחק גאודזי בגודל </w:t>
      </w:r>
      <w:r>
        <w:t>n</w:t>
      </w:r>
      <w:r>
        <w:rPr>
          <w:rFonts w:hint="cs"/>
          <w:rtl/>
        </w:rPr>
        <w:t xml:space="preserve"> ע"י ביצוע </w:t>
      </w:r>
      <w:r>
        <w:t>n</w:t>
      </w:r>
      <w:r>
        <w:rPr>
          <w:rFonts w:hint="cs"/>
          <w:rtl/>
        </w:rPr>
        <w:t xml:space="preserve"> איטרציות של חישוב הרחבה גאודזית בגודל 1 באופן הבא</w:t>
      </w:r>
      <w:r w:rsidR="00F4441D">
        <w:rPr>
          <w:rFonts w:hint="cs"/>
          <w:rtl/>
        </w:rPr>
        <w:t>:</w:t>
      </w:r>
    </w:p>
    <w:p w:rsidR="009D3500" w:rsidRDefault="00752152" w:rsidP="009D3500">
      <w:pPr>
        <w:tabs>
          <w:tab w:val="num" w:pos="360"/>
        </w:tabs>
        <w:bidi w:val="0"/>
        <w:outlineLvl w:val="1"/>
      </w:pPr>
      <m:oMath>
        <m:sSubSup>
          <m:sSubSupPr>
            <m:ctrlPr>
              <w:rPr>
                <w:rFonts w:ascii="Cambria Math" w:hAnsi="Cambria Math"/>
              </w:rPr>
            </m:ctrlPr>
          </m:sSubSupPr>
          <m:e>
            <m:r>
              <m:rPr>
                <m:sty m:val="p"/>
              </m:rPr>
              <w:rPr>
                <w:rFonts w:ascii="Cambria Math" w:hAnsi="Cambria Math"/>
              </w:rPr>
              <m:t>δ</m:t>
            </m:r>
          </m:e>
          <m:sub>
            <m:r>
              <m:rPr>
                <m:sty m:val="p"/>
              </m:rPr>
              <w:rPr>
                <w:rFonts w:ascii="Cambria Math" w:hAnsi="Cambria Math"/>
              </w:rPr>
              <m:t>x</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m:t>
        </m:r>
        <m:limLow>
          <m:limLowPr>
            <m:ctrlPr>
              <w:rPr>
                <w:rFonts w:ascii="Cambria Math" w:hAnsi="Cambria Math"/>
              </w:rPr>
            </m:ctrlPr>
          </m:limLowPr>
          <m:e>
            <m:groupChr>
              <m:groupChrPr>
                <m:ctrlPr>
                  <w:rPr>
                    <w:rFonts w:ascii="Cambria Math" w:hAnsi="Cambria Math"/>
                  </w:rPr>
                </m:ctrlPr>
              </m:groupChrPr>
              <m:e>
                <m:sSubSup>
                  <m:sSubSupPr>
                    <m:ctrlPr>
                      <w:rPr>
                        <w:rFonts w:ascii="Cambria Math" w:hAnsi="Cambria Math"/>
                      </w:rPr>
                    </m:ctrlPr>
                  </m:sSubSupPr>
                  <m:e>
                    <m:r>
                      <m:rPr>
                        <m:sty m:val="p"/>
                      </m:rPr>
                      <w:rPr>
                        <w:rFonts w:ascii="Cambria Math" w:hAnsi="Cambria Math"/>
                      </w:rPr>
                      <m:t>δ</m:t>
                    </m:r>
                  </m:e>
                  <m:sub>
                    <m:r>
                      <m:rPr>
                        <m:sty m:val="p"/>
                      </m:rPr>
                      <w:rPr>
                        <w:rFonts w:ascii="Cambria Math" w:hAnsi="Cambria Math"/>
                      </w:rPr>
                      <m:t>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cs="Cambria Math" w:hint="cs"/>
                    <w:rtl/>
                  </w:rPr>
                  <m:t>∘</m:t>
                </m:r>
                <m:sSubSup>
                  <m:sSubSupPr>
                    <m:ctrlPr>
                      <w:rPr>
                        <w:rFonts w:ascii="Cambria Math" w:hAnsi="Cambria Math"/>
                      </w:rPr>
                    </m:ctrlPr>
                  </m:sSubSupPr>
                  <m:e>
                    <m:r>
                      <m:rPr>
                        <m:sty m:val="p"/>
                      </m:rPr>
                      <w:rPr>
                        <w:rFonts w:ascii="Cambria Math" w:hAnsi="Cambria Math"/>
                      </w:rPr>
                      <m:t>δ</m:t>
                    </m:r>
                  </m:e>
                  <m:sub>
                    <m:r>
                      <m:rPr>
                        <m:sty m:val="p"/>
                      </m:rPr>
                      <w:rPr>
                        <w:rFonts w:ascii="Cambria Math" w:hAnsi="Cambria Math"/>
                      </w:rPr>
                      <m:t>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cs="Cambria Math" w:hint="cs"/>
                    <w:rtl/>
                  </w:rPr>
                  <m:t>∘</m:t>
                </m:r>
                <m:sSubSup>
                  <m:sSubSupPr>
                    <m:ctrlPr>
                      <w:rPr>
                        <w:rFonts w:ascii="Cambria Math" w:hAnsi="Cambria Math"/>
                      </w:rPr>
                    </m:ctrlPr>
                  </m:sSubSupPr>
                  <m:e>
                    <m:r>
                      <m:rPr>
                        <m:sty m:val="p"/>
                      </m:rPr>
                      <w:rPr>
                        <w:rFonts w:ascii="Cambria Math" w:hAnsi="Cambria Math"/>
                      </w:rPr>
                      <m:t>δ</m:t>
                    </m:r>
                  </m:e>
                  <m:sub>
                    <m:r>
                      <m:rPr>
                        <m:sty m:val="p"/>
                      </m:rPr>
                      <w:rPr>
                        <w:rFonts w:ascii="Cambria Math" w:hAnsi="Cambria Math"/>
                      </w:rPr>
                      <m:t>x</m:t>
                    </m:r>
                  </m:sub>
                  <m:sup>
                    <m:d>
                      <m:dPr>
                        <m:ctrlPr>
                          <w:rPr>
                            <w:rFonts w:ascii="Cambria Math" w:hAnsi="Cambria Math"/>
                          </w:rPr>
                        </m:ctrlPr>
                      </m:dPr>
                      <m:e>
                        <m:r>
                          <m:rPr>
                            <m:sty m:val="p"/>
                          </m:rPr>
                          <w:rPr>
                            <w:rFonts w:ascii="Cambria Math" w:hAnsi="Cambria Math"/>
                          </w:rPr>
                          <m:t>1</m:t>
                        </m:r>
                      </m:e>
                    </m:d>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cs="Cambria Math" w:hint="cs"/>
                        <w:rtl/>
                      </w:rPr>
                      <m:t>∘</m:t>
                    </m:r>
                    <m:r>
                      <m:rPr>
                        <m:sty m:val="p"/>
                      </m:rPr>
                      <w:rPr>
                        <w:rFonts w:ascii="Cambria Math" w:hAnsi="Cambria Math"/>
                      </w:rPr>
                      <m:t>δ</m:t>
                    </m:r>
                  </m:e>
                  <m:sub>
                    <m:r>
                      <m:rPr>
                        <m:sty m:val="p"/>
                      </m:rPr>
                      <w:rPr>
                        <w:rFonts w:ascii="Cambria Math" w:hAnsi="Cambria Math"/>
                      </w:rPr>
                      <m:t>x</m:t>
                    </m:r>
                  </m:sub>
                  <m:sup>
                    <m:d>
                      <m:dPr>
                        <m:ctrlPr>
                          <w:rPr>
                            <w:rFonts w:ascii="Cambria Math" w:hAnsi="Cambria Math"/>
                          </w:rPr>
                        </m:ctrlPr>
                      </m:dPr>
                      <m:e>
                        <m:r>
                          <m:rPr>
                            <m:sty m:val="p"/>
                          </m:rPr>
                          <w:rPr>
                            <w:rFonts w:ascii="Cambria Math" w:hAnsi="Cambria Math"/>
                          </w:rPr>
                          <m:t>1</m:t>
                        </m:r>
                      </m:e>
                    </m:d>
                  </m:sup>
                </m:sSubSup>
              </m:e>
            </m:groupChr>
          </m:e>
          <m:lim>
            <m:r>
              <m:rPr>
                <m:sty m:val="p"/>
              </m:rPr>
              <w:rPr>
                <w:rFonts w:ascii="Cambria Math" w:hAnsi="Cambria Math"/>
                <w:rtl/>
              </w:rPr>
              <m:t>פעמים</m:t>
            </m:r>
            <m:r>
              <m:rPr>
                <m:sty m:val="p"/>
              </m:rPr>
              <w:rPr>
                <w:rFonts w:ascii="Cambria Math" w:hAnsi="Cambria Math"/>
              </w:rPr>
              <m:t xml:space="preserve"> n </m:t>
            </m:r>
          </m:lim>
        </m:limLow>
      </m:oMath>
      <w:r w:rsidR="00F4441D">
        <w:rPr>
          <w:rFonts w:hint="cs"/>
          <w:rtl/>
        </w:rPr>
        <w:t xml:space="preserve"> .</w:t>
      </w:r>
    </w:p>
    <w:p w:rsidR="00BA1183" w:rsidRDefault="00BA1183" w:rsidP="009D3500">
      <w:pPr>
        <w:tabs>
          <w:tab w:val="num" w:pos="360"/>
        </w:tabs>
        <w:outlineLvl w:val="1"/>
        <w:rPr>
          <w:rtl/>
        </w:rPr>
      </w:pPr>
      <w:r>
        <w:rPr>
          <w:rFonts w:hint="cs"/>
          <w:rtl/>
        </w:rPr>
        <w:t>על מנת לחש</w:t>
      </w:r>
      <w:r w:rsidRPr="00F44807">
        <w:rPr>
          <w:rFonts w:hint="cs"/>
          <w:rtl/>
        </w:rPr>
        <w:t xml:space="preserve">ב את </w:t>
      </w:r>
      <m:oMath>
        <m:sSubSup>
          <m:sSubSupPr>
            <m:ctrlPr>
              <w:rPr>
                <w:rFonts w:ascii="Cambria Math" w:hAnsi="Cambria Math"/>
              </w:rPr>
            </m:ctrlPr>
          </m:sSubSupPr>
          <m:e>
            <m:r>
              <m:rPr>
                <m:sty m:val="p"/>
              </m:rPr>
              <w:rPr>
                <w:rFonts w:ascii="Cambria Math" w:hAnsi="Cambria Math"/>
              </w:rPr>
              <m:t>δ</m:t>
            </m:r>
          </m:e>
          <m:sub>
            <m:r>
              <m:rPr>
                <m:sty m:val="p"/>
              </m:rPr>
              <w:rPr>
                <w:rFonts w:ascii="Cambria Math" w:hAnsi="Cambria Math"/>
              </w:rPr>
              <m:t>x</m:t>
            </m:r>
          </m:sub>
          <m:sup>
            <m:d>
              <m:dPr>
                <m:ctrlPr>
                  <w:rPr>
                    <w:rFonts w:ascii="Cambria Math" w:hAnsi="Cambria Math"/>
                  </w:rPr>
                </m:ctrlPr>
              </m:dPr>
              <m:e>
                <m:r>
                  <m:rPr>
                    <m:sty m:val="p"/>
                  </m:rPr>
                  <w:rPr>
                    <w:rFonts w:ascii="Cambria Math" w:hAnsi="Cambria Math"/>
                  </w:rPr>
                  <m:t>1</m:t>
                </m:r>
              </m:e>
            </m:d>
          </m:sup>
        </m:sSubSup>
        <w:bookmarkStart w:id="32" w:name="OLE_LINK10"/>
        <w:bookmarkStart w:id="33" w:name="OLE_LINK9"/>
        <m:d>
          <m:dPr>
            <m:ctrlPr>
              <w:rPr>
                <w:rFonts w:ascii="Cambria Math" w:hAnsi="Cambria Math"/>
              </w:rPr>
            </m:ctrlPr>
          </m:dPr>
          <m:e>
            <m:r>
              <m:rPr>
                <m:sty m:val="p"/>
              </m:rPr>
              <w:rPr>
                <w:rFonts w:ascii="Cambria Math" w:hAnsi="Cambria Math"/>
              </w:rPr>
              <m:t>Y</m:t>
            </m:r>
          </m:e>
        </m:d>
      </m:oMath>
      <w:r w:rsidR="00F65F50" w:rsidRPr="00F44807">
        <w:rPr>
          <w:position w:val="-10"/>
        </w:rPr>
        <w:t xml:space="preserve"> </w:t>
      </w:r>
      <w:bookmarkEnd w:id="32"/>
      <w:bookmarkEnd w:id="33"/>
      <w:r w:rsidRPr="00F44807">
        <w:rPr>
          <w:rFonts w:hint="cs"/>
          <w:rtl/>
        </w:rPr>
        <w:t xml:space="preserve"> </w:t>
      </w:r>
      <w:r>
        <w:rPr>
          <w:rFonts w:hint="cs"/>
          <w:rtl/>
        </w:rPr>
        <w:t>נזדקק להגדר</w:t>
      </w:r>
      <w:r w:rsidR="001C285C">
        <w:rPr>
          <w:rFonts w:hint="cs"/>
          <w:rtl/>
        </w:rPr>
        <w:t>ו</w:t>
      </w:r>
      <w:r w:rsidR="006C6D57">
        <w:rPr>
          <w:rFonts w:hint="cs"/>
          <w:rtl/>
        </w:rPr>
        <w:t xml:space="preserve">ת נוספות </w:t>
      </w:r>
      <w:r w:rsidR="001C285C">
        <w:rPr>
          <w:rFonts w:hint="cs"/>
          <w:rtl/>
        </w:rPr>
        <w:br/>
      </w:r>
      <w:r>
        <w:rPr>
          <w:rFonts w:hint="cs"/>
          <w:b/>
          <w:bCs/>
          <w:u w:val="single"/>
          <w:rtl/>
        </w:rPr>
        <w:t>הגדרה:</w:t>
      </w:r>
      <w:r>
        <w:rPr>
          <w:rFonts w:hint="cs"/>
          <w:rtl/>
        </w:rPr>
        <w:t xml:space="preserve">  תהי </w:t>
      </w:r>
      <w:r>
        <w:t>X</w:t>
      </w:r>
      <w:r>
        <w:rPr>
          <w:rFonts w:hint="cs"/>
          <w:rtl/>
        </w:rPr>
        <w:t xml:space="preserve"> קבוצת פיקסלים ו – </w:t>
      </w:r>
      <w:r>
        <w:t>y</w:t>
      </w:r>
      <w:r w:rsidR="006C6D57">
        <w:rPr>
          <w:rFonts w:hint="cs"/>
          <w:rtl/>
        </w:rPr>
        <w:t xml:space="preserve"> פיקסל בודד</w:t>
      </w:r>
      <w:r>
        <w:rPr>
          <w:rFonts w:hint="cs"/>
          <w:rtl/>
        </w:rPr>
        <w:t xml:space="preserve"> ב- </w:t>
      </w:r>
      <w:r w:rsidR="00266D29">
        <w:rPr>
          <w:rFonts w:hint="cs"/>
          <w:rtl/>
        </w:rPr>
        <w:t xml:space="preserve"> </w:t>
      </w:r>
      <m:oMath>
        <m:sSup>
          <m:sSupPr>
            <m:ctrlPr>
              <w:rPr>
                <w:rFonts w:ascii="Cambria Math" w:hAnsi="Cambria Math"/>
              </w:rPr>
            </m:ctrlPr>
          </m:sSupPr>
          <m:e>
            <m:r>
              <w:rPr>
                <w:rFonts w:ascii="Cambria Math" w:hAnsi="Cambria Math"/>
              </w:rPr>
              <m:t>Z</m:t>
            </m:r>
          </m:e>
          <m:sup>
            <m:r>
              <m:rPr>
                <m:sty m:val="p"/>
              </m:rPr>
              <w:rPr>
                <w:rFonts w:ascii="Cambria Math" w:hAnsi="Cambria Math"/>
              </w:rPr>
              <m:t>2</m:t>
            </m:r>
          </m:sup>
        </m:sSup>
      </m:oMath>
      <w:r>
        <w:rPr>
          <w:rFonts w:hint="cs"/>
          <w:rtl/>
        </w:rPr>
        <w:t xml:space="preserve">  אזי  ההזזה (</w:t>
      </w:r>
      <w:r>
        <w:t>translation</w:t>
      </w:r>
      <w:r>
        <w:rPr>
          <w:rFonts w:hint="cs"/>
          <w:rtl/>
        </w:rPr>
        <w:t xml:space="preserve">) של </w:t>
      </w:r>
      <w:r w:rsidR="00266D29">
        <w:rPr>
          <w:rFonts w:hint="cs"/>
        </w:rPr>
        <w:t>X</w:t>
      </w:r>
      <w:r>
        <w:rPr>
          <w:rFonts w:hint="cs"/>
          <w:rtl/>
        </w:rPr>
        <w:t xml:space="preserve"> ב-</w:t>
      </w:r>
      <w:r>
        <w:t>y</w:t>
      </w:r>
      <w:r>
        <w:rPr>
          <w:rFonts w:hint="cs"/>
          <w:rtl/>
        </w:rPr>
        <w:t xml:space="preserve"> תוגדר:</w:t>
      </w:r>
      <w:r w:rsidR="009D3500">
        <w:rPr>
          <w:rFonts w:hint="cs"/>
          <w:rtl/>
        </w:rPr>
        <w:t xml:space="preserve"> </w:t>
      </w:r>
      <w:r w:rsidR="00266D29">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y</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p|p=x+y,x∈X</m:t>
            </m:r>
          </m:e>
        </m:d>
      </m:oMath>
      <w:r w:rsidR="00F35F05">
        <w:rPr>
          <w:rFonts w:hint="cs"/>
          <w:rtl/>
        </w:rPr>
        <w:br/>
      </w:r>
      <w:r>
        <w:rPr>
          <w:rFonts w:hint="cs"/>
          <w:rtl/>
        </w:rPr>
        <w:t xml:space="preserve">כלומר אנו מזיזים את פיקסלי הקבוצה </w:t>
      </w:r>
      <w:r>
        <w:t>X</w:t>
      </w:r>
      <w:r>
        <w:rPr>
          <w:rFonts w:hint="cs"/>
          <w:rtl/>
        </w:rPr>
        <w:t xml:space="preserve"> בשני ה</w:t>
      </w:r>
      <w:r w:rsidR="00FC38D5">
        <w:rPr>
          <w:rFonts w:hint="cs"/>
          <w:rtl/>
        </w:rPr>
        <w:t>צירים</w:t>
      </w:r>
      <w:r>
        <w:rPr>
          <w:rFonts w:hint="cs"/>
          <w:rtl/>
        </w:rPr>
        <w:t xml:space="preserve"> בהתאם לערכי הפיקסל </w:t>
      </w:r>
      <w:r>
        <w:t>y</w:t>
      </w:r>
      <w:r>
        <w:rPr>
          <w:rFonts w:hint="cs"/>
          <w:rtl/>
        </w:rPr>
        <w:t>.</w:t>
      </w:r>
    </w:p>
    <w:p w:rsidR="00BA1183" w:rsidRDefault="00BA1183" w:rsidP="00BA1183">
      <w:pPr>
        <w:tabs>
          <w:tab w:val="num" w:pos="360"/>
        </w:tabs>
        <w:outlineLvl w:val="1"/>
        <w:rPr>
          <w:rtl/>
        </w:rPr>
      </w:pPr>
      <w:r>
        <w:rPr>
          <w:rFonts w:hint="cs"/>
          <w:rtl/>
        </w:rPr>
        <w:t>לדוגמא</w:t>
      </w:r>
      <w:r w:rsidR="004D5F74">
        <w:rPr>
          <w:rFonts w:hint="cs"/>
          <w:rtl/>
        </w:rPr>
        <w:t xml:space="preserve"> (איור 3.2)</w:t>
      </w:r>
      <w:r>
        <w:rPr>
          <w:rFonts w:hint="cs"/>
          <w:rtl/>
        </w:rPr>
        <w:t xml:space="preserve">: </w:t>
      </w:r>
    </w:p>
    <w:p w:rsidR="00F366CC" w:rsidRDefault="00F366CC" w:rsidP="00BA1183">
      <w:pPr>
        <w:tabs>
          <w:tab w:val="num" w:pos="360"/>
        </w:tabs>
        <w:outlineLvl w:val="1"/>
        <w:rPr>
          <w:rtl/>
        </w:rPr>
      </w:pPr>
    </w:p>
    <w:p w:rsidR="00F366CC" w:rsidRDefault="00F366CC" w:rsidP="00BA1183">
      <w:pPr>
        <w:tabs>
          <w:tab w:val="num" w:pos="360"/>
        </w:tabs>
        <w:outlineLvl w:val="1"/>
        <w:rPr>
          <w:rtl/>
        </w:rPr>
      </w:pPr>
    </w:p>
    <w:p w:rsidR="00F366CC" w:rsidRDefault="00F366CC" w:rsidP="00BA1183">
      <w:pPr>
        <w:tabs>
          <w:tab w:val="num" w:pos="360"/>
        </w:tabs>
        <w:outlineLvl w:val="1"/>
        <w:rPr>
          <w:rtl/>
        </w:rPr>
      </w:pPr>
    </w:p>
    <w:p w:rsidR="00F366CC" w:rsidRDefault="00F366CC" w:rsidP="00BA1183">
      <w:pPr>
        <w:tabs>
          <w:tab w:val="num" w:pos="360"/>
        </w:tabs>
        <w:outlineLvl w:val="1"/>
        <w:rPr>
          <w:rtl/>
        </w:rPr>
      </w:pPr>
    </w:p>
    <w:p w:rsidR="00F366CC" w:rsidRDefault="00F366CC" w:rsidP="00BA1183">
      <w:pPr>
        <w:tabs>
          <w:tab w:val="num" w:pos="360"/>
        </w:tabs>
        <w:outlineLvl w:val="1"/>
        <w:rPr>
          <w:rtl/>
        </w:rPr>
      </w:pPr>
    </w:p>
    <w:p w:rsidR="00F366CC" w:rsidRDefault="00F366CC" w:rsidP="00BA1183">
      <w:pPr>
        <w:tabs>
          <w:tab w:val="num" w:pos="360"/>
        </w:tabs>
        <w:outlineLvl w:val="1"/>
        <w:rPr>
          <w:rtl/>
        </w:rPr>
      </w:pPr>
    </w:p>
    <w:p w:rsidR="00F366CC" w:rsidRDefault="00F366CC" w:rsidP="00BA1183">
      <w:pPr>
        <w:tabs>
          <w:tab w:val="num" w:pos="360"/>
        </w:tabs>
        <w:outlineLvl w:val="1"/>
        <w:rPr>
          <w:rtl/>
        </w:rPr>
      </w:pPr>
    </w:p>
    <w:p w:rsidR="00F366CC" w:rsidRDefault="00F366CC" w:rsidP="00BA1183">
      <w:pPr>
        <w:tabs>
          <w:tab w:val="num" w:pos="360"/>
        </w:tabs>
        <w:outlineLvl w:val="1"/>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359"/>
        <w:gridCol w:w="359"/>
        <w:gridCol w:w="359"/>
        <w:gridCol w:w="359"/>
        <w:gridCol w:w="359"/>
        <w:gridCol w:w="359"/>
        <w:gridCol w:w="318"/>
        <w:gridCol w:w="400"/>
        <w:gridCol w:w="489"/>
        <w:gridCol w:w="489"/>
      </w:tblGrid>
      <w:tr w:rsidR="00DC0AA7" w:rsidRPr="00563E1B" w:rsidTr="00191D05">
        <w:trPr>
          <w:trHeight w:val="260"/>
          <w:jc w:val="center"/>
        </w:trPr>
        <w:tc>
          <w:tcPr>
            <w:tcW w:w="359" w:type="dxa"/>
            <w:tcBorders>
              <w:top w:val="single" w:sz="4" w:space="0" w:color="000000"/>
              <w:left w:val="single" w:sz="4"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4"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4"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4" w:space="0" w:color="000000"/>
              <w:left w:val="single" w:sz="6" w:space="0" w:color="000000"/>
              <w:bottom w:val="single" w:sz="6" w:space="0" w:color="000000"/>
              <w:right w:val="single" w:sz="6" w:space="0" w:color="000000"/>
            </w:tcBorders>
          </w:tcPr>
          <w:p w:rsidR="00BA1183" w:rsidRPr="00563E1B" w:rsidRDefault="00BA1183" w:rsidP="004D5F74">
            <w:pPr>
              <w:tabs>
                <w:tab w:val="num" w:pos="360"/>
              </w:tabs>
              <w:jc w:val="center"/>
              <w:outlineLvl w:val="1"/>
            </w:pPr>
          </w:p>
        </w:tc>
        <w:tc>
          <w:tcPr>
            <w:tcW w:w="359" w:type="dxa"/>
            <w:tcBorders>
              <w:top w:val="single" w:sz="4" w:space="0" w:color="000000"/>
              <w:left w:val="single" w:sz="6" w:space="0" w:color="000000"/>
              <w:bottom w:val="single" w:sz="6" w:space="0" w:color="000000"/>
              <w:right w:val="single" w:sz="6" w:space="0" w:color="000000"/>
            </w:tcBorders>
            <w:shd w:val="pct20" w:color="auto" w:fill="auto"/>
          </w:tcPr>
          <w:p w:rsidR="00BA1183" w:rsidRPr="00563E1B" w:rsidRDefault="00BA1183" w:rsidP="00563E1B">
            <w:pPr>
              <w:tabs>
                <w:tab w:val="num" w:pos="360"/>
              </w:tabs>
              <w:outlineLvl w:val="1"/>
            </w:pPr>
          </w:p>
        </w:tc>
        <w:tc>
          <w:tcPr>
            <w:tcW w:w="359" w:type="dxa"/>
            <w:tcBorders>
              <w:top w:val="single" w:sz="4" w:space="0" w:color="000000"/>
              <w:left w:val="single" w:sz="6" w:space="0" w:color="000000"/>
              <w:bottom w:val="single" w:sz="6" w:space="0" w:color="000000"/>
              <w:right w:val="single" w:sz="6" w:space="0" w:color="000000"/>
            </w:tcBorders>
            <w:shd w:val="pct20" w:color="auto" w:fill="auto"/>
          </w:tcPr>
          <w:p w:rsidR="00BA1183" w:rsidRPr="00563E1B" w:rsidRDefault="00BA1183" w:rsidP="00563E1B">
            <w:pPr>
              <w:tabs>
                <w:tab w:val="num" w:pos="360"/>
              </w:tabs>
              <w:outlineLvl w:val="1"/>
            </w:pPr>
          </w:p>
        </w:tc>
        <w:tc>
          <w:tcPr>
            <w:tcW w:w="318" w:type="dxa"/>
            <w:tcBorders>
              <w:top w:val="single" w:sz="4"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00" w:type="dxa"/>
            <w:tcBorders>
              <w:top w:val="single" w:sz="4"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4"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4" w:space="0" w:color="000000"/>
              <w:left w:val="single" w:sz="6" w:space="0" w:color="000000"/>
              <w:bottom w:val="single" w:sz="6" w:space="0" w:color="000000"/>
              <w:right w:val="single" w:sz="4" w:space="0" w:color="000000"/>
            </w:tcBorders>
          </w:tcPr>
          <w:p w:rsidR="00BA1183" w:rsidRPr="00563E1B" w:rsidRDefault="00BA1183" w:rsidP="00563E1B">
            <w:pPr>
              <w:tabs>
                <w:tab w:val="num" w:pos="360"/>
              </w:tabs>
              <w:outlineLvl w:val="1"/>
            </w:pPr>
          </w:p>
        </w:tc>
      </w:tr>
      <w:tr w:rsidR="00DC0AA7" w:rsidRPr="00563E1B" w:rsidTr="00191D05">
        <w:trPr>
          <w:trHeight w:val="260"/>
          <w:jc w:val="center"/>
        </w:trPr>
        <w:tc>
          <w:tcPr>
            <w:tcW w:w="359" w:type="dxa"/>
            <w:tcBorders>
              <w:top w:val="single" w:sz="6" w:space="0" w:color="000000"/>
              <w:left w:val="single" w:sz="4"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shd w:val="pct20" w:color="auto" w:fill="auto"/>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shd w:val="pct20" w:color="auto" w:fill="auto"/>
          </w:tcPr>
          <w:p w:rsidR="00BA1183" w:rsidRPr="00563E1B" w:rsidRDefault="00BA1183" w:rsidP="00563E1B">
            <w:pPr>
              <w:tabs>
                <w:tab w:val="num" w:pos="360"/>
              </w:tabs>
              <w:outlineLvl w:val="1"/>
            </w:pPr>
          </w:p>
        </w:tc>
        <w:tc>
          <w:tcPr>
            <w:tcW w:w="318"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00"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rPr>
                <w:rFonts w:hint="cs"/>
              </w:rPr>
            </w:pPr>
          </w:p>
        </w:tc>
        <w:tc>
          <w:tcPr>
            <w:tcW w:w="48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4" w:space="0" w:color="000000"/>
            </w:tcBorders>
          </w:tcPr>
          <w:p w:rsidR="00BA1183" w:rsidRPr="00563E1B" w:rsidRDefault="00BA1183" w:rsidP="00563E1B">
            <w:pPr>
              <w:tabs>
                <w:tab w:val="num" w:pos="360"/>
              </w:tabs>
              <w:outlineLvl w:val="1"/>
            </w:pPr>
          </w:p>
        </w:tc>
      </w:tr>
      <w:tr w:rsidR="00DC0AA7" w:rsidRPr="00563E1B" w:rsidTr="00191D05">
        <w:trPr>
          <w:trHeight w:val="260"/>
          <w:jc w:val="center"/>
        </w:trPr>
        <w:tc>
          <w:tcPr>
            <w:tcW w:w="359" w:type="dxa"/>
            <w:tcBorders>
              <w:top w:val="single" w:sz="6" w:space="0" w:color="000000"/>
              <w:left w:val="single" w:sz="4"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shd w:val="pct20" w:color="auto" w:fill="auto"/>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shd w:val="pct20" w:color="auto" w:fill="auto"/>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shd w:val="pct20" w:color="auto" w:fill="auto"/>
          </w:tcPr>
          <w:p w:rsidR="00BA1183" w:rsidRPr="00563E1B" w:rsidRDefault="00BA1183" w:rsidP="004D5F74">
            <w:pPr>
              <w:tabs>
                <w:tab w:val="num" w:pos="360"/>
              </w:tabs>
              <w:jc w:val="center"/>
              <w:outlineLvl w:val="1"/>
            </w:pPr>
          </w:p>
        </w:tc>
        <w:tc>
          <w:tcPr>
            <w:tcW w:w="318"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00"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4" w:space="0" w:color="000000"/>
            </w:tcBorders>
          </w:tcPr>
          <w:p w:rsidR="00BA1183" w:rsidRPr="00563E1B" w:rsidRDefault="00BA1183" w:rsidP="00563E1B">
            <w:pPr>
              <w:tabs>
                <w:tab w:val="num" w:pos="360"/>
              </w:tabs>
              <w:outlineLvl w:val="1"/>
            </w:pPr>
          </w:p>
        </w:tc>
      </w:tr>
      <w:tr w:rsidR="00DC0AA7" w:rsidRPr="00563E1B" w:rsidTr="00E14CF8">
        <w:trPr>
          <w:trHeight w:val="260"/>
          <w:jc w:val="center"/>
        </w:trPr>
        <w:tc>
          <w:tcPr>
            <w:tcW w:w="359" w:type="dxa"/>
            <w:tcBorders>
              <w:top w:val="single" w:sz="6" w:space="0" w:color="000000"/>
              <w:left w:val="single" w:sz="4"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shd w:val="clear" w:color="auto" w:fill="7F7F7F"/>
          </w:tcPr>
          <w:p w:rsidR="00BA1183" w:rsidRPr="00563E1B" w:rsidRDefault="00BA1183" w:rsidP="00563E1B">
            <w:pPr>
              <w:tabs>
                <w:tab w:val="num" w:pos="360"/>
              </w:tabs>
              <w:outlineLvl w:val="1"/>
            </w:pPr>
          </w:p>
        </w:tc>
        <w:tc>
          <w:tcPr>
            <w:tcW w:w="318" w:type="dxa"/>
            <w:tcBorders>
              <w:top w:val="single" w:sz="6" w:space="0" w:color="000000"/>
              <w:left w:val="single" w:sz="6" w:space="0" w:color="000000"/>
              <w:bottom w:val="single" w:sz="6" w:space="0" w:color="000000"/>
              <w:right w:val="single" w:sz="6" w:space="0" w:color="000000"/>
            </w:tcBorders>
            <w:shd w:val="clear" w:color="auto" w:fill="7F7F7F"/>
          </w:tcPr>
          <w:p w:rsidR="00BA1183" w:rsidRPr="00563E1B" w:rsidRDefault="00BA1183" w:rsidP="00563E1B">
            <w:pPr>
              <w:tabs>
                <w:tab w:val="num" w:pos="360"/>
              </w:tabs>
              <w:outlineLvl w:val="1"/>
            </w:pPr>
          </w:p>
        </w:tc>
        <w:tc>
          <w:tcPr>
            <w:tcW w:w="400"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4" w:space="0" w:color="000000"/>
            </w:tcBorders>
          </w:tcPr>
          <w:p w:rsidR="00BA1183" w:rsidRPr="00563E1B" w:rsidRDefault="00BA1183" w:rsidP="00563E1B">
            <w:pPr>
              <w:tabs>
                <w:tab w:val="num" w:pos="360"/>
              </w:tabs>
              <w:outlineLvl w:val="1"/>
            </w:pPr>
          </w:p>
        </w:tc>
      </w:tr>
      <w:tr w:rsidR="00DC0AA7" w:rsidRPr="00563E1B" w:rsidTr="00E14CF8">
        <w:trPr>
          <w:trHeight w:val="260"/>
          <w:jc w:val="center"/>
        </w:trPr>
        <w:tc>
          <w:tcPr>
            <w:tcW w:w="359" w:type="dxa"/>
            <w:tcBorders>
              <w:top w:val="single" w:sz="6" w:space="0" w:color="000000"/>
              <w:left w:val="single" w:sz="4"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shd w:val="clear" w:color="auto" w:fill="7F7F7F"/>
          </w:tcPr>
          <w:p w:rsidR="00BA1183" w:rsidRPr="00563E1B" w:rsidRDefault="00BA1183" w:rsidP="00563E1B">
            <w:pPr>
              <w:tabs>
                <w:tab w:val="num" w:pos="360"/>
              </w:tabs>
              <w:outlineLvl w:val="1"/>
              <w:rPr>
                <w:b/>
                <w:bCs/>
              </w:rPr>
            </w:pPr>
          </w:p>
        </w:tc>
        <w:tc>
          <w:tcPr>
            <w:tcW w:w="318" w:type="dxa"/>
            <w:tcBorders>
              <w:top w:val="single" w:sz="6" w:space="0" w:color="000000"/>
              <w:left w:val="single" w:sz="6" w:space="0" w:color="000000"/>
              <w:bottom w:val="single" w:sz="6" w:space="0" w:color="000000"/>
              <w:right w:val="single" w:sz="6" w:space="0" w:color="000000"/>
            </w:tcBorders>
            <w:shd w:val="clear" w:color="auto" w:fill="7F7F7F"/>
          </w:tcPr>
          <w:p w:rsidR="00BA1183" w:rsidRPr="00563E1B" w:rsidRDefault="00BA1183" w:rsidP="00563E1B">
            <w:pPr>
              <w:tabs>
                <w:tab w:val="num" w:pos="360"/>
              </w:tabs>
              <w:outlineLvl w:val="1"/>
              <w:rPr>
                <w:b/>
                <w:bCs/>
              </w:rPr>
            </w:pPr>
          </w:p>
        </w:tc>
        <w:tc>
          <w:tcPr>
            <w:tcW w:w="400"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4" w:space="0" w:color="000000"/>
            </w:tcBorders>
          </w:tcPr>
          <w:p w:rsidR="00BA1183" w:rsidRPr="00563E1B" w:rsidRDefault="00BA1183" w:rsidP="00563E1B">
            <w:pPr>
              <w:tabs>
                <w:tab w:val="num" w:pos="360"/>
              </w:tabs>
              <w:outlineLvl w:val="1"/>
            </w:pPr>
          </w:p>
        </w:tc>
      </w:tr>
      <w:tr w:rsidR="00DC0AA7" w:rsidRPr="00563E1B" w:rsidTr="00E14CF8">
        <w:trPr>
          <w:trHeight w:val="260"/>
          <w:jc w:val="center"/>
        </w:trPr>
        <w:tc>
          <w:tcPr>
            <w:tcW w:w="359" w:type="dxa"/>
            <w:tcBorders>
              <w:top w:val="single" w:sz="6" w:space="0" w:color="000000"/>
              <w:left w:val="single" w:sz="4"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shd w:val="clear" w:color="auto" w:fill="7F7F7F"/>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shd w:val="clear" w:color="auto" w:fill="7F7F7F"/>
          </w:tcPr>
          <w:p w:rsidR="00BA1183" w:rsidRPr="00563E1B" w:rsidRDefault="00BA1183" w:rsidP="00563E1B">
            <w:pPr>
              <w:tabs>
                <w:tab w:val="num" w:pos="360"/>
              </w:tabs>
              <w:outlineLvl w:val="1"/>
              <w:rPr>
                <w:b/>
                <w:bCs/>
              </w:rPr>
            </w:pPr>
          </w:p>
        </w:tc>
        <w:tc>
          <w:tcPr>
            <w:tcW w:w="318" w:type="dxa"/>
            <w:tcBorders>
              <w:top w:val="single" w:sz="6" w:space="0" w:color="000000"/>
              <w:left w:val="single" w:sz="6" w:space="0" w:color="000000"/>
              <w:bottom w:val="single" w:sz="6" w:space="0" w:color="000000"/>
              <w:right w:val="single" w:sz="6" w:space="0" w:color="000000"/>
            </w:tcBorders>
            <w:shd w:val="clear" w:color="auto" w:fill="7F7F7F"/>
          </w:tcPr>
          <w:p w:rsidR="00BA1183" w:rsidRPr="00563E1B" w:rsidRDefault="00BA1183" w:rsidP="00563E1B">
            <w:pPr>
              <w:tabs>
                <w:tab w:val="num" w:pos="360"/>
              </w:tabs>
              <w:outlineLvl w:val="1"/>
              <w:rPr>
                <w:b/>
                <w:bCs/>
              </w:rPr>
            </w:pPr>
          </w:p>
        </w:tc>
        <w:tc>
          <w:tcPr>
            <w:tcW w:w="400"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6" w:space="0" w:color="000000"/>
            </w:tcBorders>
            <w:shd w:val="clear" w:color="auto" w:fill="D9D9D9"/>
          </w:tcPr>
          <w:p w:rsidR="00BA1183" w:rsidRPr="00563E1B" w:rsidRDefault="00BA1183" w:rsidP="00FC38D5">
            <w:pPr>
              <w:tabs>
                <w:tab w:val="num" w:pos="360"/>
              </w:tabs>
              <w:outlineLvl w:val="1"/>
            </w:pPr>
            <w:r w:rsidRPr="00563E1B">
              <w:rPr>
                <w:rFonts w:hint="cs"/>
                <w:sz w:val="22"/>
                <w:rtl/>
              </w:rPr>
              <w:t>1,</w:t>
            </w:r>
            <w:r w:rsidR="00FC38D5">
              <w:rPr>
                <w:rFonts w:hint="cs"/>
                <w:sz w:val="22"/>
                <w:rtl/>
              </w:rPr>
              <w:t>2</w:t>
            </w:r>
          </w:p>
        </w:tc>
        <w:tc>
          <w:tcPr>
            <w:tcW w:w="489" w:type="dxa"/>
            <w:tcBorders>
              <w:top w:val="single" w:sz="6" w:space="0" w:color="000000"/>
              <w:left w:val="single" w:sz="6" w:space="0" w:color="000000"/>
              <w:bottom w:val="single" w:sz="6" w:space="0" w:color="000000"/>
              <w:right w:val="single" w:sz="4" w:space="0" w:color="000000"/>
            </w:tcBorders>
          </w:tcPr>
          <w:p w:rsidR="00BA1183" w:rsidRPr="00563E1B" w:rsidRDefault="00BA1183" w:rsidP="00563E1B">
            <w:pPr>
              <w:tabs>
                <w:tab w:val="num" w:pos="360"/>
              </w:tabs>
              <w:outlineLvl w:val="1"/>
            </w:pPr>
          </w:p>
        </w:tc>
      </w:tr>
      <w:tr w:rsidR="00DC0AA7" w:rsidRPr="00563E1B" w:rsidTr="00E14CF8">
        <w:trPr>
          <w:trHeight w:val="260"/>
          <w:jc w:val="center"/>
        </w:trPr>
        <w:tc>
          <w:tcPr>
            <w:tcW w:w="359" w:type="dxa"/>
            <w:tcBorders>
              <w:top w:val="single" w:sz="6" w:space="0" w:color="000000"/>
              <w:left w:val="single" w:sz="4"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rPr>
                <w:b/>
                <w:bCs/>
              </w:rPr>
            </w:pPr>
          </w:p>
        </w:tc>
        <w:tc>
          <w:tcPr>
            <w:tcW w:w="318"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rPr>
                <w:b/>
                <w:bCs/>
              </w:rPr>
            </w:pPr>
          </w:p>
        </w:tc>
        <w:tc>
          <w:tcPr>
            <w:tcW w:w="400"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6" w:space="0" w:color="000000"/>
              <w:right w:val="single" w:sz="4" w:space="0" w:color="000000"/>
            </w:tcBorders>
          </w:tcPr>
          <w:p w:rsidR="00BA1183" w:rsidRPr="00563E1B" w:rsidRDefault="00BA1183" w:rsidP="00563E1B">
            <w:pPr>
              <w:tabs>
                <w:tab w:val="num" w:pos="360"/>
              </w:tabs>
              <w:outlineLvl w:val="1"/>
            </w:pPr>
          </w:p>
        </w:tc>
      </w:tr>
      <w:tr w:rsidR="00DC0AA7" w:rsidRPr="00563E1B" w:rsidTr="00E14CF8">
        <w:trPr>
          <w:trHeight w:val="260"/>
          <w:jc w:val="center"/>
        </w:trPr>
        <w:tc>
          <w:tcPr>
            <w:tcW w:w="359" w:type="dxa"/>
            <w:tcBorders>
              <w:top w:val="single" w:sz="6" w:space="0" w:color="000000"/>
              <w:left w:val="single" w:sz="4" w:space="0" w:color="000000"/>
              <w:bottom w:val="single" w:sz="4"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4"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4"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4"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4" w:space="0" w:color="000000"/>
              <w:right w:val="single" w:sz="6" w:space="0" w:color="000000"/>
            </w:tcBorders>
          </w:tcPr>
          <w:p w:rsidR="00BA1183" w:rsidRPr="00563E1B" w:rsidRDefault="00BA1183" w:rsidP="00563E1B">
            <w:pPr>
              <w:tabs>
                <w:tab w:val="num" w:pos="360"/>
              </w:tabs>
              <w:outlineLvl w:val="1"/>
            </w:pPr>
          </w:p>
        </w:tc>
        <w:tc>
          <w:tcPr>
            <w:tcW w:w="359" w:type="dxa"/>
            <w:tcBorders>
              <w:top w:val="single" w:sz="6" w:space="0" w:color="000000"/>
              <w:left w:val="single" w:sz="6" w:space="0" w:color="000000"/>
              <w:bottom w:val="single" w:sz="4" w:space="0" w:color="000000"/>
              <w:right w:val="single" w:sz="6" w:space="0" w:color="000000"/>
            </w:tcBorders>
          </w:tcPr>
          <w:p w:rsidR="00BA1183" w:rsidRPr="00563E1B" w:rsidRDefault="00BA1183" w:rsidP="00563E1B">
            <w:pPr>
              <w:tabs>
                <w:tab w:val="num" w:pos="360"/>
              </w:tabs>
              <w:outlineLvl w:val="1"/>
            </w:pPr>
          </w:p>
        </w:tc>
        <w:tc>
          <w:tcPr>
            <w:tcW w:w="318" w:type="dxa"/>
            <w:tcBorders>
              <w:top w:val="single" w:sz="6" w:space="0" w:color="000000"/>
              <w:left w:val="single" w:sz="6" w:space="0" w:color="000000"/>
              <w:bottom w:val="single" w:sz="4" w:space="0" w:color="000000"/>
              <w:right w:val="single" w:sz="6" w:space="0" w:color="000000"/>
            </w:tcBorders>
          </w:tcPr>
          <w:p w:rsidR="00BA1183" w:rsidRPr="00563E1B" w:rsidRDefault="00BA1183" w:rsidP="00563E1B">
            <w:pPr>
              <w:tabs>
                <w:tab w:val="num" w:pos="360"/>
              </w:tabs>
              <w:outlineLvl w:val="1"/>
            </w:pPr>
          </w:p>
        </w:tc>
        <w:tc>
          <w:tcPr>
            <w:tcW w:w="400" w:type="dxa"/>
            <w:tcBorders>
              <w:top w:val="single" w:sz="6" w:space="0" w:color="000000"/>
              <w:left w:val="single" w:sz="6" w:space="0" w:color="000000"/>
              <w:bottom w:val="single" w:sz="4"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4" w:space="0" w:color="000000"/>
              <w:right w:val="single" w:sz="6" w:space="0" w:color="000000"/>
            </w:tcBorders>
          </w:tcPr>
          <w:p w:rsidR="00BA1183" w:rsidRPr="00563E1B" w:rsidRDefault="00BA1183" w:rsidP="00563E1B">
            <w:pPr>
              <w:tabs>
                <w:tab w:val="num" w:pos="360"/>
              </w:tabs>
              <w:outlineLvl w:val="1"/>
            </w:pPr>
          </w:p>
        </w:tc>
        <w:tc>
          <w:tcPr>
            <w:tcW w:w="489" w:type="dxa"/>
            <w:tcBorders>
              <w:top w:val="single" w:sz="6" w:space="0" w:color="000000"/>
              <w:left w:val="single" w:sz="6" w:space="0" w:color="000000"/>
              <w:bottom w:val="single" w:sz="4" w:space="0" w:color="000000"/>
              <w:right w:val="single" w:sz="4" w:space="0" w:color="000000"/>
            </w:tcBorders>
          </w:tcPr>
          <w:p w:rsidR="00BA1183" w:rsidRPr="00563E1B" w:rsidRDefault="00BA1183" w:rsidP="00563E1B">
            <w:pPr>
              <w:tabs>
                <w:tab w:val="num" w:pos="360"/>
              </w:tabs>
              <w:outlineLvl w:val="1"/>
            </w:pPr>
            <w:r w:rsidRPr="00563E1B">
              <w:rPr>
                <w:rFonts w:hint="cs"/>
                <w:sz w:val="22"/>
                <w:rtl/>
              </w:rPr>
              <w:t>0,0</w:t>
            </w:r>
          </w:p>
        </w:tc>
      </w:tr>
    </w:tbl>
    <w:p w:rsidR="00BA1183" w:rsidRPr="0088186D" w:rsidRDefault="0028226D" w:rsidP="0028226D">
      <w:pPr>
        <w:tabs>
          <w:tab w:val="num" w:pos="360"/>
        </w:tabs>
        <w:jc w:val="center"/>
        <w:outlineLvl w:val="1"/>
        <w:rPr>
          <w:rFonts w:asciiTheme="majorBidi" w:hAnsiTheme="majorBidi"/>
          <w:b/>
          <w:bCs/>
          <w:sz w:val="20"/>
          <w:szCs w:val="20"/>
          <w:rtl/>
        </w:rPr>
      </w:pPr>
      <w:r w:rsidRPr="0088186D">
        <w:rPr>
          <w:rFonts w:asciiTheme="majorBidi" w:hAnsiTheme="majorBidi"/>
          <w:b/>
          <w:bCs/>
          <w:sz w:val="20"/>
          <w:szCs w:val="20"/>
          <w:rtl/>
        </w:rPr>
        <w:t>איור 3.2 – פעולת הזזה</w:t>
      </w:r>
    </w:p>
    <w:p w:rsidR="00BA1183" w:rsidRDefault="00BA1183" w:rsidP="00266D29">
      <w:pPr>
        <w:tabs>
          <w:tab w:val="num" w:pos="360"/>
        </w:tabs>
        <w:outlineLvl w:val="1"/>
        <w:rPr>
          <w:rtl/>
        </w:rPr>
      </w:pPr>
      <w:r>
        <w:rPr>
          <w:rFonts w:hint="cs"/>
          <w:b/>
          <w:bCs/>
          <w:u w:val="single"/>
          <w:rtl/>
        </w:rPr>
        <w:t>הגדרה:</w:t>
      </w:r>
      <w:r w:rsidRPr="00CD0D55">
        <w:rPr>
          <w:rFonts w:hint="cs"/>
          <w:b/>
          <w:bCs/>
          <w:rtl/>
        </w:rPr>
        <w:t xml:space="preserve"> </w:t>
      </w:r>
      <w:r>
        <w:rPr>
          <w:rFonts w:hint="cs"/>
          <w:rtl/>
        </w:rPr>
        <w:t xml:space="preserve">השיקוף </w:t>
      </w:r>
      <w:r w:rsidR="003940B3">
        <w:rPr>
          <w:rFonts w:hint="cs"/>
          <w:rtl/>
        </w:rPr>
        <w:t xml:space="preserve">בראשית </w:t>
      </w:r>
      <w:r>
        <w:rPr>
          <w:rFonts w:hint="cs"/>
          <w:rtl/>
        </w:rPr>
        <w:t xml:space="preserve">של קבוצה </w:t>
      </w:r>
      <w:r>
        <w:t>X</w:t>
      </w:r>
      <w:r>
        <w:rPr>
          <w:rFonts w:hint="cs"/>
          <w:rtl/>
        </w:rPr>
        <w:t xml:space="preserve"> המסומן</w:t>
      </w:r>
      <w:r w:rsidR="00266D29">
        <w:rPr>
          <w:rFonts w:hint="cs"/>
          <w:rtl/>
        </w:rPr>
        <w:t xml:space="preserve"> </w:t>
      </w:r>
      <m:oMath>
        <m:acc>
          <m:accPr>
            <m:ctrlPr>
              <w:rPr>
                <w:rFonts w:ascii="Cambria Math" w:hAnsi="Cambria Math"/>
              </w:rPr>
            </m:ctrlPr>
          </m:accPr>
          <m:e>
            <m:r>
              <m:rPr>
                <m:sty m:val="p"/>
              </m:rPr>
              <w:rPr>
                <w:rFonts w:ascii="Cambria Math" w:hAnsi="Cambria Math"/>
              </w:rPr>
              <m:t>X</m:t>
            </m:r>
          </m:e>
        </m:acc>
        <m:r>
          <m:rPr>
            <m:sty m:val="p"/>
          </m:rPr>
          <w:rPr>
            <w:rFonts w:ascii="Cambria Math" w:hAnsi="Cambria Math"/>
          </w:rPr>
          <m:t xml:space="preserve"> </m:t>
        </m:r>
      </m:oMath>
      <w:r w:rsidR="00266D29">
        <w:rPr>
          <w:rtl/>
        </w:rPr>
        <w:t xml:space="preserve"> </w:t>
      </w:r>
      <w:r>
        <w:rPr>
          <w:rFonts w:hint="cs"/>
          <w:rtl/>
        </w:rPr>
        <w:t>מוגדר כך:</w:t>
      </w:r>
      <w:r w:rsidR="00266D29">
        <w:t xml:space="preserve"> </w:t>
      </w:r>
      <m:oMath>
        <m:acc>
          <m:accPr>
            <m:ctrlPr>
              <w:rPr>
                <w:rFonts w:ascii="Cambria Math" w:hAnsi="Cambria Math"/>
              </w:rPr>
            </m:ctrlPr>
          </m:accPr>
          <m:e>
            <m:r>
              <m:rPr>
                <m:sty m:val="p"/>
              </m:rPr>
              <w:rPr>
                <w:rFonts w:ascii="Cambria Math" w:hAnsi="Cambria Math"/>
              </w:rPr>
              <m:t>X</m:t>
            </m:r>
          </m:e>
        </m:acc>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p|p=-x,x∈X</m:t>
            </m:r>
          </m:e>
        </m:d>
      </m:oMath>
      <w:r>
        <w:rPr>
          <w:rFonts w:hint="cs"/>
          <w:rtl/>
        </w:rPr>
        <w:t>.</w:t>
      </w:r>
    </w:p>
    <w:p w:rsidR="00BA1183" w:rsidRDefault="00BA1183" w:rsidP="00BA1183">
      <w:pPr>
        <w:tabs>
          <w:tab w:val="num" w:pos="360"/>
        </w:tabs>
        <w:outlineLvl w:val="1"/>
        <w:rPr>
          <w:rtl/>
        </w:rPr>
      </w:pPr>
    </w:p>
    <w:p w:rsidR="00BA1183" w:rsidRDefault="00BA1183" w:rsidP="00FC38D5">
      <w:pPr>
        <w:tabs>
          <w:tab w:val="num" w:pos="360"/>
        </w:tabs>
        <w:outlineLvl w:val="1"/>
        <w:rPr>
          <w:rtl/>
        </w:rPr>
      </w:pPr>
      <w:r>
        <w:rPr>
          <w:rFonts w:hint="cs"/>
          <w:b/>
          <w:bCs/>
          <w:u w:val="single"/>
          <w:rtl/>
        </w:rPr>
        <w:t>הגדרה:</w:t>
      </w:r>
      <w:r>
        <w:rPr>
          <w:rFonts w:hint="cs"/>
          <w:rtl/>
        </w:rPr>
        <w:t xml:space="preserve"> ההרחבה של קבוצה </w:t>
      </w:r>
      <w:r>
        <w:t>Y</w:t>
      </w:r>
      <w:r>
        <w:rPr>
          <w:rFonts w:hint="cs"/>
          <w:rtl/>
        </w:rPr>
        <w:t xml:space="preserve"> </w:t>
      </w:r>
      <w:r w:rsidR="00FC38D5">
        <w:rPr>
          <w:rFonts w:hint="cs"/>
          <w:rtl/>
        </w:rPr>
        <w:t xml:space="preserve">על ידי </w:t>
      </w:r>
      <w:r>
        <w:rPr>
          <w:rFonts w:hint="cs"/>
          <w:rtl/>
        </w:rPr>
        <w:t xml:space="preserve">קבוצה </w:t>
      </w:r>
      <w:r>
        <w:t>B</w:t>
      </w:r>
      <w:r>
        <w:rPr>
          <w:rFonts w:hint="cs"/>
          <w:rtl/>
        </w:rPr>
        <w:t xml:space="preserve"> תוגדר כך</w:t>
      </w:r>
      <w:r w:rsidR="00266D29">
        <w:rPr>
          <w:rFonts w:hint="cs"/>
          <w:rtl/>
        </w:rPr>
        <w:t xml:space="preserve">: </w:t>
      </w:r>
      <m:oMath>
        <m:r>
          <m:rPr>
            <m:sty m:val="p"/>
          </m:rPr>
          <w:rPr>
            <w:rFonts w:ascii="Cambria Math" w:hAnsi="Cambria Math"/>
          </w:rPr>
          <m:t xml:space="preserve"> Y⊕B=</m:t>
        </m:r>
        <m:d>
          <m:dPr>
            <m:begChr m:val="{"/>
            <m:endChr m:val="}"/>
            <m:ctrlPr>
              <w:rPr>
                <w:rFonts w:ascii="Cambria Math" w:hAnsi="Cambria Math"/>
              </w:rPr>
            </m:ctrlPr>
          </m:dPr>
          <m:e>
            <m:r>
              <m:rPr>
                <m:sty m:val="p"/>
              </m:rPr>
              <w:rPr>
                <w:rFonts w:ascii="Cambria Math" w:hAnsi="Cambria Math"/>
              </w:rPr>
              <m:t xml:space="preserve"> p|</m:t>
            </m:r>
            <m:sSub>
              <m:sSubPr>
                <m:ctrlPr>
                  <w:rPr>
                    <w:rFonts w:ascii="Cambria Math" w:hAnsi="Cambria Math"/>
                  </w:rPr>
                </m:ctrlPr>
              </m:sSubPr>
              <m:e>
                <m:acc>
                  <m:accPr>
                    <m:ctrlPr>
                      <w:rPr>
                        <w:rFonts w:ascii="Cambria Math" w:hAnsi="Cambria Math"/>
                      </w:rPr>
                    </m:ctrlPr>
                  </m:accPr>
                  <m:e>
                    <m:r>
                      <m:rPr>
                        <m:sty m:val="p"/>
                      </m:rPr>
                      <w:rPr>
                        <w:rFonts w:ascii="Cambria Math" w:hAnsi="Cambria Math"/>
                      </w:rPr>
                      <m:t>B</m:t>
                    </m:r>
                  </m:e>
                </m:acc>
              </m:e>
              <m:sub>
                <m:r>
                  <m:rPr>
                    <m:sty m:val="p"/>
                  </m:rPr>
                  <w:rPr>
                    <w:rFonts w:ascii="Cambria Math" w:hAnsi="Cambria Math"/>
                  </w:rPr>
                  <m:t>p</m:t>
                </m:r>
              </m:sub>
            </m:sSub>
            <m:r>
              <m:rPr>
                <m:sty m:val="p"/>
              </m:rPr>
              <w:rPr>
                <w:rFonts w:ascii="Cambria Math" w:hAnsi="Cambria Math"/>
              </w:rPr>
              <m:t>∩Y≠ϕ</m:t>
            </m:r>
          </m:e>
        </m:d>
      </m:oMath>
      <w:r w:rsidR="00266D29">
        <w:rPr>
          <w:rtl/>
        </w:rPr>
        <w:t xml:space="preserve"> </w:t>
      </w:r>
      <w:r w:rsidR="00FC38D5">
        <w:rPr>
          <w:rtl/>
        </w:rPr>
        <w:t xml:space="preserve"> </w:t>
      </w:r>
    </w:p>
    <w:p w:rsidR="00BA1183" w:rsidRDefault="00BA1183" w:rsidP="00FC38D5">
      <w:pPr>
        <w:tabs>
          <w:tab w:val="num" w:pos="360"/>
        </w:tabs>
        <w:outlineLvl w:val="1"/>
        <w:rPr>
          <w:rtl/>
        </w:rPr>
      </w:pPr>
      <w:r>
        <w:rPr>
          <w:rFonts w:hint="cs"/>
          <w:rtl/>
        </w:rPr>
        <w:t xml:space="preserve">כלומר זוהי קבוצת כל הפיקסלים </w:t>
      </w:r>
      <w:r>
        <w:t>p</w:t>
      </w:r>
      <w:r>
        <w:rPr>
          <w:rFonts w:hint="cs"/>
          <w:rtl/>
        </w:rPr>
        <w:t xml:space="preserve"> כך שהזזתה של קבוצת השיקוף של </w:t>
      </w:r>
      <w:r>
        <w:t>B</w:t>
      </w:r>
      <w:r>
        <w:rPr>
          <w:rFonts w:hint="cs"/>
          <w:rtl/>
        </w:rPr>
        <w:t xml:space="preserve"> ב-</w:t>
      </w:r>
      <w:r>
        <w:t>p</w:t>
      </w:r>
      <w:r>
        <w:rPr>
          <w:rFonts w:hint="cs"/>
          <w:rtl/>
        </w:rPr>
        <w:t xml:space="preserve"> </w:t>
      </w:r>
      <w:r w:rsidR="00FC38D5">
        <w:rPr>
          <w:rFonts w:hint="cs"/>
          <w:rtl/>
        </w:rPr>
        <w:t>חותך את</w:t>
      </w:r>
      <w:r>
        <w:rPr>
          <w:rFonts w:hint="cs"/>
          <w:rtl/>
        </w:rPr>
        <w:t xml:space="preserve"> הקבוצה </w:t>
      </w:r>
      <w:r w:rsidR="00FC38D5">
        <w:t>.</w:t>
      </w:r>
      <w:r>
        <w:t>Y</w:t>
      </w:r>
      <w:r>
        <w:rPr>
          <w:rFonts w:hint="cs"/>
          <w:rtl/>
        </w:rPr>
        <w:t xml:space="preserve"> </w:t>
      </w:r>
    </w:p>
    <w:p w:rsidR="00BA1183" w:rsidRDefault="00BA1183" w:rsidP="00A00DCE">
      <w:pPr>
        <w:tabs>
          <w:tab w:val="num" w:pos="360"/>
        </w:tabs>
        <w:outlineLvl w:val="1"/>
        <w:rPr>
          <w:rtl/>
        </w:rPr>
      </w:pPr>
      <w:r>
        <w:rPr>
          <w:rFonts w:hint="cs"/>
          <w:rtl/>
        </w:rPr>
        <w:t>נתבונן בדוגמא הבאה</w:t>
      </w:r>
      <w:r w:rsidR="008D2780">
        <w:rPr>
          <w:rFonts w:hint="cs"/>
          <w:rtl/>
        </w:rPr>
        <w:t xml:space="preserve"> (איור 3.3)</w:t>
      </w:r>
      <w:r>
        <w:rPr>
          <w:rFonts w:hint="cs"/>
          <w:rtl/>
        </w:rPr>
        <w:t>:</w:t>
      </w:r>
      <w:r w:rsidR="00FC38D5">
        <w:rPr>
          <w:rFonts w:hint="cs"/>
          <w:rtl/>
        </w:rPr>
        <w:br/>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6"/>
        <w:gridCol w:w="385"/>
        <w:gridCol w:w="387"/>
        <w:gridCol w:w="386"/>
        <w:gridCol w:w="387"/>
        <w:gridCol w:w="387"/>
        <w:gridCol w:w="387"/>
        <w:gridCol w:w="387"/>
        <w:gridCol w:w="387"/>
        <w:gridCol w:w="491"/>
        <w:gridCol w:w="387"/>
      </w:tblGrid>
      <w:tr w:rsidR="00DC0AA7" w:rsidRPr="00563E1B" w:rsidTr="0094648B">
        <w:trPr>
          <w:trHeight w:val="260"/>
          <w:jc w:val="center"/>
        </w:trPr>
        <w:tc>
          <w:tcPr>
            <w:tcW w:w="386"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5"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6"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491"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r>
      <w:tr w:rsidR="00DC0AA7" w:rsidRPr="00563E1B" w:rsidTr="0094648B">
        <w:trPr>
          <w:trHeight w:val="260"/>
          <w:jc w:val="center"/>
        </w:trPr>
        <w:tc>
          <w:tcPr>
            <w:tcW w:w="386"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5"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6"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491"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BA1183" w:rsidRPr="00563E1B" w:rsidRDefault="00BA1183" w:rsidP="008D2780">
            <w:pPr>
              <w:tabs>
                <w:tab w:val="num" w:pos="360"/>
              </w:tabs>
              <w:jc w:val="center"/>
              <w:outlineLvl w:val="1"/>
            </w:pPr>
          </w:p>
        </w:tc>
      </w:tr>
      <w:tr w:rsidR="0094648B" w:rsidRPr="00563E1B" w:rsidTr="00C95D93">
        <w:trPr>
          <w:trHeight w:val="260"/>
          <w:jc w:val="center"/>
        </w:trPr>
        <w:tc>
          <w:tcPr>
            <w:tcW w:w="386"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5" w:type="dxa"/>
            <w:tcBorders>
              <w:top w:val="single" w:sz="4" w:space="0" w:color="000000"/>
              <w:left w:val="single" w:sz="4" w:space="0" w:color="000000"/>
              <w:bottom w:val="single" w:sz="4" w:space="0" w:color="000000"/>
              <w:right w:val="single" w:sz="4" w:space="0" w:color="000000"/>
            </w:tcBorders>
            <w:shd w:val="clear" w:color="auto" w:fill="auto"/>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rsidR="0094648B" w:rsidRPr="00563E1B" w:rsidRDefault="0094648B" w:rsidP="008D2780">
            <w:pPr>
              <w:tabs>
                <w:tab w:val="num" w:pos="360"/>
              </w:tabs>
              <w:jc w:val="center"/>
              <w:outlineLvl w:val="1"/>
            </w:pPr>
          </w:p>
        </w:tc>
        <w:tc>
          <w:tcPr>
            <w:tcW w:w="38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4648B" w:rsidRPr="00563E1B" w:rsidRDefault="0094648B" w:rsidP="00947C76">
            <w:pPr>
              <w:tabs>
                <w:tab w:val="num" w:pos="360"/>
              </w:tabs>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94648B">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491"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r>
      <w:tr w:rsidR="0094648B" w:rsidRPr="00563E1B" w:rsidTr="0094648B">
        <w:trPr>
          <w:trHeight w:val="260"/>
          <w:jc w:val="center"/>
        </w:trPr>
        <w:tc>
          <w:tcPr>
            <w:tcW w:w="386"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5"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6"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94648B">
            <w:pPr>
              <w:tabs>
                <w:tab w:val="num" w:pos="360"/>
              </w:tabs>
              <w:outlineLvl w:val="1"/>
              <w:rPr>
                <w:rtl/>
              </w:rPr>
            </w:pPr>
          </w:p>
        </w:tc>
        <w:tc>
          <w:tcPr>
            <w:tcW w:w="387" w:type="dxa"/>
            <w:tcBorders>
              <w:top w:val="single" w:sz="4" w:space="0" w:color="000000"/>
              <w:left w:val="single" w:sz="4" w:space="0" w:color="000000"/>
              <w:bottom w:val="single" w:sz="4" w:space="0" w:color="000000"/>
              <w:right w:val="single" w:sz="4" w:space="0" w:color="000000"/>
            </w:tcBorders>
            <w:shd w:val="clear" w:color="auto" w:fill="595959"/>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491"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r>
      <w:tr w:rsidR="0094648B" w:rsidRPr="00563E1B" w:rsidTr="0094648B">
        <w:trPr>
          <w:trHeight w:val="260"/>
          <w:jc w:val="center"/>
        </w:trPr>
        <w:tc>
          <w:tcPr>
            <w:tcW w:w="386"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5"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595959"/>
          </w:tcPr>
          <w:p w:rsidR="0094648B" w:rsidRPr="00563E1B" w:rsidRDefault="0094648B" w:rsidP="008D2780">
            <w:pPr>
              <w:tabs>
                <w:tab w:val="num" w:pos="360"/>
              </w:tabs>
              <w:jc w:val="center"/>
              <w:outlineLvl w:val="1"/>
            </w:pPr>
          </w:p>
        </w:tc>
        <w:tc>
          <w:tcPr>
            <w:tcW w:w="386" w:type="dxa"/>
            <w:tcBorders>
              <w:top w:val="single" w:sz="4" w:space="0" w:color="000000"/>
              <w:left w:val="single" w:sz="4" w:space="0" w:color="000000"/>
              <w:bottom w:val="single" w:sz="4" w:space="0" w:color="000000"/>
              <w:right w:val="single" w:sz="4" w:space="0" w:color="000000"/>
            </w:tcBorders>
            <w:shd w:val="clear" w:color="auto" w:fill="595959"/>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595959"/>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491"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r w:rsidRPr="00563E1B">
              <w:rPr>
                <w:sz w:val="22"/>
              </w:rPr>
              <w:t>B</w:t>
            </w: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r>
      <w:tr w:rsidR="0094648B" w:rsidRPr="00563E1B" w:rsidTr="0094648B">
        <w:trPr>
          <w:trHeight w:val="260"/>
          <w:jc w:val="center"/>
        </w:trPr>
        <w:tc>
          <w:tcPr>
            <w:tcW w:w="386"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5"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595959"/>
          </w:tcPr>
          <w:p w:rsidR="0094648B" w:rsidRPr="00563E1B" w:rsidRDefault="0094648B" w:rsidP="008D2780">
            <w:pPr>
              <w:tabs>
                <w:tab w:val="num" w:pos="360"/>
              </w:tabs>
              <w:jc w:val="center"/>
              <w:outlineLvl w:val="1"/>
            </w:pPr>
          </w:p>
        </w:tc>
        <w:tc>
          <w:tcPr>
            <w:tcW w:w="386" w:type="dxa"/>
            <w:tcBorders>
              <w:top w:val="single" w:sz="4" w:space="0" w:color="000000"/>
              <w:left w:val="single" w:sz="4" w:space="0" w:color="000000"/>
              <w:bottom w:val="single" w:sz="4" w:space="0" w:color="000000"/>
              <w:right w:val="single" w:sz="4" w:space="0" w:color="000000"/>
            </w:tcBorders>
            <w:shd w:val="clear" w:color="auto" w:fill="595959"/>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595959"/>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BFBFBF"/>
          </w:tcPr>
          <w:p w:rsidR="0094648B" w:rsidRPr="00563E1B" w:rsidRDefault="0094648B" w:rsidP="008D2780">
            <w:pPr>
              <w:tabs>
                <w:tab w:val="num" w:pos="360"/>
              </w:tabs>
              <w:jc w:val="center"/>
              <w:outlineLvl w:val="1"/>
            </w:pPr>
          </w:p>
        </w:tc>
        <w:tc>
          <w:tcPr>
            <w:tcW w:w="491" w:type="dxa"/>
            <w:tcBorders>
              <w:top w:val="single" w:sz="4" w:space="0" w:color="000000"/>
              <w:left w:val="single" w:sz="4" w:space="0" w:color="000000"/>
              <w:bottom w:val="single" w:sz="4" w:space="0" w:color="000000"/>
              <w:right w:val="single" w:sz="4" w:space="0" w:color="000000"/>
            </w:tcBorders>
            <w:shd w:val="clear" w:color="auto" w:fill="BFBFBF"/>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BFBFBF"/>
          </w:tcPr>
          <w:p w:rsidR="0094648B" w:rsidRPr="00563E1B" w:rsidRDefault="0094648B" w:rsidP="008D2780">
            <w:pPr>
              <w:tabs>
                <w:tab w:val="num" w:pos="360"/>
              </w:tabs>
              <w:jc w:val="center"/>
              <w:outlineLvl w:val="1"/>
            </w:pPr>
          </w:p>
        </w:tc>
      </w:tr>
      <w:tr w:rsidR="0094648B" w:rsidRPr="00563E1B" w:rsidTr="0094648B">
        <w:trPr>
          <w:trHeight w:val="260"/>
          <w:jc w:val="center"/>
        </w:trPr>
        <w:tc>
          <w:tcPr>
            <w:tcW w:w="386"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5"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6"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A6A6A6"/>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BFBFBF"/>
          </w:tcPr>
          <w:p w:rsidR="0094648B" w:rsidRPr="00563E1B" w:rsidRDefault="0094648B" w:rsidP="008D2780">
            <w:pPr>
              <w:tabs>
                <w:tab w:val="num" w:pos="360"/>
              </w:tabs>
              <w:jc w:val="center"/>
              <w:outlineLvl w:val="1"/>
            </w:pPr>
          </w:p>
        </w:tc>
        <w:tc>
          <w:tcPr>
            <w:tcW w:w="491" w:type="dxa"/>
            <w:tcBorders>
              <w:top w:val="single" w:sz="4" w:space="0" w:color="000000"/>
              <w:left w:val="single" w:sz="4" w:space="0" w:color="000000"/>
              <w:bottom w:val="single" w:sz="4" w:space="0" w:color="000000"/>
              <w:right w:val="single" w:sz="4" w:space="0" w:color="000000"/>
            </w:tcBorders>
            <w:shd w:val="clear" w:color="auto" w:fill="BFBFBF"/>
          </w:tcPr>
          <w:p w:rsidR="0094648B" w:rsidRPr="00563E1B" w:rsidRDefault="0094648B" w:rsidP="008D2780">
            <w:pPr>
              <w:tabs>
                <w:tab w:val="num" w:pos="360"/>
              </w:tabs>
              <w:jc w:val="center"/>
              <w:outlineLvl w:val="1"/>
            </w:pPr>
            <w:r w:rsidRPr="00563E1B">
              <w:rPr>
                <w:sz w:val="22"/>
              </w:rPr>
              <w:t>0,0</w:t>
            </w:r>
          </w:p>
        </w:tc>
        <w:tc>
          <w:tcPr>
            <w:tcW w:w="387" w:type="dxa"/>
            <w:tcBorders>
              <w:top w:val="single" w:sz="4" w:space="0" w:color="000000"/>
              <w:left w:val="single" w:sz="4" w:space="0" w:color="000000"/>
              <w:bottom w:val="single" w:sz="4" w:space="0" w:color="000000"/>
              <w:right w:val="single" w:sz="4" w:space="0" w:color="000000"/>
            </w:tcBorders>
            <w:shd w:val="clear" w:color="auto" w:fill="BFBFBF"/>
          </w:tcPr>
          <w:p w:rsidR="0094648B" w:rsidRPr="00563E1B" w:rsidRDefault="0094648B" w:rsidP="008D2780">
            <w:pPr>
              <w:tabs>
                <w:tab w:val="num" w:pos="360"/>
              </w:tabs>
              <w:jc w:val="center"/>
              <w:outlineLvl w:val="1"/>
            </w:pPr>
          </w:p>
        </w:tc>
      </w:tr>
      <w:tr w:rsidR="0094648B" w:rsidRPr="00563E1B" w:rsidTr="0094648B">
        <w:trPr>
          <w:trHeight w:val="276"/>
          <w:jc w:val="center"/>
        </w:trPr>
        <w:tc>
          <w:tcPr>
            <w:tcW w:w="386"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5"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6"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BFBFBF"/>
          </w:tcPr>
          <w:p w:rsidR="0094648B" w:rsidRPr="00563E1B" w:rsidRDefault="0094648B" w:rsidP="008D2780">
            <w:pPr>
              <w:tabs>
                <w:tab w:val="num" w:pos="360"/>
              </w:tabs>
              <w:jc w:val="center"/>
              <w:outlineLvl w:val="1"/>
            </w:pPr>
          </w:p>
        </w:tc>
        <w:tc>
          <w:tcPr>
            <w:tcW w:w="491" w:type="dxa"/>
            <w:tcBorders>
              <w:top w:val="single" w:sz="4" w:space="0" w:color="000000"/>
              <w:left w:val="single" w:sz="4" w:space="0" w:color="000000"/>
              <w:bottom w:val="single" w:sz="4" w:space="0" w:color="000000"/>
              <w:right w:val="single" w:sz="4" w:space="0" w:color="000000"/>
            </w:tcBorders>
            <w:shd w:val="clear" w:color="auto" w:fill="BFBFBF"/>
          </w:tcPr>
          <w:p w:rsidR="0094648B" w:rsidRPr="00563E1B" w:rsidRDefault="0094648B" w:rsidP="008D2780">
            <w:pPr>
              <w:tabs>
                <w:tab w:val="num" w:pos="360"/>
              </w:tabs>
              <w:jc w:val="center"/>
              <w:outlineLvl w:val="1"/>
            </w:pPr>
          </w:p>
        </w:tc>
        <w:tc>
          <w:tcPr>
            <w:tcW w:w="387" w:type="dxa"/>
            <w:tcBorders>
              <w:top w:val="single" w:sz="4" w:space="0" w:color="000000"/>
              <w:left w:val="single" w:sz="4" w:space="0" w:color="000000"/>
              <w:bottom w:val="single" w:sz="4" w:space="0" w:color="000000"/>
              <w:right w:val="single" w:sz="4" w:space="0" w:color="000000"/>
            </w:tcBorders>
            <w:shd w:val="clear" w:color="auto" w:fill="BFBFBF"/>
          </w:tcPr>
          <w:p w:rsidR="0094648B" w:rsidRPr="00563E1B" w:rsidRDefault="0094648B" w:rsidP="008D2780">
            <w:pPr>
              <w:tabs>
                <w:tab w:val="num" w:pos="360"/>
              </w:tabs>
              <w:jc w:val="center"/>
              <w:outlineLvl w:val="1"/>
            </w:pPr>
          </w:p>
        </w:tc>
      </w:tr>
    </w:tbl>
    <w:p w:rsidR="00BA1183" w:rsidRPr="0088186D" w:rsidRDefault="008D2780" w:rsidP="009F0627">
      <w:pPr>
        <w:tabs>
          <w:tab w:val="num" w:pos="360"/>
        </w:tabs>
        <w:jc w:val="center"/>
        <w:outlineLvl w:val="1"/>
        <w:rPr>
          <w:rFonts w:asciiTheme="majorBidi" w:hAnsiTheme="majorBidi"/>
          <w:b/>
          <w:bCs/>
          <w:sz w:val="20"/>
          <w:szCs w:val="20"/>
          <w:rtl/>
        </w:rPr>
      </w:pPr>
      <w:r w:rsidRPr="0088186D">
        <w:rPr>
          <w:rFonts w:asciiTheme="majorBidi" w:hAnsiTheme="majorBidi"/>
          <w:b/>
          <w:bCs/>
          <w:sz w:val="20"/>
          <w:szCs w:val="20"/>
          <w:rtl/>
        </w:rPr>
        <w:t xml:space="preserve">איור 3.3 – פעולת </w:t>
      </w:r>
      <w:r w:rsidR="009F0627" w:rsidRPr="0088186D">
        <w:rPr>
          <w:rFonts w:asciiTheme="majorBidi" w:hAnsiTheme="majorBidi" w:hint="cs"/>
          <w:b/>
          <w:bCs/>
          <w:sz w:val="20"/>
          <w:szCs w:val="20"/>
          <w:rtl/>
        </w:rPr>
        <w:t>הרחבה</w:t>
      </w:r>
      <w:r w:rsidRPr="0088186D">
        <w:rPr>
          <w:rFonts w:asciiTheme="majorBidi" w:hAnsiTheme="majorBidi"/>
          <w:b/>
          <w:bCs/>
          <w:sz w:val="20"/>
          <w:szCs w:val="20"/>
          <w:rtl/>
        </w:rPr>
        <w:t xml:space="preserve"> </w:t>
      </w:r>
    </w:p>
    <w:p w:rsidR="00BA1183" w:rsidRDefault="00BA1183" w:rsidP="000A5BE1">
      <w:pPr>
        <w:tabs>
          <w:tab w:val="num" w:pos="360"/>
        </w:tabs>
        <w:outlineLvl w:val="1"/>
        <w:rPr>
          <w:rtl/>
        </w:rPr>
      </w:pPr>
      <w:r>
        <w:rPr>
          <w:rFonts w:hint="cs"/>
          <w:rtl/>
        </w:rPr>
        <w:t xml:space="preserve">כאשר </w:t>
      </w:r>
      <w:r>
        <w:t>B</w:t>
      </w:r>
      <w:r>
        <w:rPr>
          <w:rFonts w:hint="cs"/>
          <w:rtl/>
        </w:rPr>
        <w:t xml:space="preserve"> הוא ריבוע </w:t>
      </w:r>
      <w:r w:rsidR="000A5BE1">
        <w:rPr>
          <w:rFonts w:hint="cs"/>
          <w:rtl/>
        </w:rPr>
        <w:t>שמרכזו</w:t>
      </w:r>
      <w:r w:rsidR="00012C8F">
        <w:rPr>
          <w:rFonts w:hint="cs"/>
          <w:rtl/>
        </w:rPr>
        <w:t xml:space="preserve"> </w:t>
      </w:r>
      <w:r w:rsidR="000A5BE1">
        <w:rPr>
          <w:rFonts w:hint="cs"/>
          <w:rtl/>
        </w:rPr>
        <w:t>ב</w:t>
      </w:r>
      <w:r w:rsidR="00012C8F">
        <w:rPr>
          <w:rFonts w:hint="cs"/>
          <w:rtl/>
        </w:rPr>
        <w:t>ראשית בעל אורך צלע 3 ו-</w:t>
      </w:r>
      <w:r w:rsidR="00012C8F">
        <w:rPr>
          <w:rFonts w:hint="cs"/>
        </w:rPr>
        <w:t>Y</w:t>
      </w:r>
      <w:r w:rsidR="00012C8F">
        <w:rPr>
          <w:rFonts w:hint="cs"/>
          <w:rtl/>
        </w:rPr>
        <w:t xml:space="preserve"> קבוצת הפיקסלים הצבועים באפור כהה. התוצאה של </w:t>
      </w:r>
      <m:oMath>
        <m:r>
          <m:rPr>
            <m:sty m:val="p"/>
          </m:rPr>
          <w:rPr>
            <w:rFonts w:ascii="Cambria Math" w:hAnsi="Cambria Math"/>
          </w:rPr>
          <m:t>Y⊕B</m:t>
        </m:r>
      </m:oMath>
      <w:r w:rsidR="00012C8F">
        <w:rPr>
          <w:rFonts w:hint="cs"/>
          <w:rtl/>
        </w:rPr>
        <w:t xml:space="preserve"> היא הפיקסלים הצבועים באפור כהה איחוד עם הפיקסלים הצבועים באפור </w:t>
      </w:r>
      <w:r w:rsidR="000A5BE1">
        <w:rPr>
          <w:rFonts w:hint="cs"/>
          <w:rtl/>
        </w:rPr>
        <w:t>בעל גוון הביניים</w:t>
      </w:r>
      <w:r w:rsidR="00012C8F">
        <w:rPr>
          <w:rFonts w:hint="cs"/>
          <w:rtl/>
        </w:rPr>
        <w:t xml:space="preserve"> סביבם.</w:t>
      </w:r>
    </w:p>
    <w:p w:rsidR="00012C8F" w:rsidRDefault="00012C8F" w:rsidP="00A452C4">
      <w:pPr>
        <w:tabs>
          <w:tab w:val="num" w:pos="360"/>
        </w:tabs>
        <w:outlineLvl w:val="1"/>
        <w:rPr>
          <w:rtl/>
        </w:rPr>
      </w:pPr>
      <w:r w:rsidRPr="00012C8F">
        <w:rPr>
          <w:rFonts w:hint="cs"/>
          <w:u w:val="single"/>
          <w:rtl/>
        </w:rPr>
        <w:t>הסבר:</w:t>
      </w:r>
      <w:r w:rsidRPr="00CD0D55">
        <w:rPr>
          <w:rFonts w:hint="cs"/>
          <w:rtl/>
        </w:rPr>
        <w:t xml:space="preserve">  </w:t>
      </w:r>
      <w:r>
        <w:rPr>
          <w:rFonts w:hint="cs"/>
          <w:rtl/>
        </w:rPr>
        <w:t xml:space="preserve">השיקוף של הקבוצה </w:t>
      </w:r>
      <w:r>
        <w:rPr>
          <w:rFonts w:hint="cs"/>
        </w:rPr>
        <w:t>B</w:t>
      </w:r>
      <w:r>
        <w:rPr>
          <w:rFonts w:hint="cs"/>
          <w:rtl/>
        </w:rPr>
        <w:t xml:space="preserve"> הוא </w:t>
      </w:r>
      <w:r>
        <w:rPr>
          <w:rFonts w:hint="cs"/>
        </w:rPr>
        <w:t>B</w:t>
      </w:r>
      <w:r>
        <w:rPr>
          <w:rFonts w:hint="cs"/>
          <w:rtl/>
        </w:rPr>
        <w:t xml:space="preserve"> כיון שהיא סימטרית סביב הראשית. הזזת </w:t>
      </w:r>
      <w:r>
        <w:rPr>
          <w:rFonts w:hint="cs"/>
        </w:rPr>
        <w:t>B</w:t>
      </w:r>
      <w:r>
        <w:rPr>
          <w:rFonts w:hint="cs"/>
          <w:rtl/>
        </w:rPr>
        <w:t xml:space="preserve"> בכל אחד מהפיקסלים הצבועים באפור כהה איחוד עם הפיקסלים הצבועים באפור בעל גוון הביניים סביבם</w:t>
      </w:r>
    </w:p>
    <w:p w:rsidR="00012C8F" w:rsidRPr="00012C8F" w:rsidRDefault="00012C8F" w:rsidP="00A452C4">
      <w:pPr>
        <w:tabs>
          <w:tab w:val="num" w:pos="360"/>
        </w:tabs>
        <w:outlineLvl w:val="1"/>
        <w:rPr>
          <w:rtl/>
        </w:rPr>
      </w:pPr>
      <w:r>
        <w:rPr>
          <w:rFonts w:hint="cs"/>
          <w:rtl/>
        </w:rPr>
        <w:t xml:space="preserve">תביא להתלכדות הפיקסל שמסומן כראשית עם פיקסל זה ומכיון שפיקסל הראשית מוקף בשמונה פיקסלים מכל צדדיו אזי תיווצר "מעטפת" פיקסלים </w:t>
      </w:r>
      <w:r w:rsidR="00CB6EAE">
        <w:rPr>
          <w:rFonts w:hint="cs"/>
          <w:rtl/>
        </w:rPr>
        <w:t xml:space="preserve">סביב הקבוצה </w:t>
      </w:r>
      <m:oMath>
        <m:r>
          <m:rPr>
            <m:sty m:val="p"/>
          </m:rPr>
          <w:rPr>
            <w:rFonts w:ascii="Cambria Math" w:hAnsi="Cambria Math"/>
          </w:rPr>
          <m:t>Y</m:t>
        </m:r>
      </m:oMath>
      <w:r w:rsidR="00CB6EAE">
        <w:rPr>
          <w:rFonts w:hint="cs"/>
          <w:rtl/>
        </w:rPr>
        <w:t>.</w:t>
      </w:r>
    </w:p>
    <w:p w:rsidR="00BA1183" w:rsidRPr="00A00DCE" w:rsidRDefault="00BA1183" w:rsidP="00A00DCE">
      <w:pPr>
        <w:tabs>
          <w:tab w:val="num" w:pos="360"/>
        </w:tabs>
        <w:outlineLvl w:val="1"/>
      </w:pPr>
      <w:r>
        <w:rPr>
          <w:rFonts w:hint="cs"/>
          <w:rtl/>
        </w:rPr>
        <w:t>דוגמא זו מביאה אותנו להגדרה שקולה להרחבה גאודזית אלמנטרית של קבוצה</w:t>
      </w:r>
      <w:r w:rsidR="00714E7D">
        <w:rPr>
          <w:rFonts w:hint="cs"/>
          <w:rtl/>
        </w:rPr>
        <w:t xml:space="preserve">  </w:t>
      </w:r>
      <m:oMath>
        <m:r>
          <m:rPr>
            <m:sty m:val="p"/>
          </m:rPr>
          <w:rPr>
            <w:rFonts w:ascii="Cambria Math" w:hAnsi="Cambria Math"/>
          </w:rPr>
          <m:t>Y</m:t>
        </m:r>
      </m:oMath>
      <w:r w:rsidR="00714E7D">
        <w:rPr>
          <w:rFonts w:hint="cs"/>
          <w:rtl/>
        </w:rPr>
        <w:t xml:space="preserve">  </w:t>
      </w:r>
      <w:r>
        <w:rPr>
          <w:rFonts w:hint="cs"/>
          <w:rtl/>
        </w:rPr>
        <w:t xml:space="preserve">בתוך קבוצה </w:t>
      </w:r>
      <m:oMath>
        <m:r>
          <m:rPr>
            <m:sty m:val="p"/>
          </m:rPr>
          <w:rPr>
            <w:rFonts w:ascii="Cambria Math" w:hAnsi="Cambria Math"/>
          </w:rPr>
          <m:t>X</m:t>
        </m:r>
      </m:oMath>
      <w:r w:rsidR="00CB6EAE">
        <w:rPr>
          <w:rFonts w:hint="cs"/>
          <w:rtl/>
        </w:rPr>
        <w:t xml:space="preserve"> </w:t>
      </w: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Y⊆X</m:t>
            </m:r>
          </m:e>
        </m:d>
      </m:oMath>
      <w:r w:rsidR="00CB6EAE">
        <w:rPr>
          <w:rFonts w:hint="cs"/>
          <w:rtl/>
        </w:rPr>
        <w:t>:</w:t>
      </w:r>
      <w:r w:rsidR="00A452C4">
        <w:t xml:space="preserve"> </w:t>
      </w:r>
      <w:r w:rsidR="00BA117D">
        <w:rPr>
          <w:rFonts w:hint="cs"/>
          <w:rtl/>
        </w:rPr>
        <w:br/>
      </w:r>
    </w:p>
    <w:p w:rsidR="00A00DCE" w:rsidRPr="00A00DCE" w:rsidRDefault="00752152" w:rsidP="00A00DCE">
      <w:pPr>
        <w:tabs>
          <w:tab w:val="num" w:pos="0"/>
        </w:tabs>
        <w:bidi w:val="0"/>
        <w:outlineLvl w:val="1"/>
        <w:rPr>
          <w:i/>
        </w:rPr>
      </w:pPr>
      <m:oMath>
        <m:sSubSup>
          <m:sSubSupPr>
            <m:ctrlPr>
              <w:rPr>
                <w:rFonts w:ascii="Cambria Math" w:hAnsi="Cambria Math"/>
              </w:rPr>
            </m:ctrlPr>
          </m:sSubSupPr>
          <m:e>
            <m:r>
              <m:rPr>
                <m:sty m:val="p"/>
              </m:rPr>
              <w:rPr>
                <w:rFonts w:ascii="Cambria Math" w:hAnsi="Cambria Math"/>
              </w:rPr>
              <m:t>δ</m:t>
            </m:r>
          </m:e>
          <m:sub>
            <m:r>
              <m:rPr>
                <m:sty m:val="p"/>
              </m:rPr>
              <w:rPr>
                <w:rFonts w:ascii="Cambria Math" w:hAnsi="Cambria Math"/>
              </w:rPr>
              <m:t>x</m:t>
            </m:r>
          </m:sub>
          <m:sup>
            <m:d>
              <m:dPr>
                <m:ctrlPr>
                  <w:rPr>
                    <w:rFonts w:ascii="Cambria Math" w:hAnsi="Cambria Math"/>
                  </w:rPr>
                </m:ctrlPr>
              </m:dPr>
              <m:e>
                <m:r>
                  <m:rPr>
                    <m:sty m:val="p"/>
                  </m:rPr>
                  <w:rPr>
                    <w:rFonts w:ascii="Cambria Math" w:hAnsi="Cambria Math"/>
                  </w:rPr>
                  <m:t>1</m:t>
                </m:r>
              </m:e>
            </m:d>
          </m:sup>
        </m:sSubSup>
        <m:d>
          <m:dPr>
            <m:ctrlPr>
              <w:rPr>
                <w:rFonts w:ascii="Cambria Math" w:hAnsi="Cambria Math"/>
              </w:rPr>
            </m:ctrlPr>
          </m:dPr>
          <m:e>
            <m:r>
              <m:rPr>
                <m:sty m:val="p"/>
              </m:rPr>
              <w:rPr>
                <w:rFonts w:ascii="Cambria Math" w:hAnsi="Cambria Math"/>
              </w:rPr>
              <m:t>Y</m:t>
            </m:r>
          </m:e>
        </m:d>
        <m:r>
          <m:rPr>
            <m:sty m:val="p"/>
          </m:rPr>
          <w:rPr>
            <w:rFonts w:ascii="Cambria Math" w:hAnsi="Cambria Math"/>
          </w:rPr>
          <m:t>=</m:t>
        </m:r>
        <m:d>
          <m:dPr>
            <m:ctrlPr>
              <w:rPr>
                <w:rFonts w:ascii="Cambria Math" w:hAnsi="Cambria Math"/>
              </w:rPr>
            </m:ctrlPr>
          </m:dPr>
          <m:e>
            <m:r>
              <m:rPr>
                <m:sty m:val="p"/>
              </m:rPr>
              <w:rPr>
                <w:rFonts w:ascii="Cambria Math" w:hAnsi="Cambria Math"/>
              </w:rPr>
              <m:t>Y⊕B</m:t>
            </m:r>
          </m:e>
        </m:d>
        <m:r>
          <m:rPr>
            <m:sty m:val="p"/>
          </m:rPr>
          <w:rPr>
            <w:rFonts w:ascii="Cambria Math" w:hAnsi="Cambria Math"/>
          </w:rPr>
          <m:t>∩X</m:t>
        </m:r>
      </m:oMath>
      <w:r w:rsidR="00A00DCE">
        <w:rPr>
          <w:i/>
        </w:rPr>
        <w:t xml:space="preserve"> </w:t>
      </w:r>
    </w:p>
    <w:p w:rsidR="00F44807" w:rsidRDefault="00BA1183" w:rsidP="00A452C4">
      <w:pPr>
        <w:tabs>
          <w:tab w:val="num" w:pos="360"/>
        </w:tabs>
        <w:outlineLvl w:val="1"/>
        <w:rPr>
          <w:rtl/>
        </w:rPr>
      </w:pPr>
      <w:r>
        <w:rPr>
          <w:rFonts w:hint="cs"/>
          <w:rtl/>
        </w:rPr>
        <w:t xml:space="preserve">את השחזור של רכיב קשירות </w:t>
      </w:r>
      <m:oMath>
        <m:r>
          <m:rPr>
            <m:sty m:val="p"/>
          </m:rPr>
          <w:rPr>
            <w:rFonts w:ascii="Cambria Math" w:hAnsi="Cambria Math"/>
          </w:rPr>
          <m:t>X</m:t>
        </m:r>
      </m:oMath>
      <w:r>
        <w:rPr>
          <w:rFonts w:hint="cs"/>
          <w:rtl/>
        </w:rPr>
        <w:t xml:space="preserve"> באמצעות קבוצה </w:t>
      </w:r>
      <m:oMath>
        <m:r>
          <m:rPr>
            <m:sty m:val="p"/>
          </m:rPr>
          <w:rPr>
            <w:rFonts w:ascii="Cambria Math" w:hAnsi="Cambria Math"/>
          </w:rPr>
          <m:t>Y⊆X</m:t>
        </m:r>
      </m:oMath>
      <w:r w:rsidR="00CB6EAE">
        <w:rPr>
          <w:rFonts w:hint="cs"/>
          <w:rtl/>
        </w:rPr>
        <w:t xml:space="preserve"> </w:t>
      </w:r>
      <w:r>
        <w:rPr>
          <w:rFonts w:hint="cs"/>
          <w:rtl/>
        </w:rPr>
        <w:t>ניתן לבצע כך:</w:t>
      </w:r>
    </w:p>
    <w:p w:rsidR="00BA1183" w:rsidRPr="001C285C" w:rsidRDefault="00752152" w:rsidP="00A00DCE">
      <w:pPr>
        <w:tabs>
          <w:tab w:val="num" w:pos="360"/>
        </w:tabs>
        <w:bidi w:val="0"/>
        <w:outlineLvl w:val="1"/>
        <w:rPr>
          <w:rtl/>
        </w:rPr>
      </w:pPr>
      <m:oMath>
        <m:sSubSup>
          <m:sSubSupPr>
            <m:ctrlPr>
              <w:rPr>
                <w:rFonts w:ascii="Cambria Math" w:hAnsi="Cambria Math"/>
              </w:rPr>
            </m:ctrlPr>
          </m:sSubSupPr>
          <m:e>
            <m:r>
              <m:rPr>
                <m:sty m:val="p"/>
              </m:rPr>
              <w:rPr>
                <w:rFonts w:ascii="Cambria Math" w:hAnsi="Cambria Math"/>
              </w:rPr>
              <m:t>Recon</m:t>
            </m:r>
            <m:d>
              <m:dPr>
                <m:ctrlPr>
                  <w:rPr>
                    <w:rFonts w:ascii="Cambria Math" w:hAnsi="Cambria Math"/>
                  </w:rPr>
                </m:ctrlPr>
              </m:dPr>
              <m:e>
                <m:r>
                  <m:rPr>
                    <m:sty m:val="p"/>
                  </m:rPr>
                  <w:rPr>
                    <w:rFonts w:ascii="Cambria Math" w:hAnsi="Cambria Math"/>
                  </w:rPr>
                  <m:t>Y</m:t>
                </m:r>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argPr>
                  <m:argSz m:val="1"/>
                </m:argPr>
                <m:r>
                  <m:rPr>
                    <m:sty m:val="p"/>
                  </m:rPr>
                  <w:rPr>
                    <w:rFonts w:ascii="Cambria Math" w:hAnsi="Cambria Math"/>
                  </w:rPr>
                  <m:t>n≥1</m:t>
                </m:r>
              </m:sub>
            </m:sSub>
            <m:r>
              <m:rPr>
                <m:sty m:val="p"/>
              </m:rPr>
              <w:rPr>
                <w:rFonts w:ascii="Cambria Math" w:hAnsi="Cambria Math"/>
              </w:rPr>
              <m:t>δ</m:t>
            </m:r>
          </m:e>
          <m:sub>
            <m:r>
              <m:rPr>
                <m:sty m:val="p"/>
              </m:rPr>
              <w:rPr>
                <w:rFonts w:ascii="Cambria Math" w:hAnsi="Cambria Math"/>
              </w:rPr>
              <m:t>x</m:t>
            </m:r>
          </m:sub>
          <m:sup>
            <m:d>
              <m:dPr>
                <m:ctrlPr>
                  <w:rPr>
                    <w:rFonts w:ascii="Cambria Math" w:hAnsi="Cambria Math"/>
                  </w:rPr>
                </m:ctrlPr>
              </m:dPr>
              <m:e>
                <m:r>
                  <m:rPr>
                    <m:sty m:val="p"/>
                  </m:rPr>
                  <w:rPr>
                    <w:rFonts w:ascii="Cambria Math" w:hAnsi="Cambria Math"/>
                  </w:rPr>
                  <m:t>n</m:t>
                </m:r>
              </m:e>
            </m:d>
          </m:sup>
        </m:sSubSup>
        <m:d>
          <m:dPr>
            <m:ctrlPr>
              <w:rPr>
                <w:rFonts w:ascii="Cambria Math" w:hAnsi="Cambria Math"/>
              </w:rPr>
            </m:ctrlPr>
          </m:dPr>
          <m:e>
            <m:r>
              <m:rPr>
                <m:sty m:val="p"/>
              </m:rPr>
              <w:rPr>
                <w:rFonts w:ascii="Cambria Math" w:hAnsi="Cambria Math"/>
              </w:rPr>
              <m:t>Y</m:t>
            </m:r>
          </m:e>
        </m:d>
      </m:oMath>
      <w:r w:rsidR="001C285C" w:rsidRPr="001C285C">
        <w:rPr>
          <w:rtl/>
        </w:rPr>
        <w:t xml:space="preserve"> </w:t>
      </w:r>
    </w:p>
    <w:p w:rsidR="00BA1183" w:rsidRDefault="00BA1183" w:rsidP="00A452C4">
      <w:pPr>
        <w:tabs>
          <w:tab w:val="num" w:pos="360"/>
        </w:tabs>
        <w:outlineLvl w:val="1"/>
        <w:rPr>
          <w:rtl/>
        </w:rPr>
      </w:pPr>
      <w:r>
        <w:rPr>
          <w:rFonts w:hint="cs"/>
          <w:rtl/>
        </w:rPr>
        <w:t>כלומר אם נבחר תת-קבוצה של פיקסלים (</w:t>
      </w:r>
      <w:r w:rsidR="001C285C">
        <w:rPr>
          <w:rFonts w:hint="cs"/>
          <w:rtl/>
        </w:rPr>
        <w:t xml:space="preserve"> </w:t>
      </w:r>
      <w:r>
        <w:rPr>
          <w:rFonts w:hint="cs"/>
          <w:rtl/>
        </w:rPr>
        <w:t>ובפרט פיקסל בודד</w:t>
      </w:r>
      <w:r w:rsidR="001C285C">
        <w:rPr>
          <w:rFonts w:hint="cs"/>
          <w:rtl/>
        </w:rPr>
        <w:t xml:space="preserve"> </w:t>
      </w:r>
      <w:r>
        <w:rPr>
          <w:rFonts w:hint="cs"/>
          <w:rtl/>
        </w:rPr>
        <w:t xml:space="preserve">) בתוך </w:t>
      </w:r>
      <w:r>
        <w:t>X</w:t>
      </w:r>
      <w:r>
        <w:rPr>
          <w:rFonts w:hint="cs"/>
          <w:rtl/>
        </w:rPr>
        <w:t xml:space="preserve"> שנסמנה </w:t>
      </w:r>
      <w:r>
        <w:t>Y</w:t>
      </w:r>
      <w:r w:rsidR="009B14B8">
        <w:rPr>
          <w:rFonts w:hint="cs"/>
          <w:rtl/>
        </w:rPr>
        <w:t>,</w:t>
      </w:r>
      <w:r>
        <w:rPr>
          <w:rFonts w:hint="cs"/>
          <w:rtl/>
        </w:rPr>
        <w:t xml:space="preserve"> אזי כל פיקסל מתוך </w:t>
      </w:r>
      <w:r>
        <w:t>X</w:t>
      </w:r>
      <w:r>
        <w:rPr>
          <w:rFonts w:hint="cs"/>
          <w:rtl/>
        </w:rPr>
        <w:t xml:space="preserve"> שייך להרחבה בגודל כלשהו של </w:t>
      </w:r>
      <w:r>
        <w:t>Y</w:t>
      </w:r>
      <w:r>
        <w:rPr>
          <w:rFonts w:hint="cs"/>
          <w:rtl/>
        </w:rPr>
        <w:t xml:space="preserve"> בתוך </w:t>
      </w:r>
      <w:r>
        <w:t>X</w:t>
      </w:r>
      <w:r>
        <w:rPr>
          <w:rFonts w:hint="cs"/>
          <w:rtl/>
        </w:rPr>
        <w:t>.</w:t>
      </w:r>
    </w:p>
    <w:p w:rsidR="00BA1183" w:rsidRDefault="00BA1183" w:rsidP="009B14B8">
      <w:pPr>
        <w:tabs>
          <w:tab w:val="num" w:pos="360"/>
        </w:tabs>
        <w:outlineLvl w:val="1"/>
        <w:rPr>
          <w:rtl/>
        </w:rPr>
      </w:pPr>
      <w:r>
        <w:rPr>
          <w:rFonts w:hint="cs"/>
          <w:rtl/>
        </w:rPr>
        <w:t xml:space="preserve">לפיכך בהינתן תמונה המכילה רכיב קשירות </w:t>
      </w:r>
      <w:r w:rsidR="009B14B8">
        <w:t>,</w:t>
      </w:r>
      <w:r>
        <w:t>X</w:t>
      </w:r>
      <w:r>
        <w:rPr>
          <w:rFonts w:hint="cs"/>
          <w:rtl/>
        </w:rPr>
        <w:t xml:space="preserve"> אם אנו יודעים לזהות פיקסל הנמצא בתוך </w:t>
      </w:r>
      <w:r>
        <w:t>X</w:t>
      </w:r>
      <w:r>
        <w:rPr>
          <w:rFonts w:hint="cs"/>
          <w:rtl/>
        </w:rPr>
        <w:t xml:space="preserve"> ניתן לשחזר את </w:t>
      </w:r>
      <w:r>
        <w:t>X</w:t>
      </w:r>
      <w:r>
        <w:rPr>
          <w:rFonts w:hint="cs"/>
          <w:rtl/>
        </w:rPr>
        <w:t xml:space="preserve"> ע"י ביצוע חוזר של הרחבה אלמנטרית. ביצוע זה הסתיים בהרחבה ה-</w:t>
      </w:r>
      <w:r w:rsidR="009B14B8">
        <w:t>n</w:t>
      </w:r>
      <w:r>
        <w:rPr>
          <w:rFonts w:hint="cs"/>
          <w:rtl/>
        </w:rPr>
        <w:t xml:space="preserve"> עבורה אין שינוי בגודל הקבוצה המתקבלת (כלומר ההרחבה אינה מוסיפה עוד פיקסלים).</w:t>
      </w:r>
    </w:p>
    <w:p w:rsidR="00CF0BE9" w:rsidRDefault="00BA1183" w:rsidP="001C285C">
      <w:pPr>
        <w:tabs>
          <w:tab w:val="num" w:pos="360"/>
        </w:tabs>
        <w:outlineLvl w:val="1"/>
        <w:rPr>
          <w:rtl/>
        </w:rPr>
      </w:pPr>
      <w:r>
        <w:rPr>
          <w:rFonts w:hint="cs"/>
          <w:b/>
          <w:bCs/>
          <w:u w:val="single"/>
          <w:rtl/>
        </w:rPr>
        <w:t>הגדרה:</w:t>
      </w:r>
      <w:r>
        <w:rPr>
          <w:rFonts w:hint="cs"/>
          <w:b/>
          <w:bCs/>
          <w:rtl/>
        </w:rPr>
        <w:t xml:space="preserve">  </w:t>
      </w:r>
      <w:r>
        <w:rPr>
          <w:rFonts w:hint="cs"/>
          <w:rtl/>
        </w:rPr>
        <w:t>הכרסום</w:t>
      </w:r>
      <w:r>
        <w:rPr>
          <w:rFonts w:hint="cs"/>
          <w:b/>
          <w:bCs/>
          <w:rtl/>
        </w:rPr>
        <w:t xml:space="preserve"> </w:t>
      </w:r>
      <w:r>
        <w:rPr>
          <w:rFonts w:hint="cs"/>
          <w:rtl/>
        </w:rPr>
        <w:t>(</w:t>
      </w:r>
      <w:r>
        <w:t>erosion</w:t>
      </w:r>
      <w:r>
        <w:rPr>
          <w:rFonts w:hint="cs"/>
          <w:rtl/>
        </w:rPr>
        <w:t xml:space="preserve">) של קבוצה </w:t>
      </w:r>
      <w:r>
        <w:t>Y</w:t>
      </w:r>
      <w:r>
        <w:rPr>
          <w:rFonts w:hint="cs"/>
          <w:rtl/>
        </w:rPr>
        <w:t xml:space="preserve"> ע"י הקבוצה </w:t>
      </w:r>
      <w:r>
        <w:t>B</w:t>
      </w:r>
      <w:r>
        <w:rPr>
          <w:rFonts w:hint="cs"/>
          <w:rtl/>
        </w:rPr>
        <w:t xml:space="preserve"> תוגדר כך:</w:t>
      </w:r>
    </w:p>
    <w:p w:rsidR="00D15C63" w:rsidRPr="00CE442D" w:rsidRDefault="00BA1183" w:rsidP="00CF0BE9">
      <w:pPr>
        <w:tabs>
          <w:tab w:val="num" w:pos="360"/>
        </w:tabs>
        <w:bidi w:val="0"/>
        <w:outlineLvl w:val="1"/>
        <w:rPr>
          <w:i/>
        </w:rPr>
      </w:pPr>
      <w:r>
        <w:rPr>
          <w:rFonts w:hint="cs"/>
          <w:rtl/>
        </w:rPr>
        <w:t xml:space="preserve"> </w:t>
      </w:r>
      <w:r w:rsidR="00752152" w:rsidRPr="00563E1B">
        <w:rPr>
          <w:rtl/>
        </w:rPr>
        <w:fldChar w:fldCharType="begin"/>
      </w:r>
      <w:r w:rsidR="00563E1B" w:rsidRPr="00563E1B">
        <w:rPr>
          <w:rtl/>
        </w:rPr>
        <w:instrText xml:space="preserve"> </w:instrText>
      </w:r>
      <w:r w:rsidR="00563E1B" w:rsidRPr="00563E1B">
        <w:instrText>QUOTE</w:instrText>
      </w:r>
      <w:r w:rsidR="00563E1B" w:rsidRPr="00563E1B">
        <w:rPr>
          <w:rtl/>
        </w:rPr>
        <w:instrText xml:space="preserve"> </w:instrText>
      </w:r>
      <m:oMath>
        <m:sSub>
          <m:sSubPr>
            <m:ctrlPr>
              <w:rPr>
                <w:rFonts w:ascii="Cambria Math" w:hAnsi="Cambria Math"/>
              </w:rPr>
            </m:ctrlPr>
          </m:sSubPr>
          <m:e>
            <m:r>
              <m:rPr>
                <m:sty m:val="p"/>
              </m:rPr>
              <w:rPr>
                <w:rFonts w:ascii="Cambria Math" w:hAnsi="Cambria Math"/>
              </w:rPr>
              <m:t>Y⊖B={p</m:t>
            </m:r>
            <m:d>
              <m:dPr>
                <m:begChr m:val="|"/>
                <m:endChr m:val=""/>
                <m:ctrlPr>
                  <w:rPr>
                    <w:rFonts w:ascii="Cambria Math" w:hAnsi="Cambria Math"/>
                  </w:rPr>
                </m:ctrlPr>
              </m:dPr>
              <m:e>
                <m:r>
                  <m:rPr>
                    <m:sty m:val="p"/>
                  </m:rPr>
                  <w:rPr>
                    <w:rFonts w:ascii="Cambria Math" w:hAnsi="Cambria Math"/>
                  </w:rPr>
                  <m:t>B</m:t>
                </m:r>
              </m:e>
            </m:d>
          </m:e>
          <m:sub>
            <m:r>
              <m:rPr>
                <m:sty m:val="p"/>
              </m:rPr>
              <w:rPr>
                <w:rFonts w:ascii="Cambria Math" w:hAnsi="Cambria Math"/>
              </w:rPr>
              <m:t>p</m:t>
            </m:r>
          </m:sub>
        </m:sSub>
        <m:r>
          <m:rPr>
            <m:sty m:val="p"/>
          </m:rPr>
          <w:rPr>
            <w:rFonts w:ascii="Cambria Math" w:hAnsi="Cambria Math"/>
          </w:rPr>
          <m:t>⊆Y}</m:t>
        </m:r>
      </m:oMath>
      <w:r w:rsidR="00563E1B" w:rsidRPr="00563E1B">
        <w:rPr>
          <w:rtl/>
        </w:rPr>
        <w:instrText xml:space="preserve"> </w:instrText>
      </w:r>
      <w:r w:rsidR="00752152" w:rsidRPr="00563E1B">
        <w:rPr>
          <w:rtl/>
        </w:rPr>
        <w:fldChar w:fldCharType="end"/>
      </w:r>
      <m:oMath>
        <m:sSub>
          <m:sSubPr>
            <m:ctrlPr>
              <w:rPr>
                <w:rFonts w:ascii="Cambria Math" w:hAnsi="Cambria Math"/>
              </w:rPr>
            </m:ctrlPr>
          </m:sSubPr>
          <m:e>
            <m:r>
              <m:rPr>
                <m:sty m:val="p"/>
              </m:rPr>
              <w:rPr>
                <w:rFonts w:ascii="Cambria Math" w:hAnsi="Cambria Math"/>
              </w:rPr>
              <m:t>Y⊖B={p</m:t>
            </m:r>
            <m:d>
              <m:dPr>
                <m:begChr m:val="|"/>
                <m:endChr m:val=""/>
                <m:ctrlPr>
                  <w:rPr>
                    <w:rFonts w:ascii="Cambria Math" w:hAnsi="Cambria Math"/>
                  </w:rPr>
                </m:ctrlPr>
              </m:dPr>
              <m:e>
                <m:r>
                  <m:rPr>
                    <m:sty m:val="p"/>
                  </m:rPr>
                  <w:rPr>
                    <w:rFonts w:ascii="Cambria Math" w:hAnsi="Cambria Math"/>
                  </w:rPr>
                  <m:t>B</m:t>
                </m:r>
              </m:e>
            </m:d>
          </m:e>
          <m:sub>
            <m:r>
              <m:rPr>
                <m:sty m:val="p"/>
              </m:rPr>
              <w:rPr>
                <w:rFonts w:ascii="Cambria Math" w:hAnsi="Cambria Math"/>
              </w:rPr>
              <m:t>p</m:t>
            </m:r>
          </m:sub>
        </m:sSub>
        <m:r>
          <m:rPr>
            <m:sty m:val="p"/>
          </m:rPr>
          <w:rPr>
            <w:rFonts w:ascii="Cambria Math" w:hAnsi="Cambria Math"/>
          </w:rPr>
          <m:t>⊆Y}</m:t>
        </m:r>
        <m:r>
          <w:rPr>
            <w:rFonts w:ascii="Cambria Math" w:hAnsi="Cambria Math"/>
          </w:rPr>
          <m:t>.</m:t>
        </m:r>
      </m:oMath>
    </w:p>
    <w:p w:rsidR="001552EF" w:rsidRPr="00D15C63" w:rsidRDefault="00D15C63" w:rsidP="00706EC1">
      <w:pPr>
        <w:tabs>
          <w:tab w:val="num" w:pos="360"/>
        </w:tabs>
        <w:outlineLvl w:val="1"/>
        <w:rPr>
          <w:rtl/>
        </w:rPr>
      </w:pPr>
      <w:r w:rsidRPr="00D15C63">
        <w:rPr>
          <w:rFonts w:hint="cs"/>
          <w:rtl/>
        </w:rPr>
        <w:t>אם נתבונן בהגדרה זו נראה שאחת התוצאות שלה היא שבה</w:t>
      </w:r>
      <w:r w:rsidR="009B14B8">
        <w:rPr>
          <w:rFonts w:hint="cs"/>
          <w:rtl/>
        </w:rPr>
        <w:t>י</w:t>
      </w:r>
      <w:r w:rsidR="00395B29">
        <w:rPr>
          <w:rFonts w:hint="cs"/>
          <w:rtl/>
        </w:rPr>
        <w:t>נתן תמונת שחור לבן</w:t>
      </w:r>
      <w:r w:rsidRPr="00D15C63">
        <w:rPr>
          <w:rFonts w:hint="cs"/>
          <w:rtl/>
        </w:rPr>
        <w:t xml:space="preserve"> </w:t>
      </w:r>
      <w:r w:rsidRPr="00D15C63">
        <w:t xml:space="preserve">Y </w:t>
      </w:r>
      <w:r w:rsidR="005666D0">
        <w:rPr>
          <w:rFonts w:hint="cs"/>
          <w:rtl/>
        </w:rPr>
        <w:t xml:space="preserve"> המורכבת ממספר רכיבים קשירים</w:t>
      </w:r>
      <w:r w:rsidR="00395B29">
        <w:rPr>
          <w:rFonts w:hint="cs"/>
          <w:rtl/>
        </w:rPr>
        <w:t xml:space="preserve"> (שצבעם שחור)</w:t>
      </w:r>
      <w:r w:rsidRPr="00D15C63">
        <w:rPr>
          <w:rFonts w:hint="cs"/>
          <w:rtl/>
        </w:rPr>
        <w:t xml:space="preserve">, </w:t>
      </w:r>
      <w:r w:rsidR="00395B29">
        <w:rPr>
          <w:rFonts w:hint="cs"/>
          <w:rtl/>
        </w:rPr>
        <w:t xml:space="preserve">אזי ניתן לחלק את הפיקסלים של </w:t>
      </w:r>
      <m:oMath>
        <m:r>
          <m:rPr>
            <m:sty m:val="p"/>
          </m:rPr>
          <w:rPr>
            <w:rFonts w:ascii="Cambria Math" w:hAnsi="Cambria Math"/>
          </w:rPr>
          <m:t>Y</m:t>
        </m:r>
      </m:oMath>
      <w:r w:rsidR="00395B29">
        <w:rPr>
          <w:rFonts w:hint="cs"/>
          <w:rtl/>
        </w:rPr>
        <w:t xml:space="preserve"> לשתי קבוצות זרות, פיקסלים שחורים שישארו לאחר ביצוע פעולת הכרסום, כלומר, אילו השייכים ל- </w:t>
      </w:r>
      <m:oMath>
        <m:r>
          <m:rPr>
            <m:sty m:val="p"/>
          </m:rPr>
          <w:rPr>
            <w:rFonts w:ascii="Cambria Math" w:hAnsi="Cambria Math"/>
          </w:rPr>
          <m:t>Y⊖B</m:t>
        </m:r>
      </m:oMath>
      <w:r w:rsidR="00395B29">
        <w:rPr>
          <w:rFonts w:hint="cs"/>
          <w:rtl/>
        </w:rPr>
        <w:t xml:space="preserve"> ופיקסלים שחורים שיהפכו ללבנים כלומר שיוסרו (או יכורסמו) מרכיבי הקשירות בתמונה </w:t>
      </w:r>
      <w:r w:rsidR="00395B29">
        <w:rPr>
          <w:rFonts w:hint="cs"/>
        </w:rPr>
        <w:t>Y</w:t>
      </w:r>
      <w:r w:rsidR="00395B29">
        <w:rPr>
          <w:rFonts w:hint="cs"/>
          <w:rtl/>
        </w:rPr>
        <w:t xml:space="preserve">.  המאפיין של הפיקסלים שישארו ברכיבי הקשירות הוא שאם נניח את </w:t>
      </w:r>
      <w:r w:rsidR="00A927DE">
        <w:rPr>
          <w:rFonts w:hint="cs"/>
          <w:rtl/>
        </w:rPr>
        <w:t>נקודת הראשית</w:t>
      </w:r>
      <w:r w:rsidR="00395B29">
        <w:rPr>
          <w:rFonts w:hint="cs"/>
          <w:rtl/>
        </w:rPr>
        <w:t xml:space="preserve"> של האלמנט </w:t>
      </w:r>
      <w:r w:rsidR="00395B29">
        <w:rPr>
          <w:rFonts w:hint="cs"/>
        </w:rPr>
        <w:t>B</w:t>
      </w:r>
      <w:r w:rsidR="00A927DE">
        <w:rPr>
          <w:rFonts w:hint="cs"/>
          <w:rtl/>
        </w:rPr>
        <w:t xml:space="preserve"> על פיקסל </w:t>
      </w:r>
      <m:oMath>
        <m:r>
          <m:rPr>
            <m:sty m:val="p"/>
          </m:rPr>
          <w:rPr>
            <w:rFonts w:ascii="Cambria Math" w:hAnsi="Cambria Math"/>
          </w:rPr>
          <m:t>p</m:t>
        </m:r>
      </m:oMath>
      <w:r w:rsidR="00A927DE">
        <w:rPr>
          <w:rFonts w:hint="cs"/>
          <w:rtl/>
        </w:rPr>
        <w:t xml:space="preserve"> שנשאר שחור לאחר ביצע הכרסום, אזי נקבל כי האלמנט </w:t>
      </w:r>
      <w:r w:rsidR="00A927DE">
        <w:rPr>
          <w:rFonts w:hint="cs"/>
        </w:rPr>
        <w:t>B</w:t>
      </w:r>
      <w:r w:rsidR="00A927DE">
        <w:rPr>
          <w:rFonts w:hint="cs"/>
          <w:rtl/>
        </w:rPr>
        <w:t xml:space="preserve"> מוכל כולו  בתוך רכיב הקשירות אליו מש</w:t>
      </w:r>
      <w:r w:rsidR="00706EC1">
        <w:rPr>
          <w:rFonts w:hint="cs"/>
          <w:rtl/>
        </w:rPr>
        <w:t>ת</w:t>
      </w:r>
      <w:r w:rsidR="00A927DE">
        <w:rPr>
          <w:rFonts w:hint="cs"/>
          <w:rtl/>
        </w:rPr>
        <w:t xml:space="preserve">ייך </w:t>
      </w:r>
      <m:oMath>
        <m:r>
          <m:rPr>
            <m:sty m:val="p"/>
          </m:rPr>
          <w:rPr>
            <w:rFonts w:ascii="Cambria Math" w:hAnsi="Cambria Math"/>
          </w:rPr>
          <m:t>p</m:t>
        </m:r>
      </m:oMath>
      <w:r w:rsidR="00A927DE">
        <w:rPr>
          <w:rFonts w:hint="cs"/>
          <w:rtl/>
        </w:rPr>
        <w:t xml:space="preserve">. לעומת זאת אם </w:t>
      </w:r>
      <m:oMath>
        <m:r>
          <m:rPr>
            <m:sty m:val="p"/>
          </m:rPr>
          <w:rPr>
            <w:rFonts w:ascii="Cambria Math" w:hAnsi="Cambria Math"/>
          </w:rPr>
          <m:t>p</m:t>
        </m:r>
      </m:oMath>
      <w:r w:rsidR="00A927DE">
        <w:rPr>
          <w:rFonts w:hint="cs"/>
          <w:rtl/>
        </w:rPr>
        <w:t xml:space="preserve"> הוסר מרכיב קשירות כתוצאה מן הכרסום, משמעות הדבר כי אם ננ</w:t>
      </w:r>
      <w:r w:rsidR="00706EC1">
        <w:rPr>
          <w:rFonts w:hint="cs"/>
          <w:rtl/>
        </w:rPr>
        <w:t xml:space="preserve">יח את נקודת הראשית של האלמנט </w:t>
      </w:r>
      <w:r w:rsidR="00706EC1">
        <w:rPr>
          <w:rFonts w:hint="cs"/>
        </w:rPr>
        <w:t>B</w:t>
      </w:r>
      <w:r w:rsidR="00706EC1">
        <w:rPr>
          <w:rFonts w:hint="cs"/>
          <w:rtl/>
        </w:rPr>
        <w:t xml:space="preserve"> על </w:t>
      </w:r>
      <m:oMath>
        <m:r>
          <m:rPr>
            <m:sty m:val="p"/>
          </m:rPr>
          <w:rPr>
            <w:rFonts w:ascii="Cambria Math" w:hAnsi="Cambria Math"/>
          </w:rPr>
          <m:t>p</m:t>
        </m:r>
      </m:oMath>
      <w:r w:rsidR="00706EC1">
        <w:rPr>
          <w:rFonts w:hint="cs"/>
          <w:rtl/>
        </w:rPr>
        <w:t xml:space="preserve"> נקבל כי האלמנט </w:t>
      </w:r>
      <w:r w:rsidR="00706EC1">
        <w:rPr>
          <w:rFonts w:hint="cs"/>
        </w:rPr>
        <w:t>B</w:t>
      </w:r>
      <w:r w:rsidR="00706EC1">
        <w:rPr>
          <w:rFonts w:hint="cs"/>
          <w:rtl/>
        </w:rPr>
        <w:t xml:space="preserve">  אינו מוכל ברכיב הקשירות אליו השתייך </w:t>
      </w:r>
      <w:r w:rsidR="00706EC1">
        <w:t>p</w:t>
      </w:r>
      <w:r w:rsidR="00706EC1">
        <w:rPr>
          <w:rFonts w:hint="cs"/>
          <w:rtl/>
        </w:rPr>
        <w:t xml:space="preserve"> בתמונה </w:t>
      </w:r>
      <w:r w:rsidR="00706EC1">
        <w:rPr>
          <w:rFonts w:hint="cs"/>
        </w:rPr>
        <w:t>Y</w:t>
      </w:r>
      <w:r w:rsidR="00706EC1">
        <w:rPr>
          <w:rFonts w:hint="cs"/>
          <w:rtl/>
        </w:rPr>
        <w:t>.</w:t>
      </w:r>
    </w:p>
    <w:p w:rsidR="000D5394" w:rsidRDefault="00DF0AC0" w:rsidP="001C285C">
      <w:pPr>
        <w:tabs>
          <w:tab w:val="num" w:pos="360"/>
        </w:tabs>
        <w:outlineLvl w:val="1"/>
        <w:rPr>
          <w:iCs/>
          <w:rtl/>
        </w:rPr>
      </w:pPr>
      <w:r w:rsidRPr="00DF0AC0">
        <w:rPr>
          <w:rFonts w:hint="cs"/>
          <w:b/>
          <w:bCs/>
          <w:i/>
          <w:u w:val="single"/>
          <w:rtl/>
        </w:rPr>
        <w:t>הגדרה:</w:t>
      </w:r>
      <w:r w:rsidRPr="001C285C">
        <w:rPr>
          <w:rFonts w:hint="cs"/>
          <w:b/>
          <w:bCs/>
          <w:i/>
          <w:rtl/>
        </w:rPr>
        <w:t xml:space="preserve"> </w:t>
      </w:r>
      <w:r w:rsidRPr="00DF0AC0">
        <w:rPr>
          <w:rFonts w:hint="cs"/>
          <w:i/>
          <w:rtl/>
        </w:rPr>
        <w:t>הפתיחה</w:t>
      </w:r>
      <w:r>
        <w:rPr>
          <w:rFonts w:hint="cs"/>
          <w:i/>
          <w:rtl/>
        </w:rPr>
        <w:t xml:space="preserve"> (</w:t>
      </w:r>
      <w:r w:rsidRPr="00DF0AC0">
        <w:rPr>
          <w:iCs/>
        </w:rPr>
        <w:t>opening</w:t>
      </w:r>
      <w:r>
        <w:rPr>
          <w:rFonts w:hint="cs"/>
          <w:i/>
          <w:rtl/>
        </w:rPr>
        <w:t>)</w:t>
      </w:r>
      <w:r w:rsidRPr="00DF0AC0">
        <w:rPr>
          <w:rFonts w:hint="cs"/>
          <w:i/>
          <w:rtl/>
        </w:rPr>
        <w:t xml:space="preserve"> של הקבוצה </w:t>
      </w:r>
      <w:r w:rsidRPr="005666D0">
        <w:rPr>
          <w:rFonts w:hint="cs"/>
          <w:iCs/>
          <w:rtl/>
        </w:rPr>
        <w:t xml:space="preserve"> </w:t>
      </w:r>
      <w:r w:rsidR="00D10473" w:rsidRPr="005666D0">
        <w:rPr>
          <w:rFonts w:hint="cs"/>
          <w:iCs/>
        </w:rPr>
        <w:t>A</w:t>
      </w:r>
      <w:r w:rsidRPr="00DF0AC0">
        <w:rPr>
          <w:rFonts w:hint="cs"/>
          <w:i/>
          <w:rtl/>
        </w:rPr>
        <w:t xml:space="preserve">  ע"י הקבוצה </w:t>
      </w:r>
      <w:r w:rsidRPr="005666D0">
        <w:rPr>
          <w:rFonts w:hint="cs"/>
          <w:iCs/>
        </w:rPr>
        <w:t>B</w:t>
      </w:r>
      <w:r w:rsidRPr="00DF0AC0">
        <w:rPr>
          <w:rFonts w:hint="cs"/>
          <w:i/>
          <w:rtl/>
        </w:rPr>
        <w:t xml:space="preserve"> תוגדר כך:</w:t>
      </w:r>
      <w:r>
        <w:rPr>
          <w:rFonts w:hint="cs"/>
          <w:b/>
          <w:bCs/>
          <w:i/>
          <w:u w:val="single"/>
          <w:rtl/>
        </w:rPr>
        <w:t xml:space="preserve"> </w:t>
      </w:r>
    </w:p>
    <w:p w:rsidR="004F2622" w:rsidRPr="001C285C" w:rsidRDefault="000D5394" w:rsidP="00CE442D">
      <w:pPr>
        <w:tabs>
          <w:tab w:val="num" w:pos="360"/>
        </w:tabs>
        <w:bidi w:val="0"/>
        <w:outlineLvl w:val="1"/>
        <w:rPr>
          <w:sz w:val="28"/>
          <w:szCs w:val="40"/>
          <w:rtl/>
        </w:rPr>
      </w:pPr>
      <m:oMath>
        <m:r>
          <m:rPr>
            <m:nor/>
          </m:rPr>
          <w:rPr>
            <w:rFonts w:ascii="Cambria Math" w:hAnsi="Cambria Math"/>
            <w:sz w:val="28"/>
            <w:szCs w:val="40"/>
          </w:rPr>
          <m:t>A∘B=(A⊖B)⊕B</m:t>
        </m:r>
      </m:oMath>
      <w:r w:rsidR="001C285C">
        <w:rPr>
          <w:sz w:val="28"/>
          <w:szCs w:val="40"/>
          <w:rtl/>
        </w:rPr>
        <w:t xml:space="preserve"> </w:t>
      </w:r>
    </w:p>
    <w:p w:rsidR="00CE442D" w:rsidRDefault="008C35D9" w:rsidP="00477138">
      <w:pPr>
        <w:tabs>
          <w:tab w:val="num" w:pos="360"/>
        </w:tabs>
        <w:outlineLvl w:val="1"/>
        <w:rPr>
          <w:i/>
          <w:rtl/>
        </w:rPr>
      </w:pPr>
      <w:r w:rsidRPr="008C35D9">
        <w:rPr>
          <w:rFonts w:hint="cs"/>
          <w:i/>
          <w:rtl/>
        </w:rPr>
        <w:t xml:space="preserve">כלומר מבצעים כרסום לקבוצה </w:t>
      </w:r>
      <w:r w:rsidRPr="001C285C">
        <w:rPr>
          <w:rFonts w:hint="cs"/>
          <w:iCs/>
        </w:rPr>
        <w:t>A</w:t>
      </w:r>
      <w:r w:rsidRPr="008C35D9">
        <w:rPr>
          <w:rFonts w:hint="cs"/>
          <w:i/>
          <w:rtl/>
        </w:rPr>
        <w:t xml:space="preserve"> באמצעות הקבוצה </w:t>
      </w:r>
      <w:r w:rsidRPr="001C285C">
        <w:rPr>
          <w:rFonts w:hint="cs"/>
          <w:iCs/>
        </w:rPr>
        <w:t>B</w:t>
      </w:r>
      <w:r w:rsidRPr="008C35D9">
        <w:rPr>
          <w:rFonts w:hint="cs"/>
          <w:i/>
          <w:rtl/>
        </w:rPr>
        <w:t xml:space="preserve"> ולאחר מכן  מבצעים הרחבה של התוצאה באמצעות הקבוצה </w:t>
      </w:r>
      <w:r w:rsidRPr="001C285C">
        <w:rPr>
          <w:rFonts w:hint="cs"/>
          <w:iCs/>
        </w:rPr>
        <w:t>B</w:t>
      </w:r>
      <w:r>
        <w:rPr>
          <w:rFonts w:hint="cs"/>
          <w:i/>
          <w:rtl/>
        </w:rPr>
        <w:t>.</w:t>
      </w:r>
      <w:r w:rsidR="00A648DF">
        <w:rPr>
          <w:rFonts w:hint="cs"/>
          <w:i/>
          <w:rtl/>
        </w:rPr>
        <w:br/>
      </w:r>
      <w:r w:rsidR="006369E3" w:rsidRPr="006369E3">
        <w:rPr>
          <w:rFonts w:hint="cs"/>
          <w:b/>
          <w:bCs/>
          <w:i/>
          <w:u w:val="single"/>
          <w:rtl/>
        </w:rPr>
        <w:t>הגדרה :</w:t>
      </w:r>
      <w:r w:rsidR="006369E3">
        <w:rPr>
          <w:rFonts w:hint="cs"/>
          <w:i/>
          <w:rtl/>
        </w:rPr>
        <w:t xml:space="preserve"> טרנספורמצית פגיעה או החמצה (</w:t>
      </w:r>
      <w:r w:rsidR="006369E3">
        <w:rPr>
          <w:iCs/>
        </w:rPr>
        <w:t>Hit-or-Miss Transformation</w:t>
      </w:r>
      <w:r w:rsidR="006369E3">
        <w:rPr>
          <w:rFonts w:hint="cs"/>
          <w:i/>
          <w:rtl/>
        </w:rPr>
        <w:t xml:space="preserve">) של קבוצה </w:t>
      </w:r>
      <w:r w:rsidR="00EA3A8D" w:rsidRPr="00F44807">
        <w:rPr>
          <w:iCs/>
        </w:rPr>
        <w:t>A</w:t>
      </w:r>
      <w:r w:rsidR="006369E3">
        <w:rPr>
          <w:rFonts w:hint="cs"/>
          <w:i/>
          <w:rtl/>
        </w:rPr>
        <w:t xml:space="preserve">  ע"י </w:t>
      </w:r>
      <w:r w:rsidR="008E2BEE">
        <w:rPr>
          <w:rFonts w:hint="cs"/>
          <w:i/>
          <w:rtl/>
        </w:rPr>
        <w:t>זוג הקבוצות</w:t>
      </w:r>
      <w:r w:rsidR="007A6AE1">
        <w:rPr>
          <w:rFonts w:hint="cs"/>
          <w:i/>
          <w:rtl/>
        </w:rPr>
        <w:t xml:space="preserve"> </w:t>
      </w:r>
      <m:oMath>
        <m:r>
          <m:rPr>
            <m:sty m:val="p"/>
          </m:rPr>
          <w:rPr>
            <w:rFonts w:ascii="Cambria Math" w:hAnsi="Cambria Math"/>
          </w:rPr>
          <m:t>B=</m:t>
        </m:r>
        <m:d>
          <m:dPr>
            <m:ctrlPr>
              <w:rPr>
                <w:rFonts w:ascii="Cambria Math" w:hAnsi="Cambria Math"/>
              </w:rPr>
            </m:ctrlPr>
          </m:dPr>
          <m:e>
            <m:r>
              <m:rPr>
                <m:sty m:val="p"/>
              </m:rPr>
              <w:rPr>
                <w:rFonts w:ascii="Cambria Math" w:hAnsi="Cambria Math"/>
              </w:rPr>
              <m:t>C,D</m:t>
            </m:r>
          </m:e>
        </m:d>
      </m:oMath>
      <w:r w:rsidR="008E2BEE">
        <w:rPr>
          <w:rFonts w:hint="cs"/>
          <w:i/>
          <w:rtl/>
        </w:rPr>
        <w:t xml:space="preserve"> </w:t>
      </w:r>
      <w:r w:rsidR="00EA3A8D">
        <w:rPr>
          <w:rFonts w:hint="cs"/>
          <w:i/>
          <w:rtl/>
        </w:rPr>
        <w:t xml:space="preserve"> כך ש -</w:t>
      </w:r>
      <w:r w:rsidR="007A6AE1">
        <w:rPr>
          <w:rFonts w:hint="cs"/>
          <w:i/>
          <w:rtl/>
        </w:rPr>
        <w:t xml:space="preserve"> </w:t>
      </w:r>
      <m:oMath>
        <m:r>
          <m:rPr>
            <m:sty m:val="p"/>
          </m:rPr>
          <w:rPr>
            <w:rFonts w:ascii="Cambria Math" w:hAnsi="Cambria Math"/>
          </w:rPr>
          <m:t>C∩D=ϕ</m:t>
        </m:r>
      </m:oMath>
      <w:r w:rsidR="00EA3A8D">
        <w:rPr>
          <w:rFonts w:hint="cs"/>
          <w:i/>
          <w:rtl/>
        </w:rPr>
        <w:t xml:space="preserve">  </w:t>
      </w:r>
      <w:r w:rsidR="00EA3A8D">
        <w:rPr>
          <w:rFonts w:hint="cs"/>
          <w:rtl/>
        </w:rPr>
        <w:t xml:space="preserve"> </w:t>
      </w:r>
      <w:r w:rsidR="006369E3">
        <w:rPr>
          <w:rFonts w:hint="cs"/>
          <w:i/>
          <w:rtl/>
        </w:rPr>
        <w:t>תוגדר כך:</w:t>
      </w:r>
    </w:p>
    <w:p w:rsidR="006369E3" w:rsidRPr="008C35D9" w:rsidRDefault="007A6AE1" w:rsidP="00CE442D">
      <w:pPr>
        <w:tabs>
          <w:tab w:val="num" w:pos="360"/>
        </w:tabs>
        <w:bidi w:val="0"/>
        <w:outlineLvl w:val="1"/>
        <w:rPr>
          <w:i/>
          <w:rtl/>
        </w:rPr>
      </w:pPr>
      <w:r>
        <w:rPr>
          <w:i/>
        </w:rPr>
        <w:t xml:space="preserve"> </w:t>
      </w:r>
      <m:oMath>
        <m:r>
          <m:rPr>
            <m:sty m:val="p"/>
          </m:rPr>
          <w:rPr>
            <w:rFonts w:ascii="Cambria Math" w:hAnsi="Cambria Math"/>
          </w:rPr>
          <m:t>A⊛B=</m:t>
        </m:r>
        <m:d>
          <m:dPr>
            <m:ctrlPr>
              <w:rPr>
                <w:rFonts w:ascii="Cambria Math" w:hAnsi="Cambria Math"/>
              </w:rPr>
            </m:ctrlPr>
          </m:dPr>
          <m:e>
            <m:r>
              <w:rPr>
                <w:rFonts w:ascii="Cambria Math" w:hAnsi="Cambria Math"/>
              </w:rPr>
              <m:t>A⊖</m:t>
            </m:r>
            <m:r>
              <m:rPr>
                <m:sty m:val="p"/>
              </m:rPr>
              <w:rPr>
                <w:rFonts w:ascii="Cambria Math" w:hAnsi="Cambria Math"/>
              </w:rPr>
              <m:t>C</m:t>
            </m:r>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A</m:t>
                </m:r>
              </m:e>
              <m:sup>
                <m:r>
                  <m:rPr>
                    <m:sty m:val="p"/>
                  </m:rPr>
                  <w:rPr>
                    <w:rFonts w:ascii="Cambria Math" w:hAnsi="Cambria Math"/>
                  </w:rPr>
                  <m:t>c</m:t>
                </m:r>
              </m:sup>
            </m:sSup>
            <m:r>
              <m:rPr>
                <m:sty m:val="p"/>
              </m:rPr>
              <w:rPr>
                <w:rFonts w:ascii="Cambria Math" w:hAnsi="Cambria Math"/>
              </w:rPr>
              <m:t>⊖D</m:t>
            </m:r>
          </m:e>
        </m:d>
      </m:oMath>
      <w:r w:rsidR="001C285C">
        <w:rPr>
          <w:rFonts w:hint="cs"/>
          <w:i/>
          <w:rtl/>
        </w:rPr>
        <w:t>.</w:t>
      </w:r>
    </w:p>
    <w:p w:rsidR="001C5CBB" w:rsidRDefault="001C5CBB" w:rsidP="00F44807">
      <w:pPr>
        <w:tabs>
          <w:tab w:val="num" w:pos="360"/>
        </w:tabs>
        <w:outlineLvl w:val="1"/>
        <w:rPr>
          <w:rtl/>
        </w:rPr>
      </w:pPr>
      <w:r>
        <w:rPr>
          <w:rFonts w:hint="cs"/>
          <w:rtl/>
        </w:rPr>
        <w:t>שמה של  הטרנספורמציה נובע מכך שניתן "לפגוע" באמצעותה בצורה שאנו מחפשים בתמונה ע"י בחירה של</w:t>
      </w:r>
      <w:r w:rsidR="00F44807">
        <w:rPr>
          <w:rFonts w:hint="cs"/>
          <w:rtl/>
        </w:rPr>
        <w:t xml:space="preserve"> קבוצת הפיקסלים </w:t>
      </w:r>
      <w:r>
        <w:rPr>
          <w:rFonts w:hint="cs"/>
          <w:rtl/>
        </w:rPr>
        <w:t xml:space="preserve"> </w:t>
      </w:r>
      <w:r>
        <w:rPr>
          <w:rFonts w:hint="cs"/>
        </w:rPr>
        <w:t>C</w:t>
      </w:r>
      <w:r>
        <w:rPr>
          <w:rFonts w:hint="cs"/>
          <w:rtl/>
        </w:rPr>
        <w:t xml:space="preserve"> להיות בצורה זו וב-</w:t>
      </w:r>
      <w:r>
        <w:rPr>
          <w:rFonts w:hint="cs"/>
        </w:rPr>
        <w:t>D</w:t>
      </w:r>
      <w:r>
        <w:rPr>
          <w:rFonts w:hint="cs"/>
          <w:rtl/>
        </w:rPr>
        <w:t xml:space="preserve"> להי</w:t>
      </w:r>
      <w:r w:rsidR="005E1EAF">
        <w:rPr>
          <w:rFonts w:hint="cs"/>
          <w:rtl/>
        </w:rPr>
        <w:t>ות "עטיפה" של צורה זו לפחות ברוחב</w:t>
      </w:r>
      <w:r>
        <w:rPr>
          <w:rFonts w:hint="cs"/>
          <w:rtl/>
        </w:rPr>
        <w:t xml:space="preserve"> פיקסל אחד.</w:t>
      </w:r>
    </w:p>
    <w:p w:rsidR="00606A66" w:rsidRDefault="00F44807" w:rsidP="00A902C0">
      <w:pPr>
        <w:tabs>
          <w:tab w:val="num" w:pos="360"/>
        </w:tabs>
        <w:outlineLvl w:val="1"/>
        <w:rPr>
          <w:rtl/>
        </w:rPr>
      </w:pPr>
      <w:r>
        <w:rPr>
          <w:rFonts w:hint="cs"/>
          <w:rtl/>
        </w:rPr>
        <w:t>לדוגמא : נתבונן בתמונה מטה</w:t>
      </w:r>
      <w:r w:rsidR="008D2780">
        <w:rPr>
          <w:rFonts w:hint="cs"/>
          <w:rtl/>
        </w:rPr>
        <w:t xml:space="preserve"> (איור  3</w:t>
      </w:r>
      <w:r>
        <w:rPr>
          <w:rFonts w:hint="cs"/>
          <w:rtl/>
        </w:rPr>
        <w:t>.</w:t>
      </w:r>
      <w:r w:rsidR="008D2780">
        <w:rPr>
          <w:rFonts w:hint="cs"/>
          <w:rtl/>
        </w:rPr>
        <w:t>4)</w:t>
      </w:r>
      <w:r>
        <w:rPr>
          <w:rFonts w:hint="cs"/>
          <w:rtl/>
        </w:rPr>
        <w:t xml:space="preserve"> </w:t>
      </w:r>
      <w:r w:rsidR="00023382">
        <w:rPr>
          <w:rFonts w:hint="cs"/>
          <w:rtl/>
        </w:rPr>
        <w:t>בתמונה זו שלושה מלבנים</w:t>
      </w:r>
      <w:r w:rsidR="00A902C0">
        <w:rPr>
          <w:rFonts w:hint="cs"/>
          <w:rtl/>
        </w:rPr>
        <w:t>, קטן, בינוני וגדול. נניח שברצונ</w:t>
      </w:r>
      <w:r w:rsidR="00023382">
        <w:rPr>
          <w:rFonts w:hint="cs"/>
          <w:rtl/>
        </w:rPr>
        <w:t>נו לאתר את המלבן הבינוני.</w:t>
      </w:r>
      <w:r>
        <w:rPr>
          <w:rFonts w:hint="cs"/>
          <w:rtl/>
        </w:rPr>
        <w:t xml:space="preserve"> </w:t>
      </w:r>
      <w:r w:rsidR="00606A66">
        <w:rPr>
          <w:rFonts w:hint="cs"/>
          <w:rtl/>
        </w:rPr>
        <w:t xml:space="preserve">נבחר בתור הקבוצה </w:t>
      </w:r>
      <w:r w:rsidR="00606A66">
        <w:rPr>
          <w:rFonts w:hint="cs"/>
        </w:rPr>
        <w:t>C</w:t>
      </w:r>
      <w:r w:rsidR="00606A66">
        <w:rPr>
          <w:rFonts w:hint="cs"/>
          <w:rtl/>
        </w:rPr>
        <w:t xml:space="preserve"> אותו מלבן ובתור </w:t>
      </w:r>
      <w:r w:rsidR="00606A66">
        <w:rPr>
          <w:rFonts w:hint="cs"/>
        </w:rPr>
        <w:t>D</w:t>
      </w:r>
      <w:r w:rsidR="00606A66">
        <w:rPr>
          <w:rFonts w:hint="cs"/>
          <w:rtl/>
        </w:rPr>
        <w:t xml:space="preserve"> נגדיר מעטפת מלבנית ברוחב פיקסל אחד.</w:t>
      </w:r>
      <w:r>
        <w:rPr>
          <w:rFonts w:hint="cs"/>
          <w:rtl/>
        </w:rPr>
        <w:t xml:space="preserve"> </w:t>
      </w:r>
      <w:r w:rsidR="00606A66">
        <w:rPr>
          <w:rFonts w:hint="cs"/>
          <w:rtl/>
        </w:rPr>
        <w:t xml:space="preserve">כעת לאחר שנפעיל את פעולת הכרסום על התמונה </w:t>
      </w:r>
      <w:r w:rsidR="00606A66">
        <w:rPr>
          <w:rFonts w:hint="cs"/>
        </w:rPr>
        <w:t>A</w:t>
      </w:r>
      <w:r w:rsidR="00606A66">
        <w:rPr>
          <w:rFonts w:hint="cs"/>
          <w:rtl/>
        </w:rPr>
        <w:t xml:space="preserve"> באמצעות </w:t>
      </w:r>
      <w:r w:rsidR="00155A2C">
        <w:rPr>
          <w:rFonts w:hint="cs"/>
          <w:rtl/>
        </w:rPr>
        <w:t xml:space="preserve">הקבוצה </w:t>
      </w:r>
      <w:r w:rsidR="00155A2C">
        <w:rPr>
          <w:rFonts w:hint="cs"/>
        </w:rPr>
        <w:t>C</w:t>
      </w:r>
      <w:r w:rsidR="00155A2C">
        <w:rPr>
          <w:rFonts w:hint="cs"/>
          <w:rtl/>
        </w:rPr>
        <w:t xml:space="preserve"> נקבל את הפיקסלים בתמונה השמאלית ה</w:t>
      </w:r>
      <w:r w:rsidR="000F3866">
        <w:rPr>
          <w:rFonts w:hint="cs"/>
          <w:rtl/>
        </w:rPr>
        <w:t>תחתונה (הצורות המקווקוות ה</w:t>
      </w:r>
      <w:r w:rsidR="00155A2C">
        <w:rPr>
          <w:rFonts w:hint="cs"/>
          <w:rtl/>
        </w:rPr>
        <w:t xml:space="preserve">ן להמחשה בלבד). נשים </w:t>
      </w:r>
      <w:r w:rsidR="00155A2C">
        <w:rPr>
          <w:rFonts w:hint="cs"/>
          <w:rtl/>
        </w:rPr>
        <w:lastRenderedPageBreak/>
        <w:t xml:space="preserve">לב </w:t>
      </w:r>
      <w:r w:rsidR="00C728A7">
        <w:rPr>
          <w:rFonts w:hint="cs"/>
          <w:rtl/>
        </w:rPr>
        <w:t xml:space="preserve">שהמלבן הקטן אינו נמצא בתמונה זו. כעת נקח את העטיפה </w:t>
      </w:r>
      <w:r w:rsidR="00C728A7">
        <w:rPr>
          <w:rFonts w:hint="cs"/>
        </w:rPr>
        <w:t>D</w:t>
      </w:r>
      <w:r w:rsidR="00C728A7">
        <w:rPr>
          <w:rFonts w:hint="cs"/>
          <w:rtl/>
        </w:rPr>
        <w:t xml:space="preserve"> (ראה איור ימני עליון) ונבצע כרסום של התמונה המשלימה לתמונה </w:t>
      </w:r>
      <w:r w:rsidR="00C728A7">
        <w:rPr>
          <w:rFonts w:hint="cs"/>
        </w:rPr>
        <w:t>A</w:t>
      </w:r>
      <w:r w:rsidR="00C728A7">
        <w:rPr>
          <w:rFonts w:hint="cs"/>
          <w:rtl/>
        </w:rPr>
        <w:t xml:space="preserve"> באמצעותה. במקרה זה המלבן הגדול אינ</w:t>
      </w:r>
      <w:r>
        <w:rPr>
          <w:rFonts w:hint="cs"/>
          <w:rtl/>
        </w:rPr>
        <w:t>ו מופיע בתמונ</w:t>
      </w:r>
      <w:r w:rsidR="00C728A7">
        <w:rPr>
          <w:rFonts w:hint="cs"/>
          <w:rtl/>
        </w:rPr>
        <w:t>ת התוצאה (איור ימני תחתון) חיתוך שתי התמונות ישאיר נקודה אחת בלבד הנמצאת בתוך המלבן שרצינו לאתר.</w:t>
      </w:r>
    </w:p>
    <w:p w:rsidR="00C4311C" w:rsidRPr="008C35D9" w:rsidRDefault="00C4311C" w:rsidP="00A452C4">
      <w:pPr>
        <w:tabs>
          <w:tab w:val="num" w:pos="360"/>
        </w:tabs>
        <w:outlineLvl w:val="1"/>
        <w:rPr>
          <w:i/>
          <w:rtl/>
        </w:rPr>
      </w:pPr>
      <w:bookmarkStart w:id="34" w:name="_Toc254786434"/>
    </w:p>
    <w:p w:rsidR="00C4311C" w:rsidRDefault="00752152" w:rsidP="008D2780">
      <w:pPr>
        <w:tabs>
          <w:tab w:val="num" w:pos="360"/>
        </w:tabs>
        <w:jc w:val="center"/>
        <w:outlineLvl w:val="1"/>
        <w:rPr>
          <w:rtl/>
        </w:rPr>
      </w:pPr>
      <w:r w:rsidRPr="00752152">
        <w:rPr>
          <w:rFonts w:cs="Times New Roman"/>
          <w:noProof/>
          <w:rtl/>
        </w:rPr>
        <w:pict>
          <v:line id="_x0000_s1088" style="position:absolute;left:0;text-align:left;flip:x;z-index:251655680" from="272.4pt,21.75pt" to="299.55pt,48.9pt">
            <v:stroke endarrow="block"/>
          </v:line>
        </w:pict>
      </w:r>
      <w:r w:rsidR="00F44807">
        <w:rPr>
          <w:rFonts w:hint="cs"/>
          <w:noProof/>
        </w:rPr>
        <w:drawing>
          <wp:inline distT="0" distB="0" distL="0" distR="0">
            <wp:extent cx="5305425" cy="3343275"/>
            <wp:effectExtent l="19050" t="0" r="9525" b="0"/>
            <wp:docPr id="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srcRect/>
                    <a:stretch>
                      <a:fillRect/>
                    </a:stretch>
                  </pic:blipFill>
                  <pic:spPr bwMode="auto">
                    <a:xfrm>
                      <a:off x="0" y="0"/>
                      <a:ext cx="5305425" cy="3343275"/>
                    </a:xfrm>
                    <a:prstGeom prst="rect">
                      <a:avLst/>
                    </a:prstGeom>
                    <a:noFill/>
                    <a:ln w="9525">
                      <a:noFill/>
                      <a:miter lim="800000"/>
                      <a:headEnd/>
                      <a:tailEnd/>
                    </a:ln>
                  </pic:spPr>
                </pic:pic>
              </a:graphicData>
            </a:graphic>
          </wp:inline>
        </w:drawing>
      </w:r>
    </w:p>
    <w:p w:rsidR="008D2780" w:rsidRPr="00CE442D" w:rsidRDefault="008D2780" w:rsidP="008D2780">
      <w:pPr>
        <w:tabs>
          <w:tab w:val="num" w:pos="360"/>
        </w:tabs>
        <w:jc w:val="center"/>
        <w:outlineLvl w:val="1"/>
        <w:rPr>
          <w:rFonts w:asciiTheme="majorBidi" w:hAnsiTheme="majorBidi"/>
          <w:b/>
          <w:bCs/>
          <w:sz w:val="20"/>
          <w:szCs w:val="20"/>
          <w:rtl/>
        </w:rPr>
      </w:pPr>
      <w:r w:rsidRPr="00CE442D">
        <w:rPr>
          <w:rFonts w:asciiTheme="majorBidi" w:hAnsiTheme="majorBidi"/>
          <w:b/>
          <w:bCs/>
          <w:sz w:val="20"/>
          <w:szCs w:val="20"/>
          <w:rtl/>
        </w:rPr>
        <w:t>איור 3.4 – טרנספורמצית פגיעה או החמצה</w:t>
      </w:r>
      <w:r w:rsidRPr="00CE442D">
        <w:rPr>
          <w:rFonts w:asciiTheme="majorBidi" w:hAnsiTheme="majorBidi" w:cstheme="majorBidi"/>
          <w:b/>
          <w:bCs/>
          <w:sz w:val="20"/>
          <w:szCs w:val="20"/>
          <w:rtl/>
        </w:rPr>
        <w:t xml:space="preserve"> (</w:t>
      </w:r>
      <w:r w:rsidRPr="00CE442D">
        <w:rPr>
          <w:rFonts w:asciiTheme="majorBidi" w:hAnsiTheme="majorBidi" w:cstheme="majorBidi"/>
          <w:b/>
          <w:bCs/>
          <w:iCs/>
          <w:sz w:val="20"/>
          <w:szCs w:val="20"/>
        </w:rPr>
        <w:t>Hit-or-Miss</w:t>
      </w:r>
      <w:r w:rsidRPr="00CE442D">
        <w:rPr>
          <w:rFonts w:asciiTheme="majorBidi" w:hAnsiTheme="majorBidi" w:cstheme="majorBidi"/>
          <w:b/>
          <w:bCs/>
          <w:sz w:val="20"/>
          <w:szCs w:val="20"/>
          <w:rtl/>
        </w:rPr>
        <w:t>)</w:t>
      </w:r>
    </w:p>
    <w:p w:rsidR="00477138" w:rsidRDefault="00477138" w:rsidP="00477138">
      <w:pPr>
        <w:tabs>
          <w:tab w:val="num" w:pos="360"/>
        </w:tabs>
        <w:outlineLvl w:val="1"/>
        <w:rPr>
          <w:i/>
          <w:rtl/>
        </w:rPr>
      </w:pPr>
      <w:r w:rsidRPr="00A648DF">
        <w:rPr>
          <w:rFonts w:hint="cs"/>
          <w:b/>
          <w:bCs/>
          <w:i/>
          <w:u w:val="single"/>
          <w:rtl/>
        </w:rPr>
        <w:t>הגדרה:</w:t>
      </w:r>
      <w:r>
        <w:rPr>
          <w:rFonts w:hint="cs"/>
          <w:i/>
          <w:rtl/>
        </w:rPr>
        <w:t xml:space="preserve"> הסגירה (</w:t>
      </w:r>
      <w:r w:rsidRPr="00A648DF">
        <w:rPr>
          <w:iCs/>
        </w:rPr>
        <w:t>closing</w:t>
      </w:r>
      <w:r>
        <w:rPr>
          <w:rFonts w:hint="cs"/>
          <w:i/>
          <w:rtl/>
        </w:rPr>
        <w:t xml:space="preserve">) של הקבוצה </w:t>
      </w:r>
      <w:r w:rsidRPr="00A648DF">
        <w:rPr>
          <w:rFonts w:hint="cs"/>
          <w:iCs/>
        </w:rPr>
        <w:t>A</w:t>
      </w:r>
      <w:r>
        <w:rPr>
          <w:rFonts w:hint="cs"/>
          <w:i/>
          <w:rtl/>
        </w:rPr>
        <w:t xml:space="preserve"> </w:t>
      </w:r>
      <w:r w:rsidRPr="00A648DF">
        <w:rPr>
          <w:rFonts w:hint="cs"/>
          <w:i/>
          <w:rtl/>
        </w:rPr>
        <w:t xml:space="preserve">ע"י הקבוצה </w:t>
      </w:r>
      <w:r w:rsidRPr="00F01D5C">
        <w:rPr>
          <w:rFonts w:hint="cs"/>
          <w:iCs/>
        </w:rPr>
        <w:t>B</w:t>
      </w:r>
      <w:r w:rsidRPr="00A648DF">
        <w:rPr>
          <w:rFonts w:hint="cs"/>
          <w:i/>
          <w:rtl/>
        </w:rPr>
        <w:t xml:space="preserve"> תוגדר כך:</w:t>
      </w:r>
    </w:p>
    <w:p w:rsidR="00477138" w:rsidRDefault="00477138" w:rsidP="00CE442D">
      <w:pPr>
        <w:tabs>
          <w:tab w:val="num" w:pos="360"/>
        </w:tabs>
        <w:bidi w:val="0"/>
        <w:outlineLvl w:val="1"/>
        <w:rPr>
          <w:i/>
          <w:rtl/>
        </w:rPr>
      </w:pPr>
      <m:oMath>
        <m:r>
          <m:rPr>
            <m:nor/>
          </m:rPr>
          <w:rPr>
            <w:rFonts w:ascii="Cambria Math" w:hAnsi="Cambria Math"/>
            <w:sz w:val="28"/>
            <w:szCs w:val="40"/>
          </w:rPr>
          <m:t>A∙B=(A⊕B)⊖B</m:t>
        </m:r>
      </m:oMath>
      <w:r>
        <w:rPr>
          <w:i/>
          <w:rtl/>
        </w:rPr>
        <w:t xml:space="preserve"> </w:t>
      </w:r>
    </w:p>
    <w:p w:rsidR="00477138" w:rsidRDefault="00477138" w:rsidP="00477138">
      <w:pPr>
        <w:tabs>
          <w:tab w:val="num" w:pos="360"/>
        </w:tabs>
        <w:outlineLvl w:val="1"/>
        <w:rPr>
          <w:i/>
          <w:rtl/>
        </w:rPr>
      </w:pPr>
      <w:r>
        <w:rPr>
          <w:rFonts w:hint="cs"/>
          <w:i/>
          <w:rtl/>
        </w:rPr>
        <w:t xml:space="preserve">כלומר מבצעים הרחבה לקבוצה </w:t>
      </w:r>
      <w:r w:rsidRPr="001C285C">
        <w:rPr>
          <w:rFonts w:hint="cs"/>
          <w:iCs/>
        </w:rPr>
        <w:t>A</w:t>
      </w:r>
      <w:r w:rsidRPr="008C35D9">
        <w:rPr>
          <w:rFonts w:hint="cs"/>
          <w:i/>
          <w:rtl/>
        </w:rPr>
        <w:t xml:space="preserve"> באמצעות הקבוצה </w:t>
      </w:r>
      <w:r w:rsidRPr="001C285C">
        <w:rPr>
          <w:rFonts w:hint="cs"/>
          <w:iCs/>
        </w:rPr>
        <w:t>B</w:t>
      </w:r>
      <w:r w:rsidRPr="008C35D9">
        <w:rPr>
          <w:rFonts w:hint="cs"/>
          <w:i/>
          <w:rtl/>
        </w:rPr>
        <w:t xml:space="preserve"> ולאחר מכן  מבצעים</w:t>
      </w:r>
      <w:r>
        <w:rPr>
          <w:rFonts w:hint="cs"/>
          <w:i/>
          <w:rtl/>
        </w:rPr>
        <w:t xml:space="preserve"> כרסום של התוצאה באמצעות הקבוצה </w:t>
      </w:r>
      <m:oMath>
        <m:r>
          <m:rPr>
            <m:nor/>
          </m:rPr>
          <w:rPr>
            <w:rFonts w:ascii="Cambria Math" w:hAnsi="Cambria Math"/>
            <w:sz w:val="28"/>
            <w:szCs w:val="40"/>
          </w:rPr>
          <m:t>B</m:t>
        </m:r>
      </m:oMath>
      <w:r>
        <w:rPr>
          <w:rFonts w:hint="cs"/>
          <w:i/>
          <w:rtl/>
        </w:rPr>
        <w:t>.</w:t>
      </w:r>
    </w:p>
    <w:p w:rsidR="001A0E39" w:rsidRPr="00C5483E" w:rsidRDefault="00FC0C81" w:rsidP="00C266AD">
      <w:pPr>
        <w:pStyle w:val="Heading3"/>
        <w:numPr>
          <w:ilvl w:val="2"/>
          <w:numId w:val="14"/>
        </w:numPr>
        <w:rPr>
          <w:rtl/>
        </w:rPr>
      </w:pPr>
      <w:bookmarkStart w:id="35" w:name="_Toc310277356"/>
      <w:r>
        <w:rPr>
          <w:rFonts w:hint="cs"/>
          <w:rtl/>
        </w:rPr>
        <w:t>דיקוק</w:t>
      </w:r>
      <w:r w:rsidR="001A0E39" w:rsidRPr="00C5483E">
        <w:rPr>
          <w:rFonts w:hint="cs"/>
          <w:rtl/>
        </w:rPr>
        <w:t xml:space="preserve"> </w:t>
      </w:r>
      <w:r w:rsidR="001A0E39" w:rsidRPr="005119DF">
        <w:rPr>
          <w:rFonts w:asciiTheme="majorBidi" w:hAnsiTheme="majorBidi" w:cstheme="majorBidi"/>
          <w:rtl/>
        </w:rPr>
        <w:t>(</w:t>
      </w:r>
      <w:r w:rsidR="001A0E39" w:rsidRPr="005119DF">
        <w:rPr>
          <w:rFonts w:asciiTheme="majorBidi" w:hAnsiTheme="majorBidi" w:cstheme="majorBidi"/>
        </w:rPr>
        <w:t>thinning</w:t>
      </w:r>
      <w:r w:rsidR="001A0E39" w:rsidRPr="005119DF">
        <w:rPr>
          <w:rFonts w:asciiTheme="majorBidi" w:hAnsiTheme="majorBidi" w:cstheme="majorBidi"/>
          <w:rtl/>
        </w:rPr>
        <w:t>)</w:t>
      </w:r>
      <w:bookmarkEnd w:id="35"/>
    </w:p>
    <w:p w:rsidR="00CE442D" w:rsidRDefault="00485C0F" w:rsidP="00CE442D">
      <w:pPr>
        <w:tabs>
          <w:tab w:val="num" w:pos="360"/>
        </w:tabs>
        <w:outlineLvl w:val="1"/>
        <w:rPr>
          <w:rtl/>
        </w:rPr>
      </w:pPr>
      <w:r>
        <w:rPr>
          <w:rFonts w:hint="cs"/>
          <w:rtl/>
        </w:rPr>
        <w:t>דיקוק</w:t>
      </w:r>
      <w:r w:rsidR="00552F90" w:rsidRPr="00552F90">
        <w:rPr>
          <w:rFonts w:hint="cs"/>
          <w:rtl/>
        </w:rPr>
        <w:t xml:space="preserve"> של </w:t>
      </w:r>
      <w:r w:rsidR="00552F90">
        <w:rPr>
          <w:rFonts w:hint="cs"/>
          <w:rtl/>
        </w:rPr>
        <w:t xml:space="preserve">קבוצה </w:t>
      </w:r>
      <w:r w:rsidR="00552F90">
        <w:rPr>
          <w:rFonts w:hint="cs"/>
        </w:rPr>
        <w:t>A</w:t>
      </w:r>
      <w:r w:rsidR="00552F90">
        <w:rPr>
          <w:rFonts w:hint="cs"/>
          <w:rtl/>
        </w:rPr>
        <w:t xml:space="preserve"> באמצעות אלמנט מבנה </w:t>
      </w:r>
      <w:r w:rsidR="00160BF2">
        <w:t>,</w:t>
      </w:r>
      <w:r w:rsidR="00552F90">
        <w:rPr>
          <w:rFonts w:hint="cs"/>
        </w:rPr>
        <w:t>B</w:t>
      </w:r>
      <w:r w:rsidR="00AF6B7C">
        <w:t>=(C,D)</w:t>
      </w:r>
      <w:r w:rsidR="00552F90">
        <w:rPr>
          <w:rFonts w:hint="cs"/>
          <w:rtl/>
        </w:rPr>
        <w:t xml:space="preserve"> </w:t>
      </w:r>
      <w:r w:rsidR="00AF6B7C">
        <w:rPr>
          <w:rFonts w:hint="cs"/>
          <w:rtl/>
        </w:rPr>
        <w:t xml:space="preserve"> </w:t>
      </w:r>
      <m:oMath>
        <m:r>
          <m:rPr>
            <m:sty m:val="p"/>
          </m:rPr>
          <w:rPr>
            <w:rFonts w:ascii="Cambria Math" w:hAnsi="Cambria Math"/>
          </w:rPr>
          <m:t>C∩D=ϕ</m:t>
        </m:r>
      </m:oMath>
      <w:r w:rsidR="00AF6B7C">
        <w:rPr>
          <w:rFonts w:hint="cs"/>
          <w:rtl/>
        </w:rPr>
        <w:t xml:space="preserve"> </w:t>
      </w:r>
      <m:oMath>
        <m:r>
          <m:rPr>
            <m:sty m:val="p"/>
          </m:rPr>
          <w:rPr>
            <w:rFonts w:ascii="Cambria Math" w:hAnsi="Cambria Math"/>
          </w:rPr>
          <m:t>A⊗B</m:t>
        </m:r>
      </m:oMath>
      <w:r w:rsidR="0071549D">
        <w:rPr>
          <w:position w:val="-6"/>
        </w:rPr>
        <w:t xml:space="preserve"> </w:t>
      </w:r>
      <w:r w:rsidR="00CE442D">
        <w:rPr>
          <w:rFonts w:hint="cs"/>
          <w:rtl/>
        </w:rPr>
        <w:t xml:space="preserve"> תוגדר</w:t>
      </w:r>
      <w:r w:rsidR="00AF6B7C">
        <w:rPr>
          <w:rFonts w:hint="cs"/>
          <w:rtl/>
        </w:rPr>
        <w:t xml:space="preserve"> </w:t>
      </w:r>
    </w:p>
    <w:p w:rsidR="007F069C" w:rsidRPr="00CE442D" w:rsidRDefault="00595B8C" w:rsidP="00CE442D">
      <w:pPr>
        <w:tabs>
          <w:tab w:val="num" w:pos="360"/>
        </w:tabs>
        <w:bidi w:val="0"/>
        <w:outlineLvl w:val="1"/>
        <w:rPr>
          <w:iCs/>
        </w:rPr>
      </w:pPr>
      <w:r>
        <w:rPr>
          <w:rFonts w:hint="cs"/>
          <w:rtl/>
        </w:rPr>
        <w:t xml:space="preserve"> </w:t>
      </w:r>
      <m:oMath>
        <m:r>
          <m:rPr>
            <m:sty m:val="p"/>
          </m:rPr>
          <w:rPr>
            <w:rFonts w:ascii="Cambria Math" w:hAnsi="Cambria Math"/>
          </w:rPr>
          <m:t>A⊗B=A-HitOrMiss(A,B)</m:t>
        </m:r>
      </m:oMath>
      <w:r w:rsidR="00CE442D">
        <w:rPr>
          <w:iCs/>
        </w:rPr>
        <w:t>.</w:t>
      </w:r>
    </w:p>
    <w:p w:rsidR="007F069C" w:rsidRPr="00552F90" w:rsidRDefault="007F069C" w:rsidP="00606038">
      <w:pPr>
        <w:tabs>
          <w:tab w:val="num" w:pos="360"/>
        </w:tabs>
        <w:outlineLvl w:val="1"/>
        <w:rPr>
          <w:rtl/>
        </w:rPr>
      </w:pPr>
      <w:r>
        <w:rPr>
          <w:rFonts w:hint="cs"/>
          <w:rtl/>
        </w:rPr>
        <w:t>שימוש נפוץ יותר ב</w:t>
      </w:r>
      <w:r w:rsidR="00485C0F">
        <w:rPr>
          <w:rFonts w:hint="cs"/>
          <w:rtl/>
        </w:rPr>
        <w:t>דיקוק</w:t>
      </w:r>
      <w:r>
        <w:rPr>
          <w:rFonts w:hint="cs"/>
          <w:rtl/>
        </w:rPr>
        <w:t xml:space="preserve"> הוא באמצעות סדרה של אלמנטי</w:t>
      </w:r>
      <w:r w:rsidR="00606038">
        <w:rPr>
          <w:rFonts w:hint="cs"/>
          <w:rtl/>
        </w:rPr>
        <w:t>ם</w:t>
      </w:r>
      <w:r>
        <w:rPr>
          <w:rFonts w:hint="cs"/>
          <w:rtl/>
        </w:rPr>
        <w:t xml:space="preserve"> מבנ</w:t>
      </w:r>
      <w:r w:rsidR="00606038">
        <w:rPr>
          <w:rFonts w:hint="cs"/>
          <w:rtl/>
        </w:rPr>
        <w:t>יים</w:t>
      </w:r>
      <w:r w:rsidR="00715981">
        <w:rPr>
          <w:rFonts w:ascii="Cambria Math" w:hAnsi="Cambria Math" w:cs="Cambria Math" w:hint="cs"/>
          <w:rtl/>
        </w:rPr>
        <w:t>:</w:t>
      </w:r>
      <w:r w:rsidR="00F44807">
        <w:rPr>
          <w:rFonts w:ascii="Cambria Math" w:hAnsi="Cambria Math" w:cs="Cambria Math" w:hint="cs"/>
          <w:rtl/>
        </w:rPr>
        <w:t xml:space="preserve"> </w:t>
      </w:r>
      <w:r w:rsidR="00F44807">
        <w:rPr>
          <w:rFonts w:ascii="Cambria Math" w:hAnsi="Cambria Math" w:cs="Cambria Math"/>
        </w:rPr>
        <w:t xml:space="preserve"> </w:t>
      </w:r>
      <m:oMath>
        <m:d>
          <m:dPr>
            <m:begChr m:val="{"/>
            <m:endChr m:val="}"/>
            <m:ctrlPr>
              <w:rPr>
                <w:rFonts w:ascii="Cambria Math" w:hAnsi="Cambria Math"/>
              </w:rPr>
            </m:ctrlPr>
          </m:dPr>
          <m:e>
            <m:r>
              <m:rPr>
                <m:sty m:val="p"/>
              </m:rPr>
              <w:rPr>
                <w:rFonts w:ascii="Cambria Math" w:hAnsi="Cambria Math"/>
              </w:rPr>
              <m:t>B</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n</m:t>
                </m:r>
              </m:sub>
            </m:sSub>
          </m:e>
        </m:d>
      </m:oMath>
    </w:p>
    <w:p w:rsidR="00606038" w:rsidRDefault="008D502D" w:rsidP="00EA0F74">
      <w:pPr>
        <w:tabs>
          <w:tab w:val="num" w:pos="360"/>
        </w:tabs>
        <w:outlineLvl w:val="1"/>
        <w:rPr>
          <w:rtl/>
        </w:rPr>
      </w:pPr>
      <w:r w:rsidRPr="00BE6B7E">
        <w:rPr>
          <w:rFonts w:hint="cs"/>
          <w:rtl/>
        </w:rPr>
        <w:t>כאשר</w:t>
      </w:r>
      <w:r w:rsidRPr="008D502D">
        <w:rPr>
          <w:rFonts w:hint="cs"/>
          <w:rtl/>
        </w:rPr>
        <w:t xml:space="preserve"> </w:t>
      </w:r>
      <m:oMath>
        <m:sSub>
          <m:sSubPr>
            <m:ctrlPr>
              <w:rPr>
                <w:rFonts w:ascii="Cambria Math" w:hAnsi="Cambria Math"/>
              </w:rPr>
            </m:ctrlPr>
          </m:sSubPr>
          <m:e>
            <m:r>
              <m:rPr>
                <m:sty m:val="p"/>
              </m:rPr>
              <w:rPr>
                <w:rFonts w:ascii="Cambria Math" w:hAnsi="Cambria Math"/>
              </w:rPr>
              <m:t xml:space="preserve"> B</m:t>
            </m:r>
          </m:e>
          <m:sub>
            <m:r>
              <m:rPr>
                <m:sty m:val="p"/>
              </m:rPr>
              <w:rPr>
                <w:rFonts w:ascii="Cambria Math" w:hAnsi="Cambria Math"/>
              </w:rPr>
              <m:t>i</m:t>
            </m:r>
          </m:sub>
        </m:sSub>
      </m:oMath>
      <w:r w:rsidRPr="008D502D">
        <w:rPr>
          <w:rFonts w:hint="cs"/>
          <w:rtl/>
        </w:rPr>
        <w:t>הוא</w:t>
      </w:r>
      <w:r w:rsidRPr="00BE6B7E">
        <w:rPr>
          <w:rFonts w:hint="cs"/>
          <w:rtl/>
        </w:rPr>
        <w:t xml:space="preserve"> גרסה</w:t>
      </w:r>
      <w:r w:rsidRPr="008D502D">
        <w:rPr>
          <w:rFonts w:hint="cs"/>
          <w:rtl/>
        </w:rPr>
        <w:t xml:space="preserve"> מסובבת של</w:t>
      </w:r>
      <w:r w:rsidR="00606038">
        <w:rPr>
          <w:rFonts w:hint="cs"/>
          <w:rtl/>
        </w:rPr>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i-1</m:t>
            </m:r>
          </m:sub>
        </m:sSub>
      </m:oMath>
      <w:r w:rsidR="00EA0F74">
        <w:rPr>
          <w:rFonts w:hint="cs"/>
          <w:rtl/>
        </w:rPr>
        <w:t xml:space="preserve">, </w:t>
      </w:r>
      <w:r w:rsidR="00606038" w:rsidRPr="00BE6B7E">
        <w:rPr>
          <w:rFonts w:hint="cs"/>
          <w:rtl/>
        </w:rPr>
        <w:t xml:space="preserve">נגדיר כעת </w:t>
      </w:r>
      <w:r w:rsidR="00606038">
        <w:rPr>
          <w:rFonts w:hint="cs"/>
          <w:rtl/>
        </w:rPr>
        <w:t>דיקוק</w:t>
      </w:r>
      <w:r w:rsidR="00606038" w:rsidRPr="00BE6B7E">
        <w:rPr>
          <w:rFonts w:hint="cs"/>
          <w:rtl/>
        </w:rPr>
        <w:t xml:space="preserve"> באמצעות סדרה </w:t>
      </w:r>
      <w:r w:rsidR="00EA0F74">
        <w:rPr>
          <w:rFonts w:hint="cs"/>
          <w:rtl/>
        </w:rPr>
        <w:t>באופן הבא</w:t>
      </w:r>
      <w:r w:rsidR="00606038" w:rsidRPr="00BE6B7E">
        <w:rPr>
          <w:rFonts w:hint="cs"/>
          <w:rtl/>
        </w:rPr>
        <w:t>:</w:t>
      </w:r>
    </w:p>
    <w:p w:rsidR="00707AD8" w:rsidRPr="00F44807" w:rsidRDefault="00F44807" w:rsidP="00A31E0C">
      <w:pPr>
        <w:tabs>
          <w:tab w:val="num" w:pos="360"/>
        </w:tabs>
        <w:bidi w:val="0"/>
        <w:outlineLvl w:val="1"/>
        <w:rPr>
          <w:iCs/>
          <w:u w:val="single"/>
          <w:rtl/>
        </w:rPr>
      </w:pPr>
      <m:oMath>
        <m:r>
          <m:rPr>
            <m:sty m:val="p"/>
          </m:rPr>
          <w:rPr>
            <w:rFonts w:ascii="Cambria Math" w:hAnsi="Cambria Math"/>
          </w:rPr>
          <m:t>A⊗B=</m:t>
        </m:r>
        <m:r>
          <m:rPr>
            <m:sty m:val="p"/>
          </m:rPr>
          <w:rPr>
            <w:rFonts w:ascii="Cambria Math" w:hAnsi="Cambria Math"/>
            <w:u w:val="single"/>
          </w:rPr>
          <m:t xml:space="preserve"> </m:t>
        </m:r>
        <m:d>
          <m:dPr>
            <m:ctrlPr>
              <w:rPr>
                <w:rFonts w:ascii="Cambria Math" w:hAnsi="Cambria Math"/>
                <w:iCs/>
                <w:u w:val="single"/>
              </w:rPr>
            </m:ctrlPr>
          </m:dPr>
          <m:e>
            <m:d>
              <m:dPr>
                <m:ctrlPr>
                  <w:rPr>
                    <w:rFonts w:ascii="Cambria Math" w:hAnsi="Cambria Math"/>
                    <w:iCs/>
                    <w:u w:val="single"/>
                  </w:rPr>
                </m:ctrlPr>
              </m:dPr>
              <m:e>
                <m:r>
                  <m:rPr>
                    <m:sty m:val="p"/>
                  </m:rPr>
                  <w:rPr>
                    <w:rFonts w:ascii="Cambria Math" w:hAnsi="Cambria Math"/>
                    <w:u w:val="single"/>
                  </w:rPr>
                  <m:t>…</m:t>
                </m:r>
                <m:d>
                  <m:dPr>
                    <m:ctrlPr>
                      <w:rPr>
                        <w:rFonts w:ascii="Cambria Math" w:hAnsi="Cambria Math"/>
                        <w:iCs/>
                        <w:u w:val="single"/>
                      </w:rPr>
                    </m:ctrlPr>
                  </m:dPr>
                  <m:e>
                    <m:d>
                      <m:dPr>
                        <m:ctrlPr>
                          <w:rPr>
                            <w:rFonts w:ascii="Cambria Math" w:hAnsi="Cambria Math"/>
                            <w:iCs/>
                            <w:u w:val="single"/>
                          </w:rPr>
                        </m:ctrlPr>
                      </m:dPr>
                      <m:e>
                        <m:r>
                          <m:rPr>
                            <m:sty m:val="p"/>
                          </m:rPr>
                          <w:rPr>
                            <w:rFonts w:ascii="Cambria Math" w:hAnsi="Cambria Math"/>
                          </w:rPr>
                          <m:t xml:space="preserve"> A⊗</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e>
                </m:d>
                <m:r>
                  <m:rPr>
                    <m:sty m:val="p"/>
                  </m:rPr>
                  <w:rPr>
                    <w:rFonts w:ascii="Cambria Math" w:hAnsi="Cambria Math"/>
                    <w:u w:val="single"/>
                  </w:rPr>
                  <m:t>…</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n</m:t>
                </m:r>
              </m:sub>
            </m:sSub>
          </m:e>
        </m:d>
      </m:oMath>
      <w:r w:rsidR="00160BF2">
        <w:rPr>
          <w:iCs/>
          <w:u w:val="single"/>
          <w:rtl/>
        </w:rPr>
        <w:t xml:space="preserve"> </w:t>
      </w:r>
    </w:p>
    <w:p w:rsidR="00474E01" w:rsidRDefault="00707AD8" w:rsidP="00EA0F74">
      <w:pPr>
        <w:tabs>
          <w:tab w:val="num" w:pos="360"/>
        </w:tabs>
        <w:outlineLvl w:val="1"/>
        <w:rPr>
          <w:rtl/>
        </w:rPr>
      </w:pPr>
      <w:r w:rsidRPr="00707AD8">
        <w:rPr>
          <w:rFonts w:hint="cs"/>
          <w:rtl/>
        </w:rPr>
        <w:t xml:space="preserve">התהליך הוא </w:t>
      </w:r>
      <w:r w:rsidR="00485C0F">
        <w:rPr>
          <w:rFonts w:hint="cs"/>
          <w:rtl/>
        </w:rPr>
        <w:t>דיקוק</w:t>
      </w:r>
      <w:r w:rsidRPr="00707AD8">
        <w:rPr>
          <w:rFonts w:hint="cs"/>
          <w:rtl/>
        </w:rPr>
        <w:t xml:space="preserve"> של </w:t>
      </w:r>
      <w:r w:rsidRPr="00707AD8">
        <w:rPr>
          <w:rFonts w:hint="cs"/>
        </w:rPr>
        <w:t>A</w:t>
      </w:r>
      <w:r w:rsidRPr="00707AD8">
        <w:rPr>
          <w:rFonts w:hint="cs"/>
          <w:rtl/>
        </w:rPr>
        <w:t xml:space="preserve"> ע"י מעבר אחד ע"י </w:t>
      </w:r>
      <m:oMath>
        <m:sSub>
          <m:sSubPr>
            <m:ctrlPr>
              <w:rPr>
                <w:rFonts w:ascii="Cambria Math" w:hAnsi="Cambria Math"/>
                <w:iCs/>
              </w:rPr>
            </m:ctrlPr>
          </m:sSubPr>
          <m:e>
            <m:r>
              <m:rPr>
                <m:sty m:val="p"/>
              </m:rPr>
              <w:rPr>
                <w:rFonts w:ascii="Cambria Math" w:hAnsi="Cambria Math"/>
              </w:rPr>
              <m:t xml:space="preserve"> B</m:t>
            </m:r>
          </m:e>
          <m:sub>
            <m:r>
              <m:rPr>
                <m:sty m:val="p"/>
              </m:rPr>
              <w:rPr>
                <w:rFonts w:ascii="Cambria Math" w:hAnsi="Cambria Math"/>
              </w:rPr>
              <m:t>1</m:t>
            </m:r>
          </m:sub>
        </m:sSub>
      </m:oMath>
      <w:r w:rsidRPr="00707AD8">
        <w:rPr>
          <w:rFonts w:hint="cs"/>
          <w:rtl/>
        </w:rPr>
        <w:t xml:space="preserve">אח"כ ע"י מעבר אחד ע"י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oMath>
      <w:r w:rsidRPr="00707AD8">
        <w:rPr>
          <w:rFonts w:hint="cs"/>
          <w:rtl/>
        </w:rPr>
        <w:t xml:space="preserve"> עד אשר </w:t>
      </w:r>
      <w:r w:rsidRPr="00707AD8">
        <w:rPr>
          <w:rFonts w:hint="cs"/>
        </w:rPr>
        <w:t>A</w:t>
      </w:r>
      <w:r w:rsidRPr="00707AD8">
        <w:rPr>
          <w:rFonts w:hint="cs"/>
          <w:rtl/>
        </w:rPr>
        <w:t xml:space="preserve"> מ</w:t>
      </w:r>
      <w:r w:rsidR="00EA0F74">
        <w:rPr>
          <w:rFonts w:hint="cs"/>
          <w:rtl/>
        </w:rPr>
        <w:t>דוקק</w:t>
      </w:r>
      <w:r w:rsidRPr="00707AD8">
        <w:rPr>
          <w:rFonts w:hint="cs"/>
          <w:rtl/>
        </w:rPr>
        <w:t xml:space="preserve"> ע"י</w:t>
      </w:r>
      <w:r w:rsidR="00715981" w:rsidRPr="00160BF2">
        <w:rPr>
          <w:rFonts w:hint="cs"/>
          <w:i/>
          <w:iCs/>
          <w:rtl/>
        </w:rPr>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n</m:t>
            </m:r>
          </m:sub>
        </m:sSub>
      </m:oMath>
      <w:r w:rsidR="00474E01">
        <w:rPr>
          <w:rFonts w:hint="cs"/>
          <w:rtl/>
        </w:rPr>
        <w:t>.</w:t>
      </w:r>
    </w:p>
    <w:p w:rsidR="000862A9" w:rsidRDefault="00474E01" w:rsidP="00CD0D55">
      <w:pPr>
        <w:tabs>
          <w:tab w:val="num" w:pos="360"/>
        </w:tabs>
        <w:outlineLvl w:val="1"/>
        <w:rPr>
          <w:rtl/>
        </w:rPr>
      </w:pPr>
      <w:r>
        <w:rPr>
          <w:rFonts w:hint="cs"/>
          <w:rtl/>
        </w:rPr>
        <w:t xml:space="preserve">למשל ניתן להגדיר </w:t>
      </w:r>
      <w:r w:rsidR="00A34738">
        <w:rPr>
          <w:rFonts w:hint="cs"/>
          <w:rtl/>
        </w:rPr>
        <w:t xml:space="preserve">שמונה אלמנטי מבנה באמצעות </w:t>
      </w:r>
      <w:r>
        <w:rPr>
          <w:rFonts w:hint="cs"/>
          <w:rtl/>
        </w:rPr>
        <w:t xml:space="preserve">שני אלמנטי </w:t>
      </w:r>
      <w:r w:rsidR="00A34738">
        <w:rPr>
          <w:rFonts w:hint="cs"/>
          <w:rtl/>
        </w:rPr>
        <w:t>ה</w:t>
      </w:r>
      <w:r>
        <w:rPr>
          <w:rFonts w:hint="cs"/>
          <w:rtl/>
        </w:rPr>
        <w:t>מבנה</w:t>
      </w:r>
      <w:r w:rsidR="00A34738">
        <w:rPr>
          <w:rFonts w:hint="cs"/>
          <w:rtl/>
        </w:rPr>
        <w:t xml:space="preserve"> הבאים</w:t>
      </w:r>
      <w:r w:rsidR="002E39EA">
        <w:rPr>
          <w:rFonts w:hint="cs"/>
          <w:rtl/>
        </w:rPr>
        <w:t xml:space="preserve"> (איור 3.5)</w:t>
      </w:r>
      <w:r w:rsidR="000862A9">
        <w:rPr>
          <w:rFonts w:hint="cs"/>
          <w:rtl/>
        </w:rPr>
        <w:t>:</w:t>
      </w:r>
    </w:p>
    <w:p w:rsidR="0086596E" w:rsidRDefault="0086596E" w:rsidP="0086596E">
      <w:pPr>
        <w:tabs>
          <w:tab w:val="num" w:pos="360"/>
        </w:tabs>
        <w:jc w:val="center"/>
        <w:outlineLvl w:val="1"/>
        <w:rPr>
          <w:rtl/>
        </w:rPr>
      </w:pPr>
      <w:r>
        <w:rPr>
          <w:rFonts w:hint="cs"/>
          <w:noProof/>
        </w:rPr>
        <w:lastRenderedPageBreak/>
        <w:drawing>
          <wp:inline distT="0" distB="0" distL="0" distR="0">
            <wp:extent cx="3371850" cy="72390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371850" cy="723900"/>
                    </a:xfrm>
                    <a:prstGeom prst="rect">
                      <a:avLst/>
                    </a:prstGeom>
                    <a:noFill/>
                    <a:ln w="9525">
                      <a:noFill/>
                      <a:miter lim="800000"/>
                      <a:headEnd/>
                      <a:tailEnd/>
                    </a:ln>
                  </pic:spPr>
                </pic:pic>
              </a:graphicData>
            </a:graphic>
          </wp:inline>
        </w:drawing>
      </w:r>
    </w:p>
    <w:p w:rsidR="0086596E" w:rsidRPr="007B748D" w:rsidRDefault="0086596E" w:rsidP="00993FE3">
      <w:pPr>
        <w:tabs>
          <w:tab w:val="num" w:pos="360"/>
        </w:tabs>
        <w:jc w:val="center"/>
        <w:outlineLvl w:val="1"/>
        <w:rPr>
          <w:rFonts w:asciiTheme="majorBidi" w:hAnsiTheme="majorBidi"/>
          <w:b/>
          <w:bCs/>
          <w:sz w:val="20"/>
          <w:szCs w:val="20"/>
        </w:rPr>
      </w:pPr>
      <w:r w:rsidRPr="007B748D">
        <w:rPr>
          <w:rFonts w:asciiTheme="majorBidi" w:hAnsiTheme="majorBidi"/>
          <w:b/>
          <w:bCs/>
          <w:sz w:val="20"/>
          <w:szCs w:val="20"/>
          <w:rtl/>
        </w:rPr>
        <w:t>איור 3.5 – אלמנטי</w:t>
      </w:r>
      <w:r w:rsidR="00993FE3" w:rsidRPr="007B748D">
        <w:rPr>
          <w:rFonts w:asciiTheme="majorBidi" w:hAnsiTheme="majorBidi" w:hint="cs"/>
          <w:b/>
          <w:bCs/>
          <w:sz w:val="20"/>
          <w:szCs w:val="20"/>
          <w:rtl/>
        </w:rPr>
        <w:t>ם</w:t>
      </w:r>
      <w:r w:rsidRPr="007B748D">
        <w:rPr>
          <w:rFonts w:asciiTheme="majorBidi" w:hAnsiTheme="majorBidi"/>
          <w:b/>
          <w:bCs/>
          <w:sz w:val="20"/>
          <w:szCs w:val="20"/>
          <w:rtl/>
        </w:rPr>
        <w:t xml:space="preserve"> מבנ</w:t>
      </w:r>
      <w:r w:rsidR="00993FE3" w:rsidRPr="007B748D">
        <w:rPr>
          <w:rFonts w:asciiTheme="majorBidi" w:hAnsiTheme="majorBidi" w:hint="cs"/>
          <w:b/>
          <w:bCs/>
          <w:sz w:val="20"/>
          <w:szCs w:val="20"/>
          <w:rtl/>
        </w:rPr>
        <w:t>יים</w:t>
      </w:r>
      <w:r w:rsidRPr="007B748D">
        <w:rPr>
          <w:rFonts w:asciiTheme="majorBidi" w:hAnsiTheme="majorBidi"/>
          <w:b/>
          <w:bCs/>
          <w:sz w:val="20"/>
          <w:szCs w:val="20"/>
          <w:rtl/>
        </w:rPr>
        <w:t xml:space="preserve"> לביצוע </w:t>
      </w:r>
      <w:r w:rsidRPr="007B748D">
        <w:rPr>
          <w:rFonts w:asciiTheme="majorBidi" w:hAnsiTheme="majorBidi"/>
          <w:b/>
          <w:bCs/>
          <w:sz w:val="20"/>
          <w:szCs w:val="20"/>
        </w:rPr>
        <w:t xml:space="preserve">thinning </w:t>
      </w:r>
      <w:r w:rsidRPr="007B748D">
        <w:rPr>
          <w:rFonts w:asciiTheme="majorBidi" w:hAnsiTheme="majorBidi"/>
          <w:b/>
          <w:bCs/>
          <w:sz w:val="20"/>
          <w:szCs w:val="20"/>
          <w:rtl/>
        </w:rPr>
        <w:t xml:space="preserve"> (לקוח מתוך [</w:t>
      </w:r>
      <w:r w:rsidR="00D73531" w:rsidRPr="007B748D">
        <w:rPr>
          <w:rFonts w:asciiTheme="majorBidi" w:hAnsiTheme="majorBidi" w:hint="cs"/>
          <w:b/>
          <w:bCs/>
          <w:sz w:val="20"/>
          <w:szCs w:val="20"/>
          <w:rtl/>
        </w:rPr>
        <w:t>20</w:t>
      </w:r>
      <w:r w:rsidRPr="007B748D">
        <w:rPr>
          <w:rFonts w:asciiTheme="majorBidi" w:hAnsiTheme="majorBidi"/>
          <w:b/>
          <w:bCs/>
          <w:sz w:val="20"/>
          <w:szCs w:val="20"/>
          <w:rtl/>
        </w:rPr>
        <w:t>]</w:t>
      </w:r>
      <w:r w:rsidRPr="007B748D">
        <w:rPr>
          <w:rFonts w:asciiTheme="majorBidi" w:hAnsiTheme="majorBidi"/>
          <w:b/>
          <w:bCs/>
          <w:sz w:val="20"/>
          <w:szCs w:val="20"/>
        </w:rPr>
        <w:t>(</w:t>
      </w:r>
    </w:p>
    <w:p w:rsidR="008077FE" w:rsidRDefault="00221AA2" w:rsidP="00EA0F74">
      <w:pPr>
        <w:tabs>
          <w:tab w:val="num" w:pos="360"/>
        </w:tabs>
        <w:outlineLvl w:val="1"/>
        <w:rPr>
          <w:rtl/>
        </w:rPr>
      </w:pPr>
      <w:r>
        <w:rPr>
          <w:rFonts w:hint="cs"/>
          <w:rtl/>
        </w:rPr>
        <w:t>וסיבוב שלהם ב- 90, 180 ו-270 מעלות</w:t>
      </w:r>
      <w:r w:rsidR="006A3648">
        <w:rPr>
          <w:rFonts w:hint="cs"/>
          <w:rtl/>
        </w:rPr>
        <w:t>. נשים לב ש</w:t>
      </w:r>
      <w:r w:rsidR="00EA0F74">
        <w:rPr>
          <w:rFonts w:hint="cs"/>
          <w:rtl/>
        </w:rPr>
        <w:t>דיקוק</w:t>
      </w:r>
      <w:r w:rsidR="006A3648">
        <w:rPr>
          <w:rFonts w:hint="cs"/>
          <w:rtl/>
        </w:rPr>
        <w:t xml:space="preserve"> של רכ</w:t>
      </w:r>
      <w:r w:rsidR="00EA0F74">
        <w:rPr>
          <w:rFonts w:hint="cs"/>
          <w:rtl/>
        </w:rPr>
        <w:t>י</w:t>
      </w:r>
      <w:r w:rsidR="006A3648">
        <w:rPr>
          <w:rFonts w:hint="cs"/>
          <w:rtl/>
        </w:rPr>
        <w:t xml:space="preserve">ב קשירות </w:t>
      </w:r>
      <w:r w:rsidR="00640DF3">
        <w:rPr>
          <w:rFonts w:hint="cs"/>
          <w:rtl/>
        </w:rPr>
        <w:t xml:space="preserve">הקשיר על פי הגדרת </w:t>
      </w:r>
      <w:r w:rsidR="00640DF3">
        <w:rPr>
          <w:rtl/>
        </w:rPr>
        <w:br/>
      </w:r>
      <w:r w:rsidR="00022912">
        <w:rPr>
          <w:rFonts w:hint="cs"/>
          <w:rtl/>
        </w:rPr>
        <w:t xml:space="preserve">8-קשירויות </w:t>
      </w:r>
      <w:r w:rsidR="006A3648">
        <w:rPr>
          <w:rFonts w:hint="cs"/>
          <w:rtl/>
        </w:rPr>
        <w:t>באמצעות מבנים אלו שומר על קשירותם.</w:t>
      </w:r>
    </w:p>
    <w:p w:rsidR="006A3648" w:rsidRDefault="006A3648" w:rsidP="002E39EA">
      <w:pPr>
        <w:tabs>
          <w:tab w:val="num" w:pos="360"/>
        </w:tabs>
        <w:outlineLvl w:val="1"/>
        <w:rPr>
          <w:rtl/>
        </w:rPr>
      </w:pPr>
      <w:r>
        <w:rPr>
          <w:rFonts w:hint="cs"/>
          <w:rtl/>
        </w:rPr>
        <w:t>באופן כזה למשל בהנתן רכיב קשירות המ</w:t>
      </w:r>
      <w:r w:rsidR="00F20B05">
        <w:rPr>
          <w:rFonts w:hint="cs"/>
          <w:rtl/>
        </w:rPr>
        <w:t>ת</w:t>
      </w:r>
      <w:r>
        <w:rPr>
          <w:rFonts w:hint="cs"/>
          <w:rtl/>
        </w:rPr>
        <w:t>אר דרך בעלת רוחב של יותר מפיקסל אחד נוכל ליצור תמונה בה הדרך צומקה ורוחבה יהיה פיקסל בודד.</w:t>
      </w:r>
      <w:r w:rsidR="00640DF3">
        <w:rPr>
          <w:rFonts w:hint="cs"/>
          <w:rtl/>
        </w:rPr>
        <w:t xml:space="preserve"> נגדיר את השלד של רכיב קשירות כתמונה המתקבלת מרכיב הקשירות באמצעות דיקוק שמבוצע עד הסוף, קרי, דיקוק המבוצע </w:t>
      </w:r>
      <w:r w:rsidR="00584508">
        <w:rPr>
          <w:rFonts w:hint="cs"/>
          <w:rtl/>
        </w:rPr>
        <w:t>עד שמגיעים לתמונה שלא ניתן לשנותה באמצעות פעולות דיקוק נוספות.</w:t>
      </w:r>
      <w:r>
        <w:rPr>
          <w:rFonts w:hint="cs"/>
          <w:rtl/>
        </w:rPr>
        <w:t xml:space="preserve"> לדוגמ</w:t>
      </w:r>
      <w:r w:rsidR="005E04B6">
        <w:rPr>
          <w:rFonts w:hint="cs"/>
          <w:rtl/>
        </w:rPr>
        <w:t>ה</w:t>
      </w:r>
      <w:r w:rsidR="00C56E4C">
        <w:rPr>
          <w:rFonts w:hint="cs"/>
          <w:rtl/>
        </w:rPr>
        <w:t xml:space="preserve"> (ראה איור 3.</w:t>
      </w:r>
      <w:r w:rsidR="002E39EA">
        <w:rPr>
          <w:rFonts w:hint="cs"/>
          <w:rtl/>
        </w:rPr>
        <w:t>6</w:t>
      </w:r>
      <w:r w:rsidR="00C56E4C">
        <w:rPr>
          <w:rFonts w:hint="cs"/>
          <w:rtl/>
        </w:rPr>
        <w:t>)</w:t>
      </w:r>
      <w:r w:rsidR="005E04B6">
        <w:rPr>
          <w:rFonts w:hint="cs"/>
          <w:rtl/>
        </w:rPr>
        <w:t>:</w:t>
      </w:r>
    </w:p>
    <w:p w:rsidR="006A3648" w:rsidRPr="00707AD8" w:rsidRDefault="00752152" w:rsidP="002E39EA">
      <w:pPr>
        <w:tabs>
          <w:tab w:val="num" w:pos="360"/>
        </w:tabs>
        <w:jc w:val="center"/>
        <w:outlineLvl w:val="1"/>
        <w:rPr>
          <w:rtl/>
        </w:rPr>
      </w:pPr>
      <w:r>
        <w:rPr>
          <w:rtl/>
        </w:rPr>
      </w:r>
      <w:r>
        <w:pict>
          <v:group id="_x0000_s1135" editas="canvas" style="width:407.25pt;height:108.6pt;mso-position-horizontal-relative:char;mso-position-vertical-relative:line" coordorigin="1804,13330" coordsize="7059,1851">
            <o:lock v:ext="edit" aspectratio="t"/>
            <v:shape id="_x0000_s1134" type="#_x0000_t75" style="position:absolute;left:1804;top:13330;width:7059;height:1851" o:preferrelative="f">
              <v:fill o:detectmouseclick="t"/>
              <v:path o:extrusionok="t" o:connecttype="none"/>
              <o:lock v:ext="edit" text="t"/>
            </v:shape>
            <v:shape id="_x0000_s1136" style="position:absolute;left:5412;top:13947;width:2824;height:1078" coordsize="3439,2021" path="m,c603,105,1207,211,1629,543v422,332,634,1418,905,1448c2805,2021,3107,935,3258,724v151,-211,151,,181,e" filled="f" strokeweight=".25pt">
              <v:path arrowok="t"/>
            </v:shape>
            <v:shape id="_x0000_s1137" style="position:absolute;left:2483;top:13998;width:2823;height:1078;mso-position-horizontal:absolute;mso-position-vertical:absolute" coordsize="3439,2021" path="m,c603,105,1207,211,1629,543v422,332,634,1418,905,1448c2805,2021,3107,935,3258,724v151,-211,151,,181,e" filled="f" strokeweight="5pt">
              <v:path arrowok="t"/>
            </v:shape>
            <w10:wrap type="none"/>
            <w10:anchorlock/>
          </v:group>
        </w:pict>
      </w:r>
      <w:r w:rsidR="00C56E4C">
        <w:rPr>
          <w:rFonts w:hint="cs"/>
          <w:rtl/>
        </w:rPr>
        <w:br/>
      </w:r>
      <w:r w:rsidR="00C56E4C" w:rsidRPr="00E0075B">
        <w:rPr>
          <w:rFonts w:asciiTheme="majorBidi" w:hAnsiTheme="majorBidi"/>
          <w:b/>
          <w:bCs/>
          <w:sz w:val="20"/>
          <w:szCs w:val="20"/>
          <w:rtl/>
        </w:rPr>
        <w:t>איור 3.</w:t>
      </w:r>
      <w:r w:rsidR="002E39EA" w:rsidRPr="00E0075B">
        <w:rPr>
          <w:rFonts w:asciiTheme="majorBidi" w:hAnsiTheme="majorBidi" w:hint="cs"/>
          <w:b/>
          <w:bCs/>
          <w:sz w:val="20"/>
          <w:szCs w:val="20"/>
          <w:rtl/>
        </w:rPr>
        <w:t>6</w:t>
      </w:r>
      <w:r w:rsidR="00C56E4C" w:rsidRPr="00E0075B">
        <w:rPr>
          <w:rFonts w:asciiTheme="majorBidi" w:hAnsiTheme="majorBidi"/>
          <w:b/>
          <w:bCs/>
          <w:sz w:val="20"/>
          <w:szCs w:val="20"/>
          <w:rtl/>
        </w:rPr>
        <w:t xml:space="preserve"> – </w:t>
      </w:r>
      <w:r w:rsidR="00485C0F" w:rsidRPr="00E0075B">
        <w:rPr>
          <w:rFonts w:asciiTheme="majorBidi" w:hAnsiTheme="majorBidi"/>
          <w:b/>
          <w:bCs/>
          <w:sz w:val="20"/>
          <w:szCs w:val="20"/>
          <w:rtl/>
        </w:rPr>
        <w:t>דיקוק</w:t>
      </w:r>
      <w:r w:rsidR="00C56E4C" w:rsidRPr="00E0075B">
        <w:rPr>
          <w:rFonts w:asciiTheme="majorBidi" w:hAnsiTheme="majorBidi"/>
          <w:b/>
          <w:bCs/>
          <w:sz w:val="20"/>
          <w:szCs w:val="20"/>
          <w:rtl/>
        </w:rPr>
        <w:t xml:space="preserve"> (</w:t>
      </w:r>
      <w:r w:rsidR="00C56E4C" w:rsidRPr="00E0075B">
        <w:rPr>
          <w:rFonts w:asciiTheme="majorBidi" w:hAnsiTheme="majorBidi"/>
          <w:b/>
          <w:bCs/>
          <w:sz w:val="20"/>
          <w:szCs w:val="20"/>
        </w:rPr>
        <w:t>thinning</w:t>
      </w:r>
      <w:r w:rsidR="00C56E4C" w:rsidRPr="00E0075B">
        <w:rPr>
          <w:rFonts w:asciiTheme="majorBidi" w:hAnsiTheme="majorBidi"/>
          <w:b/>
          <w:bCs/>
          <w:sz w:val="20"/>
          <w:szCs w:val="20"/>
          <w:rtl/>
        </w:rPr>
        <w:t>) של דרך לשלד ברוחב פיקסל בודד</w:t>
      </w:r>
    </w:p>
    <w:p w:rsidR="00121B36" w:rsidRPr="00A34738" w:rsidRDefault="00121B36" w:rsidP="00987F8E">
      <w:pPr>
        <w:pStyle w:val="Heading2"/>
        <w:numPr>
          <w:ilvl w:val="1"/>
          <w:numId w:val="14"/>
        </w:numPr>
        <w:ind w:hanging="750"/>
        <w:rPr>
          <w:rtl/>
        </w:rPr>
      </w:pPr>
      <w:bookmarkStart w:id="36" w:name="_Toc310277357"/>
      <w:r w:rsidRPr="00052D11">
        <w:rPr>
          <w:rFonts w:hint="cs"/>
          <w:rtl/>
        </w:rPr>
        <w:t>גרנולומטריה (</w:t>
      </w:r>
      <w:r w:rsidRPr="00052D11">
        <w:t>granulometry</w:t>
      </w:r>
      <w:r w:rsidRPr="00052D11">
        <w:rPr>
          <w:rFonts w:hint="cs"/>
          <w:rtl/>
        </w:rPr>
        <w:t>)</w:t>
      </w:r>
      <w:bookmarkEnd w:id="36"/>
    </w:p>
    <w:p w:rsidR="00160BF2" w:rsidRPr="00C56E4C" w:rsidRDefault="003729A9" w:rsidP="00B328E5">
      <w:pPr>
        <w:tabs>
          <w:tab w:val="num" w:pos="43"/>
        </w:tabs>
        <w:ind w:left="43"/>
        <w:outlineLvl w:val="1"/>
        <w:rPr>
          <w:rtl/>
        </w:rPr>
      </w:pPr>
      <w:r>
        <w:rPr>
          <w:rFonts w:hint="cs"/>
          <w:rtl/>
        </w:rPr>
        <w:t xml:space="preserve">בענף המורפולוגיה המתמטית </w:t>
      </w:r>
      <w:r w:rsidR="00121B36" w:rsidRPr="006A3363">
        <w:rPr>
          <w:rFonts w:hint="cs"/>
          <w:rtl/>
        </w:rPr>
        <w:t xml:space="preserve">גרנולומטריה </w:t>
      </w:r>
      <w:r>
        <w:rPr>
          <w:rFonts w:hint="cs"/>
          <w:rtl/>
        </w:rPr>
        <w:t xml:space="preserve">הינה גישה </w:t>
      </w:r>
      <w:r w:rsidR="00121B36" w:rsidRPr="006A3363">
        <w:rPr>
          <w:rFonts w:hint="cs"/>
          <w:rtl/>
        </w:rPr>
        <w:t xml:space="preserve"> </w:t>
      </w:r>
      <w:r>
        <w:rPr>
          <w:rFonts w:hint="cs"/>
          <w:rtl/>
        </w:rPr>
        <w:t xml:space="preserve">לחישוב </w:t>
      </w:r>
      <w:r w:rsidR="00121B36" w:rsidRPr="006A3363">
        <w:rPr>
          <w:rFonts w:hint="cs"/>
          <w:rtl/>
        </w:rPr>
        <w:t>התפלגות של חלקיקים בתמונה</w:t>
      </w:r>
      <w:r>
        <w:rPr>
          <w:rFonts w:hint="cs"/>
          <w:rtl/>
        </w:rPr>
        <w:t xml:space="preserve"> בינרית</w:t>
      </w:r>
      <w:r w:rsidR="00121B36" w:rsidRPr="006A3363">
        <w:rPr>
          <w:rFonts w:hint="cs"/>
          <w:rtl/>
        </w:rPr>
        <w:t>.</w:t>
      </w:r>
      <w:r>
        <w:rPr>
          <w:rFonts w:hint="cs"/>
          <w:rtl/>
        </w:rPr>
        <w:t xml:space="preserve"> </w:t>
      </w:r>
      <w:r w:rsidR="00121B36" w:rsidRPr="006A3363">
        <w:rPr>
          <w:rFonts w:hint="cs"/>
          <w:rtl/>
        </w:rPr>
        <w:t>הרעיון הוא לבצע סדרה של פתיחות (</w:t>
      </w:r>
      <w:r w:rsidR="00121B36" w:rsidRPr="006A3363">
        <w:t>openings</w:t>
      </w:r>
      <w:r w:rsidR="00121B36" w:rsidRPr="006A3363">
        <w:rPr>
          <w:rFonts w:hint="cs"/>
          <w:rtl/>
        </w:rPr>
        <w:t>) של התמונה כאשר בפתיחה הראשונה מתחילים עם א</w:t>
      </w:r>
      <w:r w:rsidR="004311A0" w:rsidRPr="006A3363">
        <w:rPr>
          <w:rFonts w:hint="cs"/>
          <w:rtl/>
        </w:rPr>
        <w:t>למנט מבנה קטן מאד</w:t>
      </w:r>
      <w:r w:rsidR="008C411D" w:rsidRPr="006A3363">
        <w:rPr>
          <w:rFonts w:hint="cs"/>
          <w:rtl/>
        </w:rPr>
        <w:t>.</w:t>
      </w:r>
      <w:r w:rsidR="004311A0" w:rsidRPr="006A3363">
        <w:rPr>
          <w:rFonts w:hint="cs"/>
          <w:rtl/>
        </w:rPr>
        <w:t xml:space="preserve"> בשלב זה</w:t>
      </w:r>
      <w:r w:rsidR="00BE22AD">
        <w:rPr>
          <w:rFonts w:hint="cs"/>
          <w:rtl/>
        </w:rPr>
        <w:t>,</w:t>
      </w:r>
      <w:r w:rsidR="004311A0" w:rsidRPr="006A3363">
        <w:rPr>
          <w:rFonts w:hint="cs"/>
          <w:rtl/>
        </w:rPr>
        <w:t xml:space="preserve"> לאחר שנפעיל את הפתיחה</w:t>
      </w:r>
      <w:r w:rsidR="00BE22AD">
        <w:rPr>
          <w:rFonts w:hint="cs"/>
          <w:rtl/>
        </w:rPr>
        <w:t>,</w:t>
      </w:r>
      <w:r w:rsidR="004311A0" w:rsidRPr="006A3363">
        <w:rPr>
          <w:rFonts w:hint="cs"/>
          <w:rtl/>
        </w:rPr>
        <w:t xml:space="preserve"> נקבל תמונה שבה רק אותם רכיבי קשירות הקטנים מאלמנט זה לא יופיעו בתמונה</w:t>
      </w:r>
      <w:r w:rsidR="008C411D" w:rsidRPr="006A3363">
        <w:rPr>
          <w:rFonts w:hint="cs"/>
          <w:rtl/>
        </w:rPr>
        <w:t>.</w:t>
      </w:r>
      <w:r w:rsidR="004311A0" w:rsidRPr="006A3363">
        <w:rPr>
          <w:rFonts w:hint="cs"/>
          <w:rtl/>
        </w:rPr>
        <w:t xml:space="preserve"> ע"י ספירה של מספר האלמנטים בתמונת המקור לעומת אלו שבתמונה המתקבלת לא</w:t>
      </w:r>
      <w:r w:rsidR="00A34738">
        <w:rPr>
          <w:rFonts w:hint="cs"/>
          <w:rtl/>
        </w:rPr>
        <w:t>ח</w:t>
      </w:r>
      <w:r w:rsidR="004311A0" w:rsidRPr="006A3363">
        <w:rPr>
          <w:rFonts w:hint="cs"/>
          <w:rtl/>
        </w:rPr>
        <w:t>ר הפת</w:t>
      </w:r>
      <w:r w:rsidR="00B328E5">
        <w:rPr>
          <w:rFonts w:hint="cs"/>
          <w:rtl/>
        </w:rPr>
        <w:t>יחה נוכל לדעת מה מספר אלמנטים א</w:t>
      </w:r>
      <w:r w:rsidR="004311A0" w:rsidRPr="006A3363">
        <w:rPr>
          <w:rFonts w:hint="cs"/>
          <w:rtl/>
        </w:rPr>
        <w:t>לו. כך ממשיכים בתהליך ע"י הגדלת גודלו של אלמנט המבנה עד שבסופו  של התה</w:t>
      </w:r>
      <w:r w:rsidR="0006645A">
        <w:rPr>
          <w:rFonts w:hint="cs"/>
          <w:rtl/>
        </w:rPr>
        <w:t>ליך נקבל תמונה ללא רכיבי קשירות</w:t>
      </w:r>
      <w:r w:rsidR="004311A0" w:rsidRPr="006A3363">
        <w:rPr>
          <w:rFonts w:hint="cs"/>
          <w:rtl/>
        </w:rPr>
        <w:t>. ע"י ספירת האלמנטים "שנעלמו" מן התמונה בכל שלב נוכל לצייר גרף של מספר אלמנטים</w:t>
      </w:r>
      <w:r w:rsidR="001756FB" w:rsidRPr="006A3363">
        <w:rPr>
          <w:rFonts w:hint="cs"/>
          <w:rtl/>
        </w:rPr>
        <w:t xml:space="preserve"> כנגד גודלם, ל</w:t>
      </w:r>
      <w:r w:rsidR="00160BF2">
        <w:rPr>
          <w:rFonts w:hint="cs"/>
          <w:rtl/>
        </w:rPr>
        <w:t>דוגמא</w:t>
      </w:r>
      <w:r w:rsidR="001756FB" w:rsidRPr="006A3363">
        <w:rPr>
          <w:rFonts w:hint="cs"/>
          <w:rtl/>
        </w:rPr>
        <w:t>:</w:t>
      </w:r>
      <w:r w:rsidR="00160BF2">
        <w:rPr>
          <w:rFonts w:hint="cs"/>
          <w:rtl/>
        </w:rPr>
        <w:t xml:space="preserve"> באיור מטה </w:t>
      </w:r>
      <w:r w:rsidR="00160BF2" w:rsidRPr="00D62DCA">
        <w:rPr>
          <w:rFonts w:hint="cs"/>
          <w:rtl/>
        </w:rPr>
        <w:t xml:space="preserve">גרף </w:t>
      </w:r>
      <w:r w:rsidR="00160BF2">
        <w:rPr>
          <w:rFonts w:hint="cs"/>
          <w:rtl/>
        </w:rPr>
        <w:t>המיצג</w:t>
      </w:r>
      <w:r w:rsidR="00160BF2" w:rsidRPr="00D62DCA">
        <w:rPr>
          <w:rFonts w:hint="cs"/>
          <w:rtl/>
        </w:rPr>
        <w:t xml:space="preserve"> תמונה שיש בה דרך אחת ארוכה החסומה ע"י אליפסה בעלת אלכסון ארוך שאורכו 110 פיקסלים. כל שאר האלמנטים אורכם קטן בהרבה והם מיצגים למשל בתים בגדלים שונים</w:t>
      </w:r>
      <w:r w:rsidR="00C56E4C">
        <w:rPr>
          <w:rFonts w:hint="cs"/>
          <w:rtl/>
        </w:rPr>
        <w:t xml:space="preserve"> (ראה איור 3.</w:t>
      </w:r>
      <w:r w:rsidR="002E39EA">
        <w:rPr>
          <w:rFonts w:hint="cs"/>
          <w:rtl/>
        </w:rPr>
        <w:t>7</w:t>
      </w:r>
      <w:r w:rsidR="00C56E4C">
        <w:rPr>
          <w:rFonts w:hint="cs"/>
          <w:rtl/>
        </w:rPr>
        <w:t>)</w:t>
      </w:r>
      <w:r w:rsidR="00160BF2" w:rsidRPr="00D62DCA">
        <w:rPr>
          <w:rFonts w:hint="cs"/>
          <w:rtl/>
        </w:rPr>
        <w:t>.</w:t>
      </w:r>
    </w:p>
    <w:p w:rsidR="00B45F32" w:rsidRPr="00E0075B" w:rsidRDefault="00752152" w:rsidP="002E39EA">
      <w:pPr>
        <w:tabs>
          <w:tab w:val="num" w:pos="360"/>
        </w:tabs>
        <w:ind w:left="893" w:hanging="851"/>
        <w:outlineLvl w:val="1"/>
        <w:rPr>
          <w:b/>
          <w:bCs/>
          <w:sz w:val="20"/>
          <w:szCs w:val="20"/>
          <w:rtl/>
        </w:rPr>
      </w:pPr>
      <w:r w:rsidRPr="00752152">
        <w:rPr>
          <w:rtl/>
        </w:rPr>
      </w:r>
      <w:r w:rsidRPr="00752152">
        <w:pict>
          <v:group id="_x0000_s1139" editas="canvas" style="width:407.25pt;height:244.35pt;mso-position-horizontal-relative:char;mso-position-vertical-relative:line" coordorigin="2704,3400" coordsize="7059,4163">
            <o:lock v:ext="edit" aspectratio="t"/>
            <v:shape id="_x0000_s1138" type="#_x0000_t75" style="position:absolute;left:2704;top:3400;width:7059;height:4163" o:preferrelative="f">
              <v:fill o:detectmouseclick="t"/>
              <v:path o:extrusionok="t" o:connecttype="none"/>
              <o:lock v:ext="edit" text="t"/>
            </v:shape>
            <v:line id="_x0000_s1140" style="position:absolute" from="3645,4171" to="3645,6792">
              <v:stroke startarrow="block"/>
            </v:line>
            <v:line id="_x0000_s1141" style="position:absolute" from="3645,6792" to="8508,6792">
              <v:stroke endarrow="block"/>
            </v:line>
            <v:shape id="_x0000_s1142" type="#_x0000_t202" style="position:absolute;left:3175;top:3708;width:1098;height:309" filled="f" stroked="f">
              <v:textbox style="mso-next-textbox:#_x0000_s1142">
                <w:txbxContent>
                  <w:p w:rsidR="00E14CF8" w:rsidRDefault="00E14CF8">
                    <w:r>
                      <w:rPr>
                        <w:rFonts w:hint="cs"/>
                        <w:rtl/>
                      </w:rPr>
                      <w:t>מספר אלמנטים</w:t>
                    </w:r>
                  </w:p>
                </w:txbxContent>
              </v:textbox>
            </v:shape>
            <v:shape id="_x0000_s1143" type="#_x0000_t202" style="position:absolute;left:7724;top:6946;width:1412;height:309" stroked="f">
              <v:textbox style="mso-next-textbox:#_x0000_s1143">
                <w:txbxContent>
                  <w:p w:rsidR="00E14CF8" w:rsidRDefault="00E14CF8">
                    <w:r>
                      <w:rPr>
                        <w:rFonts w:hint="cs"/>
                        <w:rtl/>
                      </w:rPr>
                      <w:t>גודל</w:t>
                    </w:r>
                  </w:p>
                </w:txbxContent>
              </v:textbox>
            </v:shape>
            <v:rect id="_x0000_s1144" style="position:absolute;left:3645;top:6330;width:157;height:462"/>
            <v:rect id="_x0000_s1145" style="position:absolute;left:3802;top:6021;width:157;height:771"/>
            <v:rect id="_x0000_s1146" style="position:absolute;left:3959;top:6021;width:157;height:771"/>
            <v:rect id="_x0000_s1147" style="position:absolute;left:4116;top:5867;width:157;height:925"/>
            <v:rect id="_x0000_s1148" style="position:absolute;left:4273;top:6021;width:157;height:771"/>
            <v:shape id="_x0000_s1149" type="#_x0000_t202" style="position:absolute;left:3488;top:6946;width:314;height:308" stroked="f">
              <v:textbox style="mso-next-textbox:#_x0000_s1149">
                <w:txbxContent>
                  <w:p w:rsidR="00E14CF8" w:rsidRDefault="00E14CF8">
                    <w:r>
                      <w:rPr>
                        <w:rFonts w:hint="cs"/>
                        <w:rtl/>
                      </w:rPr>
                      <w:t>0</w:t>
                    </w:r>
                  </w:p>
                </w:txbxContent>
              </v:textbox>
            </v:shape>
            <v:shape id="_x0000_s1150" type="#_x0000_t202" style="position:absolute;left:4273;top:6946;width:313;height:309" stroked="f">
              <v:textbox style="mso-next-textbox:#_x0000_s1150">
                <w:txbxContent>
                  <w:p w:rsidR="00E14CF8" w:rsidRDefault="00E14CF8">
                    <w:r>
                      <w:rPr>
                        <w:rFonts w:hint="cs"/>
                        <w:rtl/>
                      </w:rPr>
                      <w:t>5</w:t>
                    </w:r>
                  </w:p>
                </w:txbxContent>
              </v:textbox>
            </v:shape>
            <v:rect id="_x0000_s1151" style="position:absolute;left:7724;top:6638;width:157;height:154"/>
            <v:shape id="_x0000_s1152" type="#_x0000_t202" style="position:absolute;left:7410;top:6946;width:627;height:309" stroked="f">
              <v:textbox style="mso-next-textbox:#_x0000_s1152">
                <w:txbxContent>
                  <w:p w:rsidR="00E14CF8" w:rsidRDefault="00E14CF8">
                    <w:r>
                      <w:rPr>
                        <w:rFonts w:hint="cs"/>
                        <w:rtl/>
                      </w:rPr>
                      <w:t>110</w:t>
                    </w:r>
                  </w:p>
                </w:txbxContent>
              </v:textbox>
            </v:shape>
            <v:shape id="_x0000_s1154" type="#_x0000_t202" style="position:absolute;left:3175;top:6484;width:313;height:308" stroked="f">
              <v:textbox style="mso-next-textbox:#_x0000_s1154">
                <w:txbxContent>
                  <w:p w:rsidR="00E14CF8" w:rsidRDefault="00E14CF8">
                    <w:r>
                      <w:t>1</w:t>
                    </w:r>
                  </w:p>
                </w:txbxContent>
              </v:textbox>
            </v:shape>
            <v:line id="_x0000_s1155" style="position:absolute" from="3645,6792" to="3645,6946"/>
            <v:line id="_x0000_s1156" style="position:absolute" from="4430,6792" to="4430,6946"/>
            <v:line id="_x0000_s1157" style="position:absolute" from="7724,6792" to="7724,6946"/>
            <v:line id="_x0000_s1158" style="position:absolute" from="3488,6638" to="3645,6638"/>
            <v:line id="_x0000_s1159" style="position:absolute" from="3488,6021" to="3645,6021"/>
            <v:shape id="_x0000_s1160" type="#_x0000_t202" style="position:absolute;left:3175;top:5867;width:313;height:308" stroked="f">
              <v:textbox style="mso-next-textbox:#_x0000_s1160">
                <w:txbxContent>
                  <w:p w:rsidR="00E14CF8" w:rsidRDefault="00E14CF8">
                    <w:r>
                      <w:rPr>
                        <w:rFonts w:hint="cs"/>
                        <w:rtl/>
                      </w:rPr>
                      <w:t>5</w:t>
                    </w:r>
                  </w:p>
                </w:txbxContent>
              </v:textbox>
            </v:shape>
            <w10:wrap type="none"/>
            <w10:anchorlock/>
          </v:group>
        </w:pict>
      </w:r>
      <w:r w:rsidR="00C56E4C">
        <w:rPr>
          <w:rFonts w:hint="cs"/>
          <w:rtl/>
        </w:rPr>
        <w:br/>
      </w:r>
      <w:r w:rsidR="00C56E4C" w:rsidRPr="00E0075B">
        <w:rPr>
          <w:rFonts w:asciiTheme="majorBidi" w:hAnsiTheme="majorBidi"/>
          <w:b/>
          <w:bCs/>
          <w:sz w:val="20"/>
          <w:szCs w:val="20"/>
          <w:rtl/>
        </w:rPr>
        <w:t>איור 3.</w:t>
      </w:r>
      <w:r w:rsidR="002E39EA" w:rsidRPr="00E0075B">
        <w:rPr>
          <w:rFonts w:asciiTheme="majorBidi" w:hAnsiTheme="majorBidi" w:hint="cs"/>
          <w:b/>
          <w:bCs/>
          <w:sz w:val="20"/>
          <w:szCs w:val="20"/>
          <w:rtl/>
        </w:rPr>
        <w:t>7</w:t>
      </w:r>
      <w:r w:rsidR="00C56E4C" w:rsidRPr="00E0075B">
        <w:rPr>
          <w:rFonts w:asciiTheme="majorBidi" w:hAnsiTheme="majorBidi"/>
          <w:b/>
          <w:bCs/>
          <w:sz w:val="20"/>
          <w:szCs w:val="20"/>
          <w:rtl/>
        </w:rPr>
        <w:t xml:space="preserve"> – גרף </w:t>
      </w:r>
      <w:r w:rsidR="00DF353B" w:rsidRPr="00E0075B">
        <w:rPr>
          <w:rFonts w:asciiTheme="majorBidi" w:hAnsiTheme="majorBidi"/>
          <w:b/>
          <w:bCs/>
          <w:sz w:val="20"/>
          <w:szCs w:val="20"/>
          <w:rtl/>
        </w:rPr>
        <w:t xml:space="preserve">המיצג את התפלגות אורכי האלכסונים (בפיקסלים) של האליפסה החוסמת את </w:t>
      </w:r>
      <w:r w:rsidR="00B123C1" w:rsidRPr="00E0075B">
        <w:rPr>
          <w:rFonts w:asciiTheme="majorBidi" w:hAnsiTheme="majorBidi" w:hint="cs"/>
          <w:b/>
          <w:bCs/>
          <w:sz w:val="20"/>
          <w:szCs w:val="20"/>
          <w:rtl/>
        </w:rPr>
        <w:t xml:space="preserve"> </w:t>
      </w:r>
      <w:r w:rsidR="00DF353B" w:rsidRPr="00E0075B">
        <w:rPr>
          <w:rFonts w:asciiTheme="majorBidi" w:hAnsiTheme="majorBidi"/>
          <w:b/>
          <w:bCs/>
          <w:sz w:val="20"/>
          <w:szCs w:val="20"/>
          <w:rtl/>
        </w:rPr>
        <w:t>האוביקטים השונים בתמונה בה קיימת דרך אחת ארוכה והרבה אלמנטים קצרים</w:t>
      </w:r>
      <w:r w:rsidR="00DF353B" w:rsidRPr="00E0075B">
        <w:rPr>
          <w:rFonts w:hint="cs"/>
          <w:b/>
          <w:bCs/>
          <w:sz w:val="20"/>
          <w:szCs w:val="20"/>
          <w:rtl/>
        </w:rPr>
        <w:t xml:space="preserve"> </w:t>
      </w:r>
    </w:p>
    <w:p w:rsidR="007A7B15" w:rsidRDefault="007A7B15" w:rsidP="00CD648D">
      <w:pPr>
        <w:tabs>
          <w:tab w:val="num" w:pos="360"/>
        </w:tabs>
        <w:ind w:left="43"/>
        <w:outlineLvl w:val="1"/>
        <w:rPr>
          <w:rtl/>
        </w:rPr>
      </w:pPr>
      <w:r>
        <w:rPr>
          <w:rFonts w:hint="cs"/>
          <w:rtl/>
        </w:rPr>
        <w:t>נסביר כעת כיצד נשתמש בגרנולומטריה באלגוריתם שנציג. בתמונה בינרית המכילה רשת דרכים, שהתקבלה  לאחר ביצוע בינריזציה לצילום אוויר או תמונת לווין, קיימים גגות בתים  בנוסף לכבישים או משטחי דרך אחרים. ישנם  מאפיינים של גגות הבתים המאפשרים לנו להשתמש בגרנולומטריה על מנת לבצע הפרדה בין גגות בתים לדרכים ראשיות: ה</w:t>
      </w:r>
      <w:r w:rsidR="00721685">
        <w:rPr>
          <w:rFonts w:hint="cs"/>
          <w:rtl/>
        </w:rPr>
        <w:t>מאפיין</w:t>
      </w:r>
      <w:r>
        <w:rPr>
          <w:rFonts w:hint="cs"/>
          <w:rtl/>
        </w:rPr>
        <w:t xml:space="preserve"> הראשו</w:t>
      </w:r>
      <w:r w:rsidR="00721685">
        <w:rPr>
          <w:rFonts w:hint="cs"/>
          <w:rtl/>
        </w:rPr>
        <w:t>ן</w:t>
      </w:r>
      <w:r>
        <w:rPr>
          <w:rFonts w:hint="cs"/>
          <w:rtl/>
        </w:rPr>
        <w:t xml:space="preserve"> </w:t>
      </w:r>
      <w:r w:rsidR="00721685">
        <w:rPr>
          <w:rFonts w:hint="cs"/>
          <w:rtl/>
        </w:rPr>
        <w:t>הוא</w:t>
      </w:r>
      <w:r>
        <w:rPr>
          <w:rFonts w:hint="cs"/>
          <w:rtl/>
        </w:rPr>
        <w:t xml:space="preserve"> </w:t>
      </w:r>
      <w:r w:rsidR="00721685">
        <w:rPr>
          <w:rFonts w:hint="cs"/>
          <w:rtl/>
        </w:rPr>
        <w:t>ה</w:t>
      </w:r>
      <w:r>
        <w:rPr>
          <w:rFonts w:hint="cs"/>
          <w:rtl/>
        </w:rPr>
        <w:t>יחס בין אורכם של גגות בתים לאורכן של דרכים ראשיות; גגות בתים נראים בתצלום מגובה רב כמלבנים שאורכם קטן בהרבה מזה של כביש או דרך ראשית (ראה איור 3.1) . ה</w:t>
      </w:r>
      <w:r w:rsidR="00721685">
        <w:rPr>
          <w:rFonts w:hint="cs"/>
          <w:rtl/>
        </w:rPr>
        <w:t>מאפיין</w:t>
      </w:r>
      <w:r>
        <w:rPr>
          <w:rFonts w:hint="cs"/>
          <w:rtl/>
        </w:rPr>
        <w:t xml:space="preserve"> השני ה</w:t>
      </w:r>
      <w:r w:rsidR="00721685">
        <w:rPr>
          <w:rFonts w:hint="cs"/>
          <w:rtl/>
        </w:rPr>
        <w:t>וא</w:t>
      </w:r>
      <w:r>
        <w:rPr>
          <w:rFonts w:hint="cs"/>
          <w:rtl/>
        </w:rPr>
        <w:t xml:space="preserve"> המרחק בין גגות הבתים לשפת הדרך. כאשר קיים מרחק בין גג בית לשפת קטע דרך או הכביש הקרובים ביותר,  הרי שבתמונה הבינרית שמתקבלת לאחר תהליך בינריזציה, גג הבית וקטע הדרך יהיו בשני רכיבי קשירות שונים. </w:t>
      </w:r>
      <w:r w:rsidR="00721685">
        <w:rPr>
          <w:rtl/>
        </w:rPr>
        <w:br/>
      </w:r>
      <w:r>
        <w:rPr>
          <w:rFonts w:hint="cs"/>
          <w:rtl/>
        </w:rPr>
        <w:t xml:space="preserve">לפיכך אם נבצע תהליך הדרגתי של פתיחות עם אליפסות </w:t>
      </w:r>
      <w:r w:rsidR="00721685">
        <w:rPr>
          <w:rFonts w:hint="cs"/>
          <w:rtl/>
        </w:rPr>
        <w:t xml:space="preserve">חוסמות </w:t>
      </w:r>
      <w:r>
        <w:rPr>
          <w:rFonts w:hint="cs"/>
          <w:rtl/>
        </w:rPr>
        <w:t xml:space="preserve">בעלות </w:t>
      </w:r>
      <w:r w:rsidR="00433E77">
        <w:rPr>
          <w:rFonts w:hint="cs"/>
          <w:rtl/>
        </w:rPr>
        <w:t>אלכסון ארוך באורך</w:t>
      </w:r>
      <w:r>
        <w:rPr>
          <w:rFonts w:hint="cs"/>
          <w:rtl/>
        </w:rPr>
        <w:t xml:space="preserve"> </w:t>
      </w:r>
      <w:r w:rsidR="00433E77">
        <w:rPr>
          <w:rFonts w:hint="cs"/>
          <w:rtl/>
        </w:rPr>
        <w:t xml:space="preserve">משתנה, כאשר נתחיל עם אליפסות בעלות אורך של פיקסל אחד, נוכל לצייר גרף הדומה לזה שבאיור 3.7. </w:t>
      </w:r>
      <w:r w:rsidR="00DF6B2F">
        <w:rPr>
          <w:rFonts w:hint="cs"/>
          <w:rtl/>
        </w:rPr>
        <w:t xml:space="preserve">אם ננתח  מבנה של גרף </w:t>
      </w:r>
      <w:r w:rsidR="00733CBC">
        <w:rPr>
          <w:rFonts w:hint="cs"/>
          <w:rtl/>
        </w:rPr>
        <w:t>שהתקבל באמצעות תהליך של פתיחות שתואר קודם,</w:t>
      </w:r>
      <w:r w:rsidR="00DF6B2F">
        <w:rPr>
          <w:rFonts w:hint="cs"/>
          <w:rtl/>
        </w:rPr>
        <w:t xml:space="preserve"> נראה כי קיימות שתי קבוצות של מלבנים המאונכים לציר הגודל. הקבוצה הראשונה של מלבנים מיצגת</w:t>
      </w:r>
      <w:r w:rsidR="00997D3A">
        <w:rPr>
          <w:rFonts w:hint="cs"/>
          <w:rtl/>
        </w:rPr>
        <w:t xml:space="preserve"> את אורכי גגות הבתים והיא נמצאת, ביחס לציר הגודל, </w:t>
      </w:r>
      <w:r w:rsidR="00DF6B2F">
        <w:rPr>
          <w:rFonts w:hint="cs"/>
          <w:rtl/>
        </w:rPr>
        <w:t>הרבה לפני</w:t>
      </w:r>
      <w:r w:rsidR="00997D3A">
        <w:rPr>
          <w:rFonts w:hint="cs"/>
          <w:rtl/>
        </w:rPr>
        <w:t xml:space="preserve"> </w:t>
      </w:r>
      <w:r w:rsidR="00DF6B2F">
        <w:rPr>
          <w:rFonts w:hint="cs"/>
          <w:rtl/>
        </w:rPr>
        <w:t xml:space="preserve">קבוצת המלבנים המיצגת את קטעי הדרך. בין שתי קבוצות מלבנים אילו אין אלמנטים נוספים. </w:t>
      </w:r>
      <w:r w:rsidR="00733CBC">
        <w:rPr>
          <w:rFonts w:hint="cs"/>
          <w:rtl/>
        </w:rPr>
        <w:t xml:space="preserve"> לפיכך ניתן  באמצעות גרף התפלגות אורך האלמנטים לזהות את נקודת ההפרדה בין שתי קבוצות </w:t>
      </w:r>
      <w:r w:rsidR="00101F86">
        <w:rPr>
          <w:rFonts w:hint="cs"/>
          <w:rtl/>
        </w:rPr>
        <w:t xml:space="preserve">אלמנטים </w:t>
      </w:r>
      <w:r w:rsidR="00733CBC">
        <w:rPr>
          <w:rFonts w:hint="cs"/>
          <w:rtl/>
        </w:rPr>
        <w:t>אילו</w:t>
      </w:r>
      <w:r w:rsidR="00101F86">
        <w:rPr>
          <w:rFonts w:hint="cs"/>
          <w:rtl/>
        </w:rPr>
        <w:t xml:space="preserve"> (גגות, קטעי דרך ראשיים). נקודת הפרדה זו היא אורך אלכסון האליפסה שיש לקבוע על מנת לבצע פתיחה טריוויאלית שתסיר </w:t>
      </w:r>
      <w:r w:rsidR="001F0216">
        <w:rPr>
          <w:rFonts w:hint="cs"/>
          <w:rtl/>
        </w:rPr>
        <w:t xml:space="preserve">מהתמונה  </w:t>
      </w:r>
      <w:r w:rsidR="00101F86">
        <w:rPr>
          <w:rFonts w:hint="cs"/>
          <w:rtl/>
        </w:rPr>
        <w:t xml:space="preserve">את גגות הבתים </w:t>
      </w:r>
      <w:r w:rsidR="001F0216">
        <w:rPr>
          <w:rFonts w:hint="cs"/>
          <w:rtl/>
        </w:rPr>
        <w:t xml:space="preserve">שאינם צמודים לשפת הדרך </w:t>
      </w:r>
      <w:r w:rsidR="00101F86">
        <w:rPr>
          <w:rFonts w:hint="cs"/>
          <w:rtl/>
        </w:rPr>
        <w:t>ותשאיר את קטעי הדרך הראשיים בלבד.</w:t>
      </w:r>
      <w:r w:rsidR="00101F86">
        <w:rPr>
          <w:rtl/>
        </w:rPr>
        <w:br/>
      </w:r>
      <w:r w:rsidR="001F0216">
        <w:rPr>
          <w:rFonts w:hint="cs"/>
          <w:rtl/>
        </w:rPr>
        <w:t>חשוב לציין</w:t>
      </w:r>
      <w:r w:rsidR="00101F86">
        <w:rPr>
          <w:rFonts w:hint="cs"/>
          <w:rtl/>
        </w:rPr>
        <w:t xml:space="preserve"> </w:t>
      </w:r>
      <w:r w:rsidR="001F0216">
        <w:rPr>
          <w:rFonts w:hint="cs"/>
          <w:rtl/>
        </w:rPr>
        <w:t>ש</w:t>
      </w:r>
      <w:r w:rsidR="00101F86">
        <w:rPr>
          <w:rFonts w:hint="cs"/>
          <w:rtl/>
        </w:rPr>
        <w:t>קיימים גגות בתים הצמודים לקטעי הדרך הראשיים.</w:t>
      </w:r>
      <w:r w:rsidR="001F0216">
        <w:rPr>
          <w:rFonts w:hint="cs"/>
          <w:rtl/>
        </w:rPr>
        <w:t xml:space="preserve"> </w:t>
      </w:r>
      <w:r w:rsidR="00101F86">
        <w:rPr>
          <w:rFonts w:hint="cs"/>
          <w:rtl/>
        </w:rPr>
        <w:t xml:space="preserve">גגות בתים אילו לא ניתן להסיר באמצעות </w:t>
      </w:r>
      <w:r w:rsidR="00307979">
        <w:rPr>
          <w:rFonts w:hint="cs"/>
          <w:rtl/>
        </w:rPr>
        <w:t xml:space="preserve">סדרת הפתיחות שתוארה לעיל ויש צורך </w:t>
      </w:r>
      <w:r w:rsidR="006D2166">
        <w:rPr>
          <w:rFonts w:hint="cs"/>
          <w:rtl/>
        </w:rPr>
        <w:t>להשתמש בשיטה אחרת</w:t>
      </w:r>
      <w:r w:rsidR="00307979">
        <w:rPr>
          <w:rFonts w:hint="cs"/>
          <w:rtl/>
        </w:rPr>
        <w:t xml:space="preserve"> על מנת להסירם.</w:t>
      </w:r>
      <w:r w:rsidR="00101F86">
        <w:rPr>
          <w:rFonts w:hint="cs"/>
          <w:rtl/>
        </w:rPr>
        <w:t xml:space="preserve"> </w:t>
      </w:r>
    </w:p>
    <w:p w:rsidR="00497B9D" w:rsidRPr="007C381D" w:rsidRDefault="00AC5B6B" w:rsidP="00C266AD">
      <w:pPr>
        <w:pStyle w:val="Heading2"/>
        <w:numPr>
          <w:ilvl w:val="1"/>
          <w:numId w:val="14"/>
        </w:numPr>
        <w:ind w:hanging="750"/>
        <w:rPr>
          <w:rtl/>
        </w:rPr>
      </w:pPr>
      <w:bookmarkStart w:id="37" w:name="_Toc310277358"/>
      <w:r w:rsidRPr="007C381D">
        <w:rPr>
          <w:rFonts w:hint="cs"/>
          <w:rtl/>
        </w:rPr>
        <w:lastRenderedPageBreak/>
        <w:t>אלגוריתם מורפולוגי למציאת דרך בתמונת גווני אפור</w:t>
      </w:r>
      <w:bookmarkEnd w:id="37"/>
    </w:p>
    <w:p w:rsidR="00DF353B" w:rsidRDefault="00AC5B6B" w:rsidP="001A40A2">
      <w:pPr>
        <w:tabs>
          <w:tab w:val="num" w:pos="360"/>
        </w:tabs>
        <w:ind w:left="40"/>
        <w:outlineLvl w:val="1"/>
        <w:rPr>
          <w:rtl/>
        </w:rPr>
      </w:pPr>
      <w:r w:rsidRPr="00AC5B6B">
        <w:rPr>
          <w:rFonts w:hint="cs"/>
          <w:rtl/>
        </w:rPr>
        <w:t xml:space="preserve">בשלב </w:t>
      </w:r>
      <w:r w:rsidR="00026093">
        <w:rPr>
          <w:rFonts w:hint="cs"/>
          <w:rtl/>
        </w:rPr>
        <w:t xml:space="preserve">הראשון מבצעים </w:t>
      </w:r>
      <w:r w:rsidR="00997D3A">
        <w:rPr>
          <w:rFonts w:hint="cs"/>
          <w:rtl/>
        </w:rPr>
        <w:t>בינריזציה</w:t>
      </w:r>
      <w:r w:rsidR="00026093">
        <w:rPr>
          <w:rFonts w:hint="cs"/>
          <w:rtl/>
        </w:rPr>
        <w:t xml:space="preserve"> לתמונה המקורית. זאת ניתן לעשות באמצעות אלגוריתם סגמנטציה כלשהו, למשל אלגוריתם  </w:t>
      </w:r>
      <w:r w:rsidR="00026093">
        <w:rPr>
          <w:rFonts w:hint="cs"/>
        </w:rPr>
        <w:t>SRM</w:t>
      </w:r>
      <w:r w:rsidR="00026093">
        <w:rPr>
          <w:rFonts w:hint="cs"/>
          <w:rtl/>
        </w:rPr>
        <w:t xml:space="preserve"> שהוצג קודם. לאחר ביצוע הסגמנטציה מתקבלת תמונת שחור לבן שבה הצבע השחור מיצג סגמנטים שעשויים להיות הדרך עצמה ויכולים להיות גם אוביקטים אחרים </w:t>
      </w:r>
      <w:r w:rsidR="00026093" w:rsidRPr="000D4B1A">
        <w:rPr>
          <w:rFonts w:hint="cs"/>
          <w:rtl/>
        </w:rPr>
        <w:t>כגון גגות בתים שגוונם דומה מאד לזה של הדרך</w:t>
      </w:r>
      <w:r w:rsidR="00DF353B">
        <w:rPr>
          <w:rFonts w:hint="cs"/>
          <w:rtl/>
        </w:rPr>
        <w:t xml:space="preserve"> (</w:t>
      </w:r>
      <w:r w:rsidR="002E39EA">
        <w:rPr>
          <w:rFonts w:hint="cs"/>
          <w:rtl/>
        </w:rPr>
        <w:t>איור</w:t>
      </w:r>
      <w:r w:rsidR="00DF353B">
        <w:rPr>
          <w:rFonts w:hint="cs"/>
          <w:rtl/>
        </w:rPr>
        <w:t xml:space="preserve"> 3.</w:t>
      </w:r>
      <w:r w:rsidR="002E39EA">
        <w:rPr>
          <w:rFonts w:hint="cs"/>
          <w:rtl/>
        </w:rPr>
        <w:t>8</w:t>
      </w:r>
      <w:r w:rsidR="00DF353B">
        <w:rPr>
          <w:rFonts w:hint="cs"/>
          <w:rtl/>
        </w:rPr>
        <w:t>)</w:t>
      </w:r>
      <w:r w:rsidR="00026093" w:rsidRPr="000D4B1A">
        <w:rPr>
          <w:rFonts w:hint="cs"/>
          <w:rtl/>
        </w:rPr>
        <w:t>.</w:t>
      </w:r>
      <w:r w:rsidR="000D4B1A" w:rsidRPr="000D4B1A">
        <w:rPr>
          <w:rtl/>
        </w:rPr>
        <w:br/>
      </w:r>
      <w:r w:rsidR="000D4B1A" w:rsidRPr="000D4B1A">
        <w:rPr>
          <w:rFonts w:hint="cs"/>
          <w:rtl/>
        </w:rPr>
        <w:t>בשלב הבא באמצעות גרנולומטריה</w:t>
      </w:r>
      <w:r w:rsidR="0013171E">
        <w:rPr>
          <w:rFonts w:hint="cs"/>
          <w:rtl/>
        </w:rPr>
        <w:t xml:space="preserve">, כמתואר בסעיף 3.4, נפריד באמצעות פתיחה טריויאלית בין רכיבי קשירות שניתן לחסום </w:t>
      </w:r>
      <w:r w:rsidR="000D4B1A">
        <w:rPr>
          <w:rFonts w:hint="cs"/>
          <w:rtl/>
        </w:rPr>
        <w:t xml:space="preserve"> </w:t>
      </w:r>
      <w:r w:rsidR="0013171E">
        <w:rPr>
          <w:rFonts w:hint="cs"/>
          <w:rtl/>
        </w:rPr>
        <w:t xml:space="preserve">באמצעות אליפסה בעלת ציר שאורכו קטן </w:t>
      </w:r>
      <w:r w:rsidR="000D4B1A">
        <w:rPr>
          <w:rFonts w:hint="cs"/>
          <w:rtl/>
        </w:rPr>
        <w:t xml:space="preserve"> </w:t>
      </w:r>
      <w:r w:rsidR="00BB0A76">
        <w:rPr>
          <w:rFonts w:hint="cs"/>
          <w:rtl/>
        </w:rPr>
        <w:t>יחסית לשאר רכיבי הקשירות בתמונה ,</w:t>
      </w:r>
      <w:r w:rsidR="0013171E">
        <w:rPr>
          <w:rFonts w:hint="cs"/>
          <w:rtl/>
        </w:rPr>
        <w:t xml:space="preserve">לבין </w:t>
      </w:r>
      <w:r w:rsidR="00BB0A76">
        <w:rPr>
          <w:rFonts w:hint="cs"/>
          <w:rtl/>
        </w:rPr>
        <w:t xml:space="preserve">אלו </w:t>
      </w:r>
      <w:r w:rsidR="0013171E">
        <w:rPr>
          <w:rFonts w:hint="cs"/>
          <w:rtl/>
        </w:rPr>
        <w:t xml:space="preserve"> שניתן לחסום באמצעות </w:t>
      </w:r>
      <w:r w:rsidR="000D4B1A">
        <w:rPr>
          <w:rFonts w:hint="cs"/>
          <w:rtl/>
        </w:rPr>
        <w:t xml:space="preserve"> </w:t>
      </w:r>
      <w:r w:rsidR="00BB0A76">
        <w:rPr>
          <w:rFonts w:hint="cs"/>
          <w:rtl/>
        </w:rPr>
        <w:t xml:space="preserve">אליפסה בעלת ציר אורך גדול יחסית. </w:t>
      </w:r>
      <w:r w:rsidR="00BB0A76">
        <w:rPr>
          <w:rtl/>
        </w:rPr>
        <w:br/>
      </w:r>
      <w:r w:rsidR="00BB0A76">
        <w:rPr>
          <w:rFonts w:hint="cs"/>
          <w:rtl/>
        </w:rPr>
        <w:t xml:space="preserve">נסיר מהתמונה את הרכיבים בעלי אורך קטן יחסית, רכיבי קשירות </w:t>
      </w:r>
      <w:r w:rsidR="001A40A2">
        <w:rPr>
          <w:rFonts w:hint="cs"/>
          <w:rtl/>
        </w:rPr>
        <w:t>א</w:t>
      </w:r>
      <w:r w:rsidR="00BB0A76">
        <w:rPr>
          <w:rFonts w:hint="cs"/>
          <w:rtl/>
        </w:rPr>
        <w:t xml:space="preserve">לו הם גגות בתים. </w:t>
      </w:r>
      <w:r w:rsidR="00BB0A76">
        <w:rPr>
          <w:rtl/>
        </w:rPr>
        <w:br/>
      </w:r>
      <w:r w:rsidR="00BB0A76">
        <w:rPr>
          <w:rFonts w:hint="cs"/>
          <w:rtl/>
        </w:rPr>
        <w:t xml:space="preserve">נשאיר בתמונה רק את הרכיבים שאורכם גדול רכיבי אילו מכילים בתוכם קטעי דרך ראשיים. </w:t>
      </w:r>
    </w:p>
    <w:p w:rsidR="000D4B1A" w:rsidRPr="00E0075B" w:rsidRDefault="00D91D96" w:rsidP="00D73531">
      <w:pPr>
        <w:tabs>
          <w:tab w:val="num" w:pos="360"/>
        </w:tabs>
        <w:ind w:left="42"/>
        <w:jc w:val="center"/>
        <w:outlineLvl w:val="1"/>
        <w:rPr>
          <w:rFonts w:asciiTheme="majorBidi" w:hAnsiTheme="majorBidi"/>
          <w:b/>
          <w:bCs/>
          <w:sz w:val="20"/>
          <w:szCs w:val="20"/>
        </w:rPr>
      </w:pPr>
      <w:r>
        <w:rPr>
          <w:noProof/>
        </w:rPr>
        <w:drawing>
          <wp:inline distT="0" distB="0" distL="0" distR="0">
            <wp:extent cx="2324100" cy="2895600"/>
            <wp:effectExtent l="1905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2324100" cy="2895600"/>
                    </a:xfrm>
                    <a:prstGeom prst="rect">
                      <a:avLst/>
                    </a:prstGeom>
                    <a:noFill/>
                    <a:ln w="9525">
                      <a:noFill/>
                      <a:miter lim="800000"/>
                      <a:headEnd/>
                      <a:tailEnd/>
                    </a:ln>
                  </pic:spPr>
                </pic:pic>
              </a:graphicData>
            </a:graphic>
          </wp:inline>
        </w:drawing>
      </w:r>
      <w:r w:rsidR="00B126A1">
        <w:rPr>
          <w:rtl/>
        </w:rPr>
        <w:br/>
      </w:r>
      <w:r w:rsidR="002E39EA" w:rsidRPr="00E0075B">
        <w:rPr>
          <w:rFonts w:asciiTheme="majorBidi" w:hAnsiTheme="majorBidi" w:hint="cs"/>
          <w:b/>
          <w:bCs/>
          <w:sz w:val="20"/>
          <w:szCs w:val="20"/>
          <w:rtl/>
        </w:rPr>
        <w:t>איור</w:t>
      </w:r>
      <w:r w:rsidR="00DF353B" w:rsidRPr="00E0075B">
        <w:rPr>
          <w:rFonts w:asciiTheme="majorBidi" w:hAnsiTheme="majorBidi"/>
          <w:b/>
          <w:bCs/>
          <w:sz w:val="20"/>
          <w:szCs w:val="20"/>
          <w:rtl/>
        </w:rPr>
        <w:t xml:space="preserve"> 3.</w:t>
      </w:r>
      <w:r w:rsidR="002E39EA" w:rsidRPr="00E0075B">
        <w:rPr>
          <w:rFonts w:asciiTheme="majorBidi" w:hAnsiTheme="majorBidi" w:hint="cs"/>
          <w:b/>
          <w:bCs/>
          <w:sz w:val="20"/>
          <w:szCs w:val="20"/>
          <w:rtl/>
        </w:rPr>
        <w:t>8</w:t>
      </w:r>
      <w:r w:rsidR="00DF353B" w:rsidRPr="00E0075B">
        <w:rPr>
          <w:rFonts w:asciiTheme="majorBidi" w:hAnsiTheme="majorBidi"/>
          <w:b/>
          <w:bCs/>
          <w:sz w:val="20"/>
          <w:szCs w:val="20"/>
          <w:rtl/>
        </w:rPr>
        <w:t xml:space="preserve"> </w:t>
      </w:r>
      <w:r w:rsidRPr="00E0075B">
        <w:rPr>
          <w:rFonts w:asciiTheme="majorBidi" w:hAnsiTheme="majorBidi"/>
          <w:b/>
          <w:bCs/>
          <w:sz w:val="20"/>
          <w:szCs w:val="20"/>
          <w:rtl/>
        </w:rPr>
        <w:t>–</w:t>
      </w:r>
      <w:r w:rsidR="00DF353B" w:rsidRPr="00E0075B">
        <w:rPr>
          <w:rFonts w:asciiTheme="majorBidi" w:hAnsiTheme="majorBidi"/>
          <w:b/>
          <w:bCs/>
          <w:sz w:val="20"/>
          <w:szCs w:val="20"/>
          <w:rtl/>
        </w:rPr>
        <w:t xml:space="preserve"> </w:t>
      </w:r>
      <w:r w:rsidRPr="00E0075B">
        <w:rPr>
          <w:rFonts w:asciiTheme="majorBidi" w:hAnsiTheme="majorBidi"/>
          <w:b/>
          <w:bCs/>
          <w:sz w:val="20"/>
          <w:szCs w:val="20"/>
          <w:rtl/>
        </w:rPr>
        <w:t xml:space="preserve">צילום ברזולוציה של </w:t>
      </w:r>
      <w:r w:rsidRPr="00E0075B">
        <w:rPr>
          <w:rFonts w:asciiTheme="majorBidi" w:hAnsiTheme="majorBidi"/>
          <w:b/>
          <w:bCs/>
          <w:sz w:val="20"/>
          <w:szCs w:val="20"/>
        </w:rPr>
        <w:t>m</w:t>
      </w:r>
      <w:r w:rsidRPr="00E0075B">
        <w:rPr>
          <w:rFonts w:asciiTheme="majorBidi" w:hAnsiTheme="majorBidi"/>
          <w:b/>
          <w:bCs/>
          <w:sz w:val="20"/>
          <w:szCs w:val="20"/>
          <w:rtl/>
        </w:rPr>
        <w:t>1 של חלק מן העיר טורונטו, קנדה (לקוח מתוך [</w:t>
      </w:r>
      <w:r w:rsidR="00D73531" w:rsidRPr="00E0075B">
        <w:rPr>
          <w:rFonts w:asciiTheme="majorBidi" w:hAnsiTheme="majorBidi" w:hint="cs"/>
          <w:b/>
          <w:bCs/>
          <w:sz w:val="20"/>
          <w:szCs w:val="20"/>
          <w:rtl/>
        </w:rPr>
        <w:t>47</w:t>
      </w:r>
      <w:r w:rsidRPr="00E0075B">
        <w:rPr>
          <w:rFonts w:asciiTheme="majorBidi" w:hAnsiTheme="majorBidi"/>
          <w:b/>
          <w:bCs/>
          <w:sz w:val="20"/>
          <w:szCs w:val="20"/>
          <w:rtl/>
        </w:rPr>
        <w:t xml:space="preserve">]) </w:t>
      </w:r>
    </w:p>
    <w:p w:rsidR="00EE0306" w:rsidRDefault="00B126A1" w:rsidP="001630F0">
      <w:pPr>
        <w:tabs>
          <w:tab w:val="num" w:pos="360"/>
        </w:tabs>
        <w:ind w:left="40"/>
        <w:outlineLvl w:val="1"/>
        <w:rPr>
          <w:rtl/>
        </w:rPr>
      </w:pPr>
      <w:r>
        <w:rPr>
          <w:rFonts w:hint="cs"/>
          <w:rtl/>
        </w:rPr>
        <w:t>השלב הראשון הוא ביצוע פתיחה (</w:t>
      </w:r>
      <w:r>
        <w:t>opening</w:t>
      </w:r>
      <w:r>
        <w:rPr>
          <w:rFonts w:hint="cs"/>
          <w:rtl/>
        </w:rPr>
        <w:t>) עם אלמנט שרוחבו קטן מרוחבה של הדרך הראשית אך גדול מרוחב הדרכים המשניות.</w:t>
      </w:r>
      <w:r w:rsidR="001630F0">
        <w:rPr>
          <w:rFonts w:hint="cs"/>
          <w:rtl/>
        </w:rPr>
        <w:t xml:space="preserve"> נסמן את רוחבו של רכיב הפתיחה ב-</w:t>
      </w:r>
      <m:oMath>
        <m:r>
          <m:rPr>
            <m:sty m:val="p"/>
          </m:rPr>
          <w:rPr>
            <w:rFonts w:ascii="Cambria Math" w:hAnsi="Cambria Math"/>
          </w:rPr>
          <m:t>n</m:t>
        </m:r>
      </m:oMath>
      <w:r w:rsidR="001630F0">
        <w:rPr>
          <w:rFonts w:hint="cs"/>
          <w:rtl/>
        </w:rPr>
        <w:t>.</w:t>
      </w:r>
      <w:r w:rsidR="001630F0">
        <w:rPr>
          <w:rtl/>
        </w:rPr>
        <w:br/>
      </w:r>
      <w:r>
        <w:rPr>
          <w:rFonts w:hint="cs"/>
          <w:rtl/>
        </w:rPr>
        <w:t>לפעולה זו של פתיחה תופעת לוואי בלתי רצויה זאת</w:t>
      </w:r>
      <w:r w:rsidR="009F441E">
        <w:rPr>
          <w:rFonts w:hint="cs"/>
          <w:rtl/>
        </w:rPr>
        <w:t xml:space="preserve"> </w:t>
      </w:r>
      <w:r w:rsidR="00A91896">
        <w:rPr>
          <w:rFonts w:hint="cs"/>
          <w:rtl/>
        </w:rPr>
        <w:t xml:space="preserve">מאחר שישנם עצים בצידי הדרך המטילים צל </w:t>
      </w:r>
      <w:r w:rsidR="002F16E3">
        <w:rPr>
          <w:rFonts w:hint="cs"/>
          <w:rtl/>
        </w:rPr>
        <w:t>על תוואי הדרך האמיתי ויוצרים מצב ש</w:t>
      </w:r>
      <w:r w:rsidR="00A91896">
        <w:rPr>
          <w:rFonts w:hint="cs"/>
          <w:rtl/>
        </w:rPr>
        <w:t xml:space="preserve">חלק מהדרך </w:t>
      </w:r>
      <w:r>
        <w:rPr>
          <w:rFonts w:hint="cs"/>
          <w:rtl/>
        </w:rPr>
        <w:t>אינו נראה</w:t>
      </w:r>
      <w:r w:rsidR="002F16E3">
        <w:rPr>
          <w:rFonts w:hint="cs"/>
          <w:rtl/>
        </w:rPr>
        <w:t xml:space="preserve"> ולפיכך</w:t>
      </w:r>
      <w:r>
        <w:rPr>
          <w:rFonts w:hint="cs"/>
          <w:rtl/>
        </w:rPr>
        <w:t xml:space="preserve"> חלקים אלו צרים יותר</w:t>
      </w:r>
      <w:r w:rsidR="002F16E3">
        <w:rPr>
          <w:rFonts w:hint="cs"/>
          <w:rtl/>
        </w:rPr>
        <w:t xml:space="preserve">. בשל כך </w:t>
      </w:r>
      <w:r>
        <w:rPr>
          <w:rFonts w:hint="cs"/>
          <w:rtl/>
        </w:rPr>
        <w:t>לאחר ביצוע פתיחה הם יעלמו.</w:t>
      </w:r>
      <w:r w:rsidR="00E34979">
        <w:rPr>
          <w:rFonts w:hint="cs"/>
          <w:rtl/>
        </w:rPr>
        <w:t xml:space="preserve"> </w:t>
      </w:r>
      <w:r w:rsidR="00CF236C">
        <w:rPr>
          <w:rFonts w:hint="cs"/>
          <w:rtl/>
        </w:rPr>
        <w:t>למשל בתמונות מטה אותו חלק שמוקף במלבן אדום</w:t>
      </w:r>
      <w:r w:rsidR="00B123C1">
        <w:rPr>
          <w:rFonts w:hint="cs"/>
          <w:rtl/>
        </w:rPr>
        <w:t xml:space="preserve"> (ראה </w:t>
      </w:r>
      <w:r w:rsidR="002E39EA">
        <w:rPr>
          <w:rFonts w:hint="cs"/>
          <w:rtl/>
        </w:rPr>
        <w:t>איור</w:t>
      </w:r>
      <w:r w:rsidR="00B123C1">
        <w:rPr>
          <w:rFonts w:hint="cs"/>
          <w:rtl/>
        </w:rPr>
        <w:t xml:space="preserve"> 3.</w:t>
      </w:r>
      <w:r w:rsidR="002E39EA">
        <w:rPr>
          <w:rFonts w:hint="cs"/>
          <w:rtl/>
        </w:rPr>
        <w:t>9</w:t>
      </w:r>
      <w:r w:rsidR="00B123C1">
        <w:rPr>
          <w:rFonts w:hint="cs"/>
          <w:rtl/>
        </w:rPr>
        <w:t>)</w:t>
      </w:r>
      <w:r w:rsidR="00CF236C">
        <w:rPr>
          <w:rFonts w:hint="cs"/>
          <w:rtl/>
        </w:rPr>
        <w:t>.</w:t>
      </w:r>
      <w:r w:rsidR="009F441E">
        <w:rPr>
          <w:rFonts w:hint="cs"/>
          <w:rtl/>
        </w:rPr>
        <w:t xml:space="preserve"> </w:t>
      </w:r>
    </w:p>
    <w:p w:rsidR="00EE0306" w:rsidRDefault="00EE0306" w:rsidP="00B123C1">
      <w:pPr>
        <w:tabs>
          <w:tab w:val="num" w:pos="360"/>
        </w:tabs>
        <w:ind w:left="40"/>
        <w:outlineLvl w:val="1"/>
        <w:rPr>
          <w:rtl/>
        </w:rPr>
      </w:pPr>
    </w:p>
    <w:p w:rsidR="00026093" w:rsidRDefault="00B126A1" w:rsidP="00B123C1">
      <w:pPr>
        <w:tabs>
          <w:tab w:val="num" w:pos="360"/>
        </w:tabs>
        <w:ind w:left="40"/>
        <w:outlineLvl w:val="1"/>
        <w:rPr>
          <w:rtl/>
        </w:rPr>
      </w:pPr>
      <w:r>
        <w:rPr>
          <w:rFonts w:hint="cs"/>
          <w:rtl/>
        </w:rPr>
        <w:lastRenderedPageBreak/>
        <w:br/>
      </w:r>
      <w:r w:rsidR="00CF236C">
        <w:rPr>
          <w:rFonts w:hint="cs"/>
          <w:noProof/>
        </w:rPr>
        <w:drawing>
          <wp:inline distT="0" distB="0" distL="0" distR="0">
            <wp:extent cx="4000500" cy="211455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srcRect/>
                    <a:stretch>
                      <a:fillRect/>
                    </a:stretch>
                  </pic:blipFill>
                  <pic:spPr bwMode="auto">
                    <a:xfrm>
                      <a:off x="0" y="0"/>
                      <a:ext cx="4000500" cy="2114550"/>
                    </a:xfrm>
                    <a:prstGeom prst="rect">
                      <a:avLst/>
                    </a:prstGeom>
                    <a:noFill/>
                    <a:ln w="9525">
                      <a:noFill/>
                      <a:miter lim="800000"/>
                      <a:headEnd/>
                      <a:tailEnd/>
                    </a:ln>
                  </pic:spPr>
                </pic:pic>
              </a:graphicData>
            </a:graphic>
          </wp:inline>
        </w:drawing>
      </w:r>
    </w:p>
    <w:p w:rsidR="00026093" w:rsidRPr="00E0075B" w:rsidRDefault="002E39EA" w:rsidP="00E0075B">
      <w:pPr>
        <w:tabs>
          <w:tab w:val="num" w:pos="43"/>
        </w:tabs>
        <w:ind w:left="893" w:hanging="851"/>
        <w:outlineLvl w:val="1"/>
        <w:rPr>
          <w:rFonts w:asciiTheme="majorBidi" w:hAnsiTheme="majorBidi"/>
          <w:b/>
          <w:bCs/>
          <w:sz w:val="20"/>
          <w:szCs w:val="20"/>
          <w:rtl/>
        </w:rPr>
      </w:pPr>
      <w:r w:rsidRPr="00E0075B">
        <w:rPr>
          <w:rFonts w:asciiTheme="majorBidi" w:hAnsiTheme="majorBidi" w:hint="cs"/>
          <w:b/>
          <w:bCs/>
          <w:sz w:val="20"/>
          <w:szCs w:val="20"/>
          <w:rtl/>
        </w:rPr>
        <w:t>איור</w:t>
      </w:r>
      <w:r w:rsidR="00B123C1" w:rsidRPr="00E0075B">
        <w:rPr>
          <w:rFonts w:asciiTheme="majorBidi" w:hAnsiTheme="majorBidi"/>
          <w:b/>
          <w:bCs/>
          <w:sz w:val="20"/>
          <w:szCs w:val="20"/>
          <w:rtl/>
        </w:rPr>
        <w:t xml:space="preserve"> 3.</w:t>
      </w:r>
      <w:r w:rsidRPr="00E0075B">
        <w:rPr>
          <w:rFonts w:asciiTheme="majorBidi" w:hAnsiTheme="majorBidi" w:hint="cs"/>
          <w:b/>
          <w:bCs/>
          <w:sz w:val="20"/>
          <w:szCs w:val="20"/>
          <w:rtl/>
        </w:rPr>
        <w:t>9</w:t>
      </w:r>
      <w:r w:rsidR="00B123C1" w:rsidRPr="00E0075B">
        <w:rPr>
          <w:rFonts w:asciiTheme="majorBidi" w:hAnsiTheme="majorBidi"/>
          <w:b/>
          <w:bCs/>
          <w:sz w:val="20"/>
          <w:szCs w:val="20"/>
          <w:rtl/>
        </w:rPr>
        <w:t xml:space="preserve"> – תופעת לוואי של ביצוע פתיחה מורפולוגית: העלמות חלקי דרך מוצלים לאחר ביצוע </w:t>
      </w:r>
      <w:r w:rsidR="00B123C1" w:rsidRPr="00E0075B">
        <w:rPr>
          <w:rFonts w:asciiTheme="majorBidi" w:hAnsiTheme="majorBidi" w:hint="cs"/>
          <w:b/>
          <w:bCs/>
          <w:sz w:val="20"/>
          <w:szCs w:val="20"/>
          <w:rtl/>
        </w:rPr>
        <w:t xml:space="preserve"> </w:t>
      </w:r>
      <w:r w:rsidR="00B123C1" w:rsidRPr="00E0075B">
        <w:rPr>
          <w:rFonts w:asciiTheme="majorBidi" w:hAnsiTheme="majorBidi"/>
          <w:b/>
          <w:bCs/>
          <w:sz w:val="20"/>
          <w:szCs w:val="20"/>
          <w:rtl/>
        </w:rPr>
        <w:t>הפתיחה (לקוח מתוך [</w:t>
      </w:r>
      <w:r w:rsidR="00D73531" w:rsidRPr="00E0075B">
        <w:rPr>
          <w:rFonts w:asciiTheme="majorBidi" w:hAnsiTheme="majorBidi" w:hint="cs"/>
          <w:b/>
          <w:bCs/>
          <w:sz w:val="20"/>
          <w:szCs w:val="20"/>
          <w:rtl/>
        </w:rPr>
        <w:t>47</w:t>
      </w:r>
      <w:r w:rsidR="00B123C1" w:rsidRPr="00E0075B">
        <w:rPr>
          <w:rFonts w:asciiTheme="majorBidi" w:hAnsiTheme="majorBidi"/>
          <w:b/>
          <w:bCs/>
          <w:sz w:val="20"/>
          <w:szCs w:val="20"/>
          <w:rtl/>
        </w:rPr>
        <w:t>] עם סימון החלק שנעלם.</w:t>
      </w:r>
    </w:p>
    <w:p w:rsidR="00B123C1" w:rsidRDefault="00CF236C" w:rsidP="00FC30F8">
      <w:pPr>
        <w:tabs>
          <w:tab w:val="num" w:pos="360"/>
        </w:tabs>
        <w:ind w:left="40"/>
        <w:outlineLvl w:val="1"/>
        <w:rPr>
          <w:rtl/>
        </w:rPr>
      </w:pPr>
      <w:r>
        <w:rPr>
          <w:rFonts w:hint="cs"/>
          <w:rtl/>
        </w:rPr>
        <w:t>השלב הבא הוא ביצוע סגירה . סגירה זו תסגור חורים קטנים הקיימים ב</w:t>
      </w:r>
      <w:r w:rsidR="00FC30F8">
        <w:rPr>
          <w:rFonts w:hint="cs"/>
          <w:rtl/>
        </w:rPr>
        <w:t>רשת הדרכים</w:t>
      </w:r>
      <w:r>
        <w:rPr>
          <w:rFonts w:hint="cs"/>
          <w:rtl/>
        </w:rPr>
        <w:t xml:space="preserve"> אבל לא חורים גדולים כמו זה שהוקף במלבן אדום לעיל. </w:t>
      </w:r>
      <w:r>
        <w:rPr>
          <w:rtl/>
        </w:rPr>
        <w:br/>
      </w:r>
      <w:r>
        <w:rPr>
          <w:rFonts w:hint="cs"/>
          <w:rtl/>
        </w:rPr>
        <w:t xml:space="preserve">השלב הבא הוא ביצוע </w:t>
      </w:r>
      <w:r w:rsidR="00485C0F">
        <w:rPr>
          <w:rFonts w:hint="cs"/>
          <w:rtl/>
        </w:rPr>
        <w:t>דיקוק</w:t>
      </w:r>
      <w:r>
        <w:rPr>
          <w:rFonts w:hint="cs"/>
          <w:rtl/>
        </w:rPr>
        <w:t xml:space="preserve"> שלאחרי</w:t>
      </w:r>
      <w:r w:rsidR="00FC30F8">
        <w:rPr>
          <w:rFonts w:hint="cs"/>
          <w:rtl/>
        </w:rPr>
        <w:t xml:space="preserve">ו </w:t>
      </w:r>
      <w:r>
        <w:rPr>
          <w:rFonts w:hint="cs"/>
          <w:rtl/>
        </w:rPr>
        <w:t xml:space="preserve">נקבל את תוואי הדרך בעובי של פיקסל אחד </w:t>
      </w:r>
      <w:r w:rsidR="00B91E4C">
        <w:rPr>
          <w:rFonts w:hint="cs"/>
          <w:rtl/>
        </w:rPr>
        <w:t>תמונה זו נסמן ב-</w:t>
      </w:r>
      <w:r w:rsidR="002A64ED">
        <w:t xml:space="preserve"> </w:t>
      </w:r>
      <w:r w:rsidR="00B91E4C">
        <w:rPr>
          <w:rFonts w:hint="cs"/>
        </w:rPr>
        <w:t>Y</w:t>
      </w:r>
      <w:r w:rsidR="002A64ED">
        <w:rPr>
          <w:rFonts w:hint="cs"/>
          <w:rtl/>
        </w:rPr>
        <w:t>(ראה איור 3.</w:t>
      </w:r>
      <w:r w:rsidR="002E39EA">
        <w:rPr>
          <w:rFonts w:hint="cs"/>
          <w:rtl/>
        </w:rPr>
        <w:t>10</w:t>
      </w:r>
      <w:r w:rsidR="002A64ED">
        <w:rPr>
          <w:rFonts w:hint="cs"/>
          <w:rtl/>
        </w:rPr>
        <w:t>)</w:t>
      </w:r>
      <w:r w:rsidR="00B91E4C">
        <w:rPr>
          <w:rFonts w:hint="cs"/>
          <w:rtl/>
        </w:rPr>
        <w:t>.</w:t>
      </w:r>
    </w:p>
    <w:p w:rsidR="00D97128" w:rsidRDefault="00CF236C" w:rsidP="00D73531">
      <w:pPr>
        <w:tabs>
          <w:tab w:val="num" w:pos="360"/>
        </w:tabs>
        <w:ind w:left="40"/>
        <w:jc w:val="center"/>
        <w:outlineLvl w:val="1"/>
        <w:rPr>
          <w:rtl/>
        </w:rPr>
      </w:pPr>
      <w:r>
        <w:rPr>
          <w:rFonts w:hint="cs"/>
          <w:rtl/>
        </w:rPr>
        <w:br/>
      </w:r>
      <w:r>
        <w:rPr>
          <w:noProof/>
          <w:rtl/>
        </w:rPr>
        <w:drawing>
          <wp:inline distT="0" distB="0" distL="0" distR="0">
            <wp:extent cx="2265843" cy="2497140"/>
            <wp:effectExtent l="19050" t="0" r="1107"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srcRect/>
                    <a:stretch>
                      <a:fillRect/>
                    </a:stretch>
                  </pic:blipFill>
                  <pic:spPr bwMode="auto">
                    <a:xfrm>
                      <a:off x="0" y="0"/>
                      <a:ext cx="2264400" cy="2495550"/>
                    </a:xfrm>
                    <a:prstGeom prst="rect">
                      <a:avLst/>
                    </a:prstGeom>
                    <a:noFill/>
                    <a:ln w="9525">
                      <a:noFill/>
                      <a:miter lim="800000"/>
                      <a:headEnd/>
                      <a:tailEnd/>
                    </a:ln>
                  </pic:spPr>
                </pic:pic>
              </a:graphicData>
            </a:graphic>
          </wp:inline>
        </w:drawing>
      </w:r>
      <w:r>
        <w:rPr>
          <w:rtl/>
        </w:rPr>
        <w:br/>
      </w:r>
      <w:r w:rsidR="002A64ED" w:rsidRPr="00F8059D">
        <w:rPr>
          <w:rFonts w:asciiTheme="majorBidi" w:hAnsiTheme="majorBidi"/>
          <w:b/>
          <w:bCs/>
          <w:sz w:val="20"/>
          <w:szCs w:val="20"/>
          <w:rtl/>
        </w:rPr>
        <w:t>איור 3.</w:t>
      </w:r>
      <w:r w:rsidR="002E39EA" w:rsidRPr="00F8059D">
        <w:rPr>
          <w:rFonts w:asciiTheme="majorBidi" w:hAnsiTheme="majorBidi" w:hint="cs"/>
          <w:b/>
          <w:bCs/>
          <w:sz w:val="20"/>
          <w:szCs w:val="20"/>
          <w:rtl/>
        </w:rPr>
        <w:t>10</w:t>
      </w:r>
      <w:r w:rsidR="002A64ED" w:rsidRPr="00F8059D">
        <w:rPr>
          <w:rFonts w:asciiTheme="majorBidi" w:hAnsiTheme="majorBidi"/>
          <w:b/>
          <w:bCs/>
          <w:sz w:val="20"/>
          <w:szCs w:val="20"/>
          <w:rtl/>
        </w:rPr>
        <w:t xml:space="preserve"> – פערים הקיימים בשלד שהתקבל לאחר ביצוע </w:t>
      </w:r>
      <w:r w:rsidR="00485C0F" w:rsidRPr="00F8059D">
        <w:rPr>
          <w:rFonts w:asciiTheme="majorBidi" w:hAnsiTheme="majorBidi"/>
          <w:b/>
          <w:bCs/>
          <w:sz w:val="20"/>
          <w:szCs w:val="20"/>
          <w:rtl/>
        </w:rPr>
        <w:t>דיקוק</w:t>
      </w:r>
      <w:r w:rsidR="002A64ED" w:rsidRPr="00F8059D">
        <w:rPr>
          <w:rFonts w:asciiTheme="majorBidi" w:hAnsiTheme="majorBidi"/>
          <w:b/>
          <w:bCs/>
          <w:sz w:val="20"/>
          <w:szCs w:val="20"/>
          <w:rtl/>
        </w:rPr>
        <w:t xml:space="preserve"> (לקוח מתוך [</w:t>
      </w:r>
      <w:r w:rsidR="00D73531" w:rsidRPr="00F8059D">
        <w:rPr>
          <w:rFonts w:asciiTheme="majorBidi" w:hAnsiTheme="majorBidi" w:hint="cs"/>
          <w:b/>
          <w:bCs/>
          <w:sz w:val="20"/>
          <w:szCs w:val="20"/>
          <w:rtl/>
        </w:rPr>
        <w:t>47</w:t>
      </w:r>
      <w:r w:rsidR="002A64ED" w:rsidRPr="00F8059D">
        <w:rPr>
          <w:rFonts w:asciiTheme="majorBidi" w:hAnsiTheme="majorBidi"/>
          <w:b/>
          <w:bCs/>
          <w:sz w:val="20"/>
          <w:szCs w:val="20"/>
          <w:rtl/>
        </w:rPr>
        <w:t>])</w:t>
      </w:r>
      <w:r w:rsidR="002A64ED">
        <w:rPr>
          <w:rFonts w:hint="cs"/>
          <w:rtl/>
        </w:rPr>
        <w:t xml:space="preserve"> </w:t>
      </w:r>
    </w:p>
    <w:p w:rsidR="00D97128" w:rsidRPr="00BB4022" w:rsidRDefault="00D97128" w:rsidP="00FC30F8">
      <w:pPr>
        <w:tabs>
          <w:tab w:val="num" w:pos="360"/>
        </w:tabs>
        <w:ind w:left="40"/>
        <w:outlineLvl w:val="1"/>
        <w:rPr>
          <w:rtl/>
        </w:rPr>
      </w:pPr>
      <w:r>
        <w:rPr>
          <w:rFonts w:hint="cs"/>
          <w:rtl/>
        </w:rPr>
        <w:t>נשים לב שאותם איזורים שהוסתרו בתמונה המקורית על ידי צל עצים יו</w:t>
      </w:r>
      <w:r w:rsidR="00B91E4C">
        <w:rPr>
          <w:rFonts w:hint="cs"/>
          <w:rtl/>
        </w:rPr>
        <w:t>צרים כעת אי-רציפות של הקו שנוצר, כלומר, יש קטעי דרך חסרים אותם יש צורך לשחזר.</w:t>
      </w:r>
      <w:r w:rsidR="00B91E4C">
        <w:rPr>
          <w:rtl/>
        </w:rPr>
        <w:br/>
      </w:r>
      <w:r w:rsidR="00B91E4C">
        <w:rPr>
          <w:rFonts w:hint="cs"/>
          <w:rtl/>
        </w:rPr>
        <w:t xml:space="preserve">על מנת למצוא קטעי דרך </w:t>
      </w:r>
      <w:r w:rsidR="00FC30F8">
        <w:rPr>
          <w:rFonts w:hint="cs"/>
          <w:rtl/>
        </w:rPr>
        <w:t>חסרים א</w:t>
      </w:r>
      <w:r w:rsidR="00B91E4C">
        <w:rPr>
          <w:rFonts w:hint="cs"/>
          <w:rtl/>
        </w:rPr>
        <w:t xml:space="preserve">לו נחפש בשלב הראשון נקודות הנמצאות במרחק </w:t>
      </w:r>
      <w:r w:rsidR="00B91E4C">
        <w:t>n</w:t>
      </w:r>
      <w:r w:rsidR="00B91E4C">
        <w:rPr>
          <w:rFonts w:hint="cs"/>
          <w:rtl/>
        </w:rPr>
        <w:t xml:space="preserve"> פיקסלים מקצוות הקטעים. על מנת לבצע זאת נשתמש בביטויים מה</w:t>
      </w:r>
      <w:r w:rsidR="00BB4022">
        <w:rPr>
          <w:rFonts w:hint="cs"/>
          <w:rtl/>
        </w:rPr>
        <w:t>צ</w:t>
      </w:r>
      <w:r w:rsidR="00B91E4C">
        <w:rPr>
          <w:rFonts w:hint="cs"/>
          <w:rtl/>
        </w:rPr>
        <w:t>ורה</w:t>
      </w:r>
      <w:r w:rsidR="009F441E">
        <w:rPr>
          <w:rFonts w:hint="cs"/>
          <w:rtl/>
        </w:rPr>
        <w:t xml:space="preserve">: </w:t>
      </w:r>
      <m:oMath>
        <m:r>
          <m:rPr>
            <m:sty m:val="p"/>
          </m:rPr>
          <w:rPr>
            <w:rFonts w:ascii="Cambria Math" w:hAnsi="Cambria Math"/>
          </w:rPr>
          <m:t>Y/Y⊛</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oMath>
      <w:r w:rsidR="00EC644B">
        <w:rPr>
          <w:rFonts w:hint="cs"/>
          <w:rtl/>
        </w:rPr>
        <w:t>,</w:t>
      </w:r>
    </w:p>
    <w:p w:rsidR="002A64ED" w:rsidRDefault="00BB4022" w:rsidP="009C7729">
      <w:pPr>
        <w:tabs>
          <w:tab w:val="num" w:pos="360"/>
        </w:tabs>
        <w:ind w:left="40"/>
        <w:outlineLvl w:val="1"/>
        <w:rPr>
          <w:rtl/>
        </w:rPr>
      </w:pPr>
      <w:r>
        <w:rPr>
          <w:rFonts w:hint="cs"/>
          <w:rtl/>
        </w:rPr>
        <w:t xml:space="preserve">כאשר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t>
            </m:r>
          </m:sub>
        </m:sSub>
      </m:oMath>
      <w:r>
        <w:rPr>
          <w:rFonts w:hint="cs"/>
          <w:rtl/>
        </w:rPr>
        <w:t xml:space="preserve"> הם </w:t>
      </w:r>
      <w:r w:rsidR="00FC30F8">
        <w:rPr>
          <w:rFonts w:hint="cs"/>
          <w:rtl/>
        </w:rPr>
        <w:t>ה</w:t>
      </w:r>
      <w:r>
        <w:rPr>
          <w:rFonts w:hint="cs"/>
          <w:rtl/>
        </w:rPr>
        <w:t>אלמנטי</w:t>
      </w:r>
      <w:r w:rsidR="00FC30F8">
        <w:rPr>
          <w:rFonts w:hint="cs"/>
          <w:rtl/>
        </w:rPr>
        <w:t>ם</w:t>
      </w:r>
      <w:r>
        <w:rPr>
          <w:rFonts w:hint="cs"/>
          <w:rtl/>
        </w:rPr>
        <w:t xml:space="preserve"> המבנ</w:t>
      </w:r>
      <w:r w:rsidR="00FC30F8">
        <w:rPr>
          <w:rFonts w:hint="cs"/>
          <w:rtl/>
        </w:rPr>
        <w:t>יים</w:t>
      </w:r>
      <w:r>
        <w:rPr>
          <w:rFonts w:hint="cs"/>
          <w:rtl/>
        </w:rPr>
        <w:t xml:space="preserve"> המצוירים </w:t>
      </w:r>
      <w:r w:rsidR="00FE3530">
        <w:rPr>
          <w:rFonts w:hint="cs"/>
          <w:rtl/>
        </w:rPr>
        <w:t>ב</w:t>
      </w:r>
      <w:r w:rsidR="002E39EA">
        <w:rPr>
          <w:rFonts w:hint="cs"/>
          <w:rtl/>
        </w:rPr>
        <w:t xml:space="preserve">איור </w:t>
      </w:r>
      <w:r w:rsidR="009C7729" w:rsidRPr="00545477">
        <w:rPr>
          <w:rFonts w:asciiTheme="majorBidi" w:hAnsiTheme="majorBidi" w:cstheme="majorBidi"/>
          <w:i/>
          <w:rtl/>
        </w:rPr>
        <w:t>(</w:t>
      </w:r>
      <w:r w:rsidR="009C7729" w:rsidRPr="00545477">
        <w:rPr>
          <w:rFonts w:asciiTheme="majorBidi" w:hAnsiTheme="majorBidi" w:cstheme="majorBidi"/>
          <w:i/>
        </w:rPr>
        <w:t>a</w:t>
      </w:r>
      <w:r w:rsidR="009C7729" w:rsidRPr="00545477">
        <w:rPr>
          <w:rFonts w:asciiTheme="majorBidi" w:hAnsiTheme="majorBidi" w:cstheme="majorBidi"/>
          <w:i/>
          <w:rtl/>
        </w:rPr>
        <w:t>)</w:t>
      </w:r>
      <w:r w:rsidR="009C7729" w:rsidRPr="009C7729">
        <w:rPr>
          <w:rFonts w:hint="cs"/>
          <w:rtl/>
        </w:rPr>
        <w:t xml:space="preserve"> </w:t>
      </w:r>
      <w:r w:rsidR="009C7729">
        <w:rPr>
          <w:rFonts w:hint="cs"/>
          <w:rtl/>
        </w:rPr>
        <w:t>3.11</w:t>
      </w:r>
    </w:p>
    <w:p w:rsidR="007C7E4A" w:rsidRDefault="007C7E4A" w:rsidP="006A3363">
      <w:pPr>
        <w:tabs>
          <w:tab w:val="num" w:pos="360"/>
        </w:tabs>
        <w:ind w:left="40"/>
        <w:outlineLvl w:val="1"/>
        <w:rPr>
          <w:rtl/>
        </w:rPr>
      </w:pPr>
    </w:p>
    <w:p w:rsidR="00BB4022" w:rsidRDefault="007C7E4A" w:rsidP="002A64ED">
      <w:pPr>
        <w:tabs>
          <w:tab w:val="num" w:pos="360"/>
        </w:tabs>
        <w:ind w:left="40"/>
        <w:jc w:val="center"/>
        <w:outlineLvl w:val="1"/>
        <w:rPr>
          <w:rtl/>
        </w:rPr>
      </w:pPr>
      <w:r>
        <w:rPr>
          <w:rFonts w:hint="cs"/>
          <w:noProof/>
        </w:rPr>
        <w:lastRenderedPageBreak/>
        <w:drawing>
          <wp:inline distT="0" distB="0" distL="0" distR="0">
            <wp:extent cx="2867025" cy="17240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2867025" cy="1724025"/>
                    </a:xfrm>
                    <a:prstGeom prst="rect">
                      <a:avLst/>
                    </a:prstGeom>
                    <a:noFill/>
                    <a:ln w="9525">
                      <a:noFill/>
                      <a:miter lim="800000"/>
                      <a:headEnd/>
                      <a:tailEnd/>
                    </a:ln>
                  </pic:spPr>
                </pic:pic>
              </a:graphicData>
            </a:graphic>
          </wp:inline>
        </w:drawing>
      </w:r>
    </w:p>
    <w:p w:rsidR="007C7E4A" w:rsidRPr="00F8059D" w:rsidRDefault="002A64ED" w:rsidP="00D73531">
      <w:pPr>
        <w:tabs>
          <w:tab w:val="num" w:pos="360"/>
        </w:tabs>
        <w:ind w:left="40"/>
        <w:jc w:val="center"/>
        <w:outlineLvl w:val="1"/>
        <w:rPr>
          <w:b/>
          <w:bCs/>
          <w:sz w:val="20"/>
          <w:szCs w:val="20"/>
          <w:rtl/>
        </w:rPr>
      </w:pPr>
      <w:r w:rsidRPr="00F8059D">
        <w:rPr>
          <w:rFonts w:asciiTheme="majorBidi" w:hAnsiTheme="majorBidi"/>
          <w:b/>
          <w:bCs/>
          <w:sz w:val="20"/>
          <w:szCs w:val="20"/>
          <w:rtl/>
        </w:rPr>
        <w:t>איור 3.1</w:t>
      </w:r>
      <w:r w:rsidR="002E39EA" w:rsidRPr="00F8059D">
        <w:rPr>
          <w:rFonts w:asciiTheme="majorBidi" w:hAnsiTheme="majorBidi" w:hint="cs"/>
          <w:b/>
          <w:bCs/>
          <w:sz w:val="20"/>
          <w:szCs w:val="20"/>
          <w:rtl/>
        </w:rPr>
        <w:t>1</w:t>
      </w:r>
      <w:r w:rsidRPr="00F8059D">
        <w:rPr>
          <w:rFonts w:asciiTheme="majorBidi" w:hAnsiTheme="majorBidi"/>
          <w:b/>
          <w:bCs/>
          <w:sz w:val="20"/>
          <w:szCs w:val="20"/>
          <w:rtl/>
        </w:rPr>
        <w:t xml:space="preserve"> – אלמנטי</w:t>
      </w:r>
      <w:r w:rsidR="00BD35E8" w:rsidRPr="00F8059D">
        <w:rPr>
          <w:rFonts w:asciiTheme="majorBidi" w:hAnsiTheme="majorBidi" w:hint="cs"/>
          <w:b/>
          <w:bCs/>
          <w:sz w:val="20"/>
          <w:szCs w:val="20"/>
          <w:rtl/>
        </w:rPr>
        <w:t>ם</w:t>
      </w:r>
      <w:r w:rsidR="00BD35E8" w:rsidRPr="00F8059D">
        <w:rPr>
          <w:rFonts w:asciiTheme="majorBidi" w:hAnsiTheme="majorBidi"/>
          <w:b/>
          <w:bCs/>
          <w:sz w:val="20"/>
          <w:szCs w:val="20"/>
          <w:rtl/>
        </w:rPr>
        <w:t xml:space="preserve"> מבנ</w:t>
      </w:r>
      <w:r w:rsidR="00BD35E8" w:rsidRPr="00F8059D">
        <w:rPr>
          <w:rFonts w:asciiTheme="majorBidi" w:hAnsiTheme="majorBidi" w:hint="cs"/>
          <w:b/>
          <w:bCs/>
          <w:sz w:val="20"/>
          <w:szCs w:val="20"/>
          <w:rtl/>
        </w:rPr>
        <w:t>יים</w:t>
      </w:r>
      <w:r w:rsidRPr="00F8059D">
        <w:rPr>
          <w:rFonts w:asciiTheme="majorBidi" w:hAnsiTheme="majorBidi"/>
          <w:b/>
          <w:bCs/>
          <w:sz w:val="20"/>
          <w:szCs w:val="20"/>
          <w:rtl/>
        </w:rPr>
        <w:t xml:space="preserve"> המשמשים למציאת נקודות קצה</w:t>
      </w:r>
      <w:r w:rsidR="007C7E4A" w:rsidRPr="00F8059D">
        <w:rPr>
          <w:rFonts w:asciiTheme="majorBidi" w:hAnsiTheme="majorBidi"/>
          <w:b/>
          <w:bCs/>
          <w:sz w:val="20"/>
          <w:szCs w:val="20"/>
          <w:rtl/>
        </w:rPr>
        <w:t xml:space="preserve"> בשלד (לקוח מתוך [</w:t>
      </w:r>
      <w:r w:rsidR="00D73531" w:rsidRPr="00F8059D">
        <w:rPr>
          <w:rFonts w:asciiTheme="majorBidi" w:hAnsiTheme="majorBidi" w:hint="cs"/>
          <w:b/>
          <w:bCs/>
          <w:sz w:val="20"/>
          <w:szCs w:val="20"/>
          <w:rtl/>
        </w:rPr>
        <w:t>47</w:t>
      </w:r>
      <w:r w:rsidR="007C7E4A" w:rsidRPr="00F8059D">
        <w:rPr>
          <w:rFonts w:asciiTheme="majorBidi" w:hAnsiTheme="majorBidi"/>
          <w:b/>
          <w:bCs/>
          <w:sz w:val="20"/>
          <w:szCs w:val="20"/>
          <w:rtl/>
        </w:rPr>
        <w:t>])</w:t>
      </w:r>
    </w:p>
    <w:p w:rsidR="006E0ABA" w:rsidRPr="00B66312" w:rsidRDefault="001B1B45" w:rsidP="00B66312">
      <w:pPr>
        <w:tabs>
          <w:tab w:val="num" w:pos="360"/>
        </w:tabs>
        <w:outlineLvl w:val="1"/>
        <w:rPr>
          <w:i/>
          <w:rtl/>
        </w:rPr>
      </w:pPr>
      <w:r>
        <w:rPr>
          <w:rFonts w:hint="cs"/>
          <w:rtl/>
        </w:rPr>
        <w:t xml:space="preserve">הטענה היא כי </w:t>
      </w:r>
      <w:r w:rsidR="00BB4022">
        <w:rPr>
          <w:rFonts w:hint="cs"/>
          <w:rtl/>
        </w:rPr>
        <w:t xml:space="preserve">הפעולה </w:t>
      </w:r>
      <m:oMath>
        <m:r>
          <m:rPr>
            <m:sty m:val="p"/>
          </m:rPr>
          <w:rPr>
            <w:rFonts w:ascii="Cambria Math" w:hAnsi="Cambria Math"/>
          </w:rPr>
          <m:t>Y⊛</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t>
            </m:r>
          </m:sub>
        </m:sSub>
      </m:oMath>
      <w:r w:rsidR="00BB4022">
        <w:rPr>
          <w:rFonts w:hint="cs"/>
          <w:rtl/>
        </w:rPr>
        <w:t xml:space="preserve"> </w:t>
      </w:r>
      <w:r w:rsidR="006F0D32">
        <w:rPr>
          <w:rFonts w:hint="cs"/>
          <w:rtl/>
        </w:rPr>
        <w:t xml:space="preserve">כאשר היא מבוצעת על </w:t>
      </w:r>
      <w:r w:rsidR="00BB4022">
        <w:rPr>
          <w:rFonts w:hint="cs"/>
          <w:i/>
          <w:rtl/>
        </w:rPr>
        <w:t xml:space="preserve"> </w:t>
      </w:r>
      <w:r w:rsidR="00B85C03">
        <w:rPr>
          <w:rFonts w:hint="cs"/>
          <w:i/>
          <w:rtl/>
        </w:rPr>
        <w:t xml:space="preserve">פני </w:t>
      </w:r>
      <w:r w:rsidR="00BB4022">
        <w:rPr>
          <w:rFonts w:hint="cs"/>
          <w:i/>
          <w:rtl/>
        </w:rPr>
        <w:t>איחוד המבנים</w:t>
      </w:r>
      <w:r w:rsidR="00873F9D">
        <w:rPr>
          <w:rFonts w:hint="cs"/>
          <w:i/>
          <w:rtl/>
        </w:rPr>
        <w:t xml:space="preserve">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t>
            </m:r>
          </m:sub>
        </m:sSub>
      </m:oMath>
      <w:r w:rsidR="00BB4022">
        <w:rPr>
          <w:rFonts w:hint="cs"/>
          <w:i/>
          <w:rtl/>
        </w:rPr>
        <w:t xml:space="preserve">  </w:t>
      </w:r>
      <w:r w:rsidR="00873F9D">
        <w:rPr>
          <w:rFonts w:hint="cs"/>
          <w:i/>
          <w:rtl/>
        </w:rPr>
        <w:t xml:space="preserve">כאשר </w:t>
      </w:r>
      <m:oMath>
        <m:r>
          <m:rPr>
            <m:sty m:val="p"/>
          </m:rPr>
          <w:rPr>
            <w:rFonts w:ascii="Cambria Math"/>
          </w:rPr>
          <m:t>1</m:t>
        </m:r>
        <m:r>
          <m:rPr>
            <m:sty m:val="p"/>
          </m:rPr>
          <w:rPr>
            <w:rFonts w:ascii="Cambria Math" w:hAnsi="Cambria Math" w:cs="Times New Roman" w:hint="cs"/>
            <w:rtl/>
          </w:rPr>
          <m:t>≤</m:t>
        </m:r>
        <m:r>
          <m:rPr>
            <m:sty m:val="p"/>
          </m:rPr>
          <w:rPr>
            <w:rFonts w:ascii="Cambria Math"/>
          </w:rPr>
          <m:t>i</m:t>
        </m:r>
        <m:r>
          <m:rPr>
            <m:sty m:val="p"/>
          </m:rPr>
          <w:rPr>
            <w:rFonts w:ascii="Cambria Math" w:hAnsi="Cambria Math"/>
          </w:rPr>
          <m:t>≤8</m:t>
        </m:r>
      </m:oMath>
      <w:r w:rsidR="00873F9D">
        <w:rPr>
          <w:rFonts w:hint="cs"/>
          <w:i/>
          <w:rtl/>
        </w:rPr>
        <w:t xml:space="preserve">, </w:t>
      </w:r>
      <w:r w:rsidR="006F0D32">
        <w:rPr>
          <w:rFonts w:hint="cs"/>
          <w:i/>
          <w:rtl/>
        </w:rPr>
        <w:t>תפגע בכל נקודות הקצה של ה</w:t>
      </w:r>
      <w:r w:rsidR="00B65758">
        <w:rPr>
          <w:rFonts w:hint="cs"/>
          <w:i/>
          <w:rtl/>
        </w:rPr>
        <w:t>ע</w:t>
      </w:r>
      <w:r w:rsidR="00BD42C5">
        <w:rPr>
          <w:rFonts w:hint="cs"/>
          <w:i/>
          <w:rtl/>
        </w:rPr>
        <w:t>קום</w:t>
      </w:r>
      <w:r w:rsidR="006F0D32">
        <w:rPr>
          <w:rFonts w:hint="cs"/>
          <w:i/>
          <w:rtl/>
        </w:rPr>
        <w:t xml:space="preserve"> </w:t>
      </w:r>
      <w:r w:rsidR="006E0ABA">
        <w:rPr>
          <w:rFonts w:hint="cs"/>
          <w:i/>
          <w:rtl/>
        </w:rPr>
        <w:t>אבל לא בנקודות פנימיות שאינן נקודות קצה</w:t>
      </w:r>
      <w:r w:rsidR="009C7729">
        <w:rPr>
          <w:rFonts w:hint="cs"/>
          <w:i/>
          <w:rtl/>
        </w:rPr>
        <w:t xml:space="preserve">. </w:t>
      </w:r>
      <w:r w:rsidR="00174F62">
        <w:rPr>
          <w:rFonts w:hint="cs"/>
          <w:i/>
          <w:rtl/>
        </w:rPr>
        <w:t xml:space="preserve">נסביר את </w:t>
      </w:r>
      <w:r>
        <w:rPr>
          <w:rFonts w:hint="cs"/>
          <w:i/>
          <w:rtl/>
        </w:rPr>
        <w:t>הטענה</w:t>
      </w:r>
      <w:r w:rsidR="00174F62">
        <w:rPr>
          <w:rFonts w:hint="cs"/>
          <w:i/>
          <w:rtl/>
        </w:rPr>
        <w:t xml:space="preserve"> האחרו</w:t>
      </w:r>
      <w:r>
        <w:rPr>
          <w:rFonts w:hint="cs"/>
          <w:i/>
          <w:rtl/>
        </w:rPr>
        <w:t>נה ביתר פירוט.  לכל פיקסל פנימי ב-</w:t>
      </w:r>
      <m:oMath>
        <m:r>
          <m:rPr>
            <m:sty m:val="p"/>
          </m:rPr>
          <w:rPr>
            <w:rFonts w:ascii="Cambria Math" w:hAnsi="Cambria Math"/>
          </w:rPr>
          <m:t xml:space="preserve"> Y</m:t>
        </m:r>
      </m:oMath>
      <w:r>
        <w:rPr>
          <w:rFonts w:hint="cs"/>
          <w:i/>
          <w:rtl/>
        </w:rPr>
        <w:t xml:space="preserve">ישנם שני פיקסלים השכנים לו, ההנחה כאן היא כי העקומה  </w:t>
      </w:r>
      <m:oMath>
        <m:r>
          <m:rPr>
            <m:sty m:val="p"/>
          </m:rPr>
          <w:rPr>
            <w:rFonts w:ascii="Cambria Math" w:hAnsi="Cambria Math"/>
          </w:rPr>
          <m:t>Y</m:t>
        </m:r>
      </m:oMath>
      <w:r>
        <w:rPr>
          <w:rFonts w:hint="cs"/>
          <w:i/>
          <w:rtl/>
        </w:rPr>
        <w:t xml:space="preserve"> חלקה דיה כך שאין מצב בו שלושה פיקסלים שכנים יוצרים זווית של </w:t>
      </w:r>
      <m:oMath>
        <m:sSup>
          <m:sSupPr>
            <m:ctrlPr>
              <w:rPr>
                <w:rFonts w:ascii="Cambria Math" w:hAnsi="Cambria Math"/>
              </w:rPr>
            </m:ctrlPr>
          </m:sSupPr>
          <m:e>
            <m:r>
              <m:rPr>
                <m:sty m:val="p"/>
              </m:rPr>
              <w:rPr>
                <w:rFonts w:ascii="Cambria Math" w:hAnsi="Cambria Math"/>
              </w:rPr>
              <m:t>90</m:t>
            </m:r>
          </m:e>
          <m:sup>
            <m:r>
              <w:rPr>
                <w:rFonts w:ascii="Cambria Math" w:hAnsi="Cambria Math"/>
              </w:rPr>
              <m:t>°</m:t>
            </m:r>
          </m:sup>
        </m:sSup>
      </m:oMath>
      <w:r w:rsidR="000C4B3F">
        <w:rPr>
          <w:rFonts w:hint="cs"/>
          <w:i/>
          <w:rtl/>
        </w:rPr>
        <w:t xml:space="preserve">. לעומת זאת לנקודת קצה של עקומה </w:t>
      </w:r>
      <m:oMath>
        <m:r>
          <m:rPr>
            <m:sty m:val="p"/>
          </m:rPr>
          <w:rPr>
            <w:rFonts w:ascii="Cambria Math" w:hAnsi="Cambria Math"/>
          </w:rPr>
          <m:t>Y</m:t>
        </m:r>
      </m:oMath>
      <w:r w:rsidR="000C4B3F">
        <w:rPr>
          <w:rFonts w:hint="cs"/>
          <w:i/>
          <w:rtl/>
        </w:rPr>
        <w:t xml:space="preserve"> קיים פיקסל שכן יחיד. לפיכך אם </w:t>
      </w:r>
      <m:oMath>
        <m:r>
          <m:rPr>
            <m:sty m:val="p"/>
          </m:rPr>
          <w:rPr>
            <w:rFonts w:ascii="Cambria Math" w:hAnsi="Cambria Math"/>
          </w:rPr>
          <m:t>p</m:t>
        </m:r>
      </m:oMath>
      <w:r w:rsidR="000C4B3F">
        <w:rPr>
          <w:rFonts w:hint="cs"/>
          <w:i/>
          <w:rtl/>
        </w:rPr>
        <w:t xml:space="preserve"> פיקסל פנימי כל אחת מהפעולות משמונה הפעולות </w:t>
      </w:r>
      <m:oMath>
        <m:r>
          <m:rPr>
            <m:sty m:val="p"/>
          </m:rPr>
          <w:rPr>
            <w:rFonts w:ascii="Cambria Math" w:hAnsi="Cambria Math"/>
          </w:rPr>
          <m:t>Y⊛</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t>
            </m:r>
          </m:sub>
        </m:sSub>
      </m:oMath>
      <w:r w:rsidR="000C4B3F">
        <w:rPr>
          <w:rFonts w:hint="cs"/>
          <w:i/>
          <w:rtl/>
        </w:rPr>
        <w:t xml:space="preserve"> </w:t>
      </w:r>
      <m:oMath>
        <m:r>
          <m:rPr>
            <m:sty m:val="p"/>
          </m:rPr>
          <w:rPr>
            <w:rFonts w:ascii="Cambria Math"/>
          </w:rPr>
          <m:t>1</m:t>
        </m:r>
        <m:r>
          <m:rPr>
            <m:sty m:val="p"/>
          </m:rPr>
          <w:rPr>
            <w:rFonts w:ascii="Cambria Math" w:hAnsi="Cambria Math" w:cs="Times New Roman" w:hint="cs"/>
            <w:rtl/>
          </w:rPr>
          <m:t>≤</m:t>
        </m:r>
        <m:r>
          <m:rPr>
            <m:sty m:val="p"/>
          </m:rPr>
          <w:rPr>
            <w:rFonts w:ascii="Cambria Math"/>
          </w:rPr>
          <m:t>i</m:t>
        </m:r>
        <m:r>
          <m:rPr>
            <m:sty m:val="p"/>
          </m:rPr>
          <w:rPr>
            <w:rFonts w:ascii="Cambria Math" w:hAnsi="Cambria Math"/>
          </w:rPr>
          <m:t>≤8</m:t>
        </m:r>
        <m:r>
          <w:rPr>
            <w:rFonts w:ascii="Cambria Math" w:hAnsi="Cambria Math"/>
          </w:rPr>
          <m:t xml:space="preserve"> </m:t>
        </m:r>
        <m:r>
          <m:rPr>
            <m:sty m:val="p"/>
          </m:rPr>
          <w:rPr>
            <w:rFonts w:ascii="Cambria Math" w:hAnsi="Cambria Math"/>
          </w:rPr>
          <m:t>,</m:t>
        </m:r>
      </m:oMath>
      <w:r w:rsidR="00A14CDA">
        <w:rPr>
          <w:rFonts w:hint="cs"/>
          <w:i/>
          <w:rtl/>
        </w:rPr>
        <w:t xml:space="preserve">, תחמיץ את </w:t>
      </w:r>
      <m:oMath>
        <m:r>
          <w:rPr>
            <w:rFonts w:ascii="Cambria Math" w:hAnsi="Cambria Math"/>
          </w:rPr>
          <m:t>,</m:t>
        </m:r>
        <m:r>
          <m:rPr>
            <m:sty m:val="p"/>
          </m:rPr>
          <w:rPr>
            <w:rFonts w:ascii="Cambria Math" w:hAnsi="Cambria Math"/>
          </w:rPr>
          <m:t>p</m:t>
        </m:r>
      </m:oMath>
      <w:r w:rsidR="00A14CDA">
        <w:rPr>
          <w:rFonts w:hint="cs"/>
          <w:i/>
          <w:rtl/>
        </w:rPr>
        <w:t xml:space="preserve"> זאת כיון</w:t>
      </w:r>
      <w:r w:rsidR="006E0ABA">
        <w:rPr>
          <w:rFonts w:hint="cs"/>
          <w:i/>
          <w:rtl/>
        </w:rPr>
        <w:t xml:space="preserve"> ששמונ</w:t>
      </w:r>
      <w:r w:rsidR="00A14CDA">
        <w:rPr>
          <w:rFonts w:hint="cs"/>
          <w:i/>
          <w:rtl/>
        </w:rPr>
        <w:t>ת</w:t>
      </w:r>
      <w:r w:rsidR="006E0ABA">
        <w:rPr>
          <w:rFonts w:hint="cs"/>
          <w:i/>
          <w:rtl/>
        </w:rPr>
        <w:t xml:space="preserve"> האלמנטים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t>
            </m:r>
          </m:sub>
        </m:sSub>
      </m:oMath>
      <w:r w:rsidR="006E0ABA">
        <w:rPr>
          <w:rFonts w:hint="cs"/>
          <w:i/>
          <w:rtl/>
        </w:rPr>
        <w:t xml:space="preserve">  מכסים כל אחד חצי מישור סביב הפיקסל</w:t>
      </w:r>
      <w:r w:rsidR="00A14CDA">
        <w:rPr>
          <w:rFonts w:hint="cs"/>
          <w:i/>
          <w:rtl/>
        </w:rPr>
        <w:t xml:space="preserve"> המרכזי והם מבטיחים פגיעה (כלומר פגיעה תתרחש באחד מהם לפחות)</w:t>
      </w:r>
      <w:r w:rsidR="006E0ABA">
        <w:rPr>
          <w:rFonts w:hint="cs"/>
          <w:i/>
          <w:rtl/>
        </w:rPr>
        <w:t xml:space="preserve"> </w:t>
      </w:r>
      <w:r w:rsidR="00A14CDA">
        <w:rPr>
          <w:rFonts w:hint="cs"/>
          <w:i/>
          <w:rtl/>
        </w:rPr>
        <w:t xml:space="preserve">אם ורק אם קיים סביב הפיקסל המרכזי חצי מישור שאין בו פיקסלים נוספים של העקומה </w:t>
      </w:r>
      <m:oMath>
        <m:r>
          <m:rPr>
            <m:sty m:val="p"/>
          </m:rPr>
          <w:rPr>
            <w:rFonts w:ascii="Cambria Math" w:hAnsi="Cambria Math"/>
          </w:rPr>
          <m:t>Y</m:t>
        </m:r>
      </m:oMath>
      <w:r w:rsidR="006E0ABA">
        <w:rPr>
          <w:rFonts w:hint="cs"/>
          <w:i/>
          <w:rtl/>
        </w:rPr>
        <w:t>.</w:t>
      </w:r>
      <w:r w:rsidR="00A14CDA">
        <w:rPr>
          <w:rFonts w:hint="cs"/>
          <w:i/>
          <w:rtl/>
        </w:rPr>
        <w:t xml:space="preserve"> לעומת זאת אם </w:t>
      </w:r>
      <m:oMath>
        <m:r>
          <m:rPr>
            <m:sty m:val="p"/>
          </m:rPr>
          <w:rPr>
            <w:rFonts w:ascii="Cambria Math" w:hAnsi="Cambria Math"/>
          </w:rPr>
          <m:t>p</m:t>
        </m:r>
      </m:oMath>
      <w:r w:rsidR="00A14CDA">
        <w:rPr>
          <w:rFonts w:hint="cs"/>
          <w:i/>
          <w:rtl/>
        </w:rPr>
        <w:t xml:space="preserve"> פיקסל הנמצא בקצה העקומה </w:t>
      </w:r>
      <m:oMath>
        <m:r>
          <m:rPr>
            <m:sty m:val="p"/>
          </m:rPr>
          <w:rPr>
            <w:rFonts w:ascii="Cambria Math" w:hAnsi="Cambria Math"/>
          </w:rPr>
          <m:t>Y</m:t>
        </m:r>
      </m:oMath>
      <w:r w:rsidR="00B66312">
        <w:rPr>
          <w:rFonts w:hint="cs"/>
          <w:i/>
          <w:rtl/>
        </w:rPr>
        <w:t xml:space="preserve"> אזי אכן קיים לפחות חצי מישור אחד סביבו שאין בו פיקסלים של העקומה </w:t>
      </w:r>
      <m:oMath>
        <m:r>
          <m:rPr>
            <m:sty m:val="p"/>
          </m:rPr>
          <w:rPr>
            <w:rFonts w:ascii="Cambria Math" w:hAnsi="Cambria Math"/>
          </w:rPr>
          <m:t>Y</m:t>
        </m:r>
      </m:oMath>
      <w:r w:rsidR="00B66312">
        <w:rPr>
          <w:rFonts w:hint="cs"/>
          <w:i/>
          <w:rtl/>
        </w:rPr>
        <w:t xml:space="preserve"> ולפיכך תתרחש פגיעה ב-</w:t>
      </w:r>
      <m:oMath>
        <m:r>
          <m:rPr>
            <m:sty m:val="p"/>
          </m:rPr>
          <w:rPr>
            <w:rFonts w:ascii="Cambria Math" w:hAnsi="Cambria Math"/>
          </w:rPr>
          <m:t xml:space="preserve"> p</m:t>
        </m:r>
      </m:oMath>
      <w:r w:rsidR="00B66312">
        <w:rPr>
          <w:rFonts w:hint="cs"/>
          <w:i/>
          <w:rtl/>
        </w:rPr>
        <w:t xml:space="preserve">לפחות בפעולה אחת מבין הפעולות </w:t>
      </w:r>
      <m:oMath>
        <m:r>
          <m:rPr>
            <m:sty m:val="p"/>
          </m:rPr>
          <w:rPr>
            <w:rFonts w:ascii="Cambria Math" w:hAnsi="Cambria Math"/>
          </w:rPr>
          <m:t>Y⊛</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t>
            </m:r>
          </m:sub>
        </m:sSub>
      </m:oMath>
      <w:r w:rsidR="00B66312">
        <w:rPr>
          <w:rFonts w:hint="cs"/>
          <w:i/>
          <w:rtl/>
        </w:rPr>
        <w:t>.</w:t>
      </w:r>
    </w:p>
    <w:p w:rsidR="006E0ABA" w:rsidRDefault="006E0ABA" w:rsidP="007C7E4A">
      <w:pPr>
        <w:tabs>
          <w:tab w:val="num" w:pos="360"/>
        </w:tabs>
        <w:ind w:left="40"/>
        <w:outlineLvl w:val="1"/>
        <w:rPr>
          <w:i/>
          <w:rtl/>
        </w:rPr>
      </w:pPr>
      <w:r>
        <w:rPr>
          <w:rFonts w:hint="cs"/>
          <w:i/>
          <w:rtl/>
        </w:rPr>
        <w:t xml:space="preserve">למשל אם נתבונן באלמנט המופיע מצד שמאל למעלה </w:t>
      </w:r>
      <w:r w:rsidR="005F3D68">
        <w:rPr>
          <w:rFonts w:hint="cs"/>
          <w:i/>
          <w:rtl/>
        </w:rPr>
        <w:t>באיור לעיל אזי אלמנט זה מנפה את אותם פיקסלים שלידם נמצאים שני פיקסלים בחצי המישור השמאלי של האנך העובר דרך הפיקסל.</w:t>
      </w:r>
      <w:r>
        <w:rPr>
          <w:rFonts w:hint="cs"/>
          <w:i/>
          <w:rtl/>
        </w:rPr>
        <w:t xml:space="preserve"> </w:t>
      </w:r>
    </w:p>
    <w:p w:rsidR="0064719C" w:rsidRDefault="001630F0" w:rsidP="008D2AF2">
      <w:pPr>
        <w:tabs>
          <w:tab w:val="num" w:pos="360"/>
        </w:tabs>
        <w:ind w:left="40"/>
        <w:outlineLvl w:val="1"/>
        <w:rPr>
          <w:i/>
          <w:rtl/>
        </w:rPr>
      </w:pPr>
      <w:r>
        <w:rPr>
          <w:rFonts w:hint="cs"/>
          <w:i/>
          <w:rtl/>
        </w:rPr>
        <w:t>כעת הרעיון הוא לבצע תהליך חוזר</w:t>
      </w:r>
      <w:r w:rsidR="00D54492">
        <w:rPr>
          <w:rFonts w:hint="cs"/>
          <w:i/>
          <w:rtl/>
        </w:rPr>
        <w:t xml:space="preserve"> המבוצע </w:t>
      </w:r>
      <w:r>
        <w:rPr>
          <w:rFonts w:hint="cs"/>
          <w:i/>
          <w:rtl/>
        </w:rPr>
        <w:t xml:space="preserve"> </w:t>
      </w:r>
      <m:oMath>
        <m:r>
          <m:rPr>
            <m:sty m:val="p"/>
          </m:rPr>
          <w:rPr>
            <w:rFonts w:ascii="Cambria Math" w:hAnsi="Cambria Math"/>
          </w:rPr>
          <m:t>n</m:t>
        </m:r>
      </m:oMath>
      <w:r w:rsidR="00D54492">
        <w:rPr>
          <w:rFonts w:hint="cs"/>
          <w:i/>
          <w:rtl/>
        </w:rPr>
        <w:t xml:space="preserve"> פעמים, כאשר נזכור כי סימנו ב- </w:t>
      </w:r>
      <m:oMath>
        <m:r>
          <m:rPr>
            <m:sty m:val="p"/>
          </m:rPr>
          <w:rPr>
            <w:rFonts w:ascii="Cambria Math" w:hAnsi="Cambria Math"/>
          </w:rPr>
          <m:t>n</m:t>
        </m:r>
      </m:oMath>
      <w:r w:rsidR="00D54492">
        <w:rPr>
          <w:rFonts w:hint="cs"/>
          <w:i/>
          <w:rtl/>
        </w:rPr>
        <w:t xml:space="preserve"> את רוחב האלמנט ששימש לפתיחה בשלב הראשון של האלגוריתם. בכל שלב של התהליך אנו מסירים מהעקום </w:t>
      </w:r>
      <w:r w:rsidR="00D54492" w:rsidRPr="00D54492">
        <w:rPr>
          <w:rFonts w:hint="cs"/>
          <w:i/>
          <w:rtl/>
        </w:rPr>
        <w:t xml:space="preserve">הנוכחי </w:t>
      </w:r>
      <w:r w:rsidR="00D54492">
        <w:rPr>
          <w:rFonts w:hint="cs"/>
          <w:i/>
          <w:rtl/>
        </w:rPr>
        <w:t xml:space="preserve">את נקודות הקצה שלו. השלב הראשון מבוצע על העקום ההתחלתי </w:t>
      </w:r>
      <m:oMath>
        <m:r>
          <m:rPr>
            <m:sty m:val="p"/>
          </m:rPr>
          <w:rPr>
            <w:rFonts w:ascii="Cambria Math" w:hAnsi="Cambria Math"/>
          </w:rPr>
          <m:t>Y</m:t>
        </m:r>
      </m:oMath>
      <w:r w:rsidR="00D54492">
        <w:rPr>
          <w:rFonts w:hint="cs"/>
          <w:i/>
          <w:rtl/>
        </w:rPr>
        <w:t>, השלב השני מבוצע על העקום שהתקבל מ-</w:t>
      </w:r>
      <m:oMath>
        <m:r>
          <m:rPr>
            <m:sty m:val="p"/>
          </m:rPr>
          <w:rPr>
            <w:rFonts w:ascii="Cambria Math" w:hAnsi="Cambria Math"/>
          </w:rPr>
          <m:t xml:space="preserve"> Y</m:t>
        </m:r>
      </m:oMath>
      <w:r w:rsidR="00D54492">
        <w:rPr>
          <w:rFonts w:hint="cs"/>
          <w:i/>
          <w:rtl/>
        </w:rPr>
        <w:t xml:space="preserve"> לאחר שהוסרו ממנו נקודות הקצה</w:t>
      </w:r>
      <w:r w:rsidR="006D0314">
        <w:rPr>
          <w:rFonts w:hint="cs"/>
          <w:i/>
          <w:rtl/>
        </w:rPr>
        <w:t>.</w:t>
      </w:r>
      <w:r w:rsidR="00D54492">
        <w:rPr>
          <w:i/>
          <w:rtl/>
        </w:rPr>
        <w:br/>
      </w:r>
      <w:r w:rsidR="00794662">
        <w:rPr>
          <w:rFonts w:hint="cs"/>
          <w:i/>
          <w:rtl/>
        </w:rPr>
        <w:t xml:space="preserve">לאחר </w:t>
      </w:r>
      <w:r w:rsidR="00794662" w:rsidRPr="00E30094">
        <w:rPr>
          <w:iCs/>
        </w:rPr>
        <w:t>n</w:t>
      </w:r>
      <w:r w:rsidR="00A303A6">
        <w:rPr>
          <w:rFonts w:hint="cs"/>
          <w:i/>
          <w:rtl/>
        </w:rPr>
        <w:t xml:space="preserve"> </w:t>
      </w:r>
      <w:r w:rsidR="00DB7BC7">
        <w:rPr>
          <w:rFonts w:hint="cs"/>
          <w:i/>
          <w:rtl/>
        </w:rPr>
        <w:t xml:space="preserve">חזרות על תהליך הסרת נקודות הקצה </w:t>
      </w:r>
      <w:r w:rsidR="00794662">
        <w:rPr>
          <w:rFonts w:hint="cs"/>
          <w:i/>
          <w:rtl/>
        </w:rPr>
        <w:t xml:space="preserve">נקבל את עקומת הדרך כאשר קצותיה </w:t>
      </w:r>
      <w:r w:rsidR="008D2AF2">
        <w:rPr>
          <w:rFonts w:hint="cs"/>
          <w:i/>
          <w:rtl/>
        </w:rPr>
        <w:t>ממוקמים</w:t>
      </w:r>
      <w:r w:rsidR="00794662" w:rsidRPr="00E30094">
        <w:rPr>
          <w:rFonts w:hint="cs"/>
          <w:iCs/>
          <w:rtl/>
        </w:rPr>
        <w:t xml:space="preserve"> </w:t>
      </w:r>
      <w:r w:rsidR="00794662" w:rsidRPr="00E30094">
        <w:rPr>
          <w:iCs/>
        </w:rPr>
        <w:t>n</w:t>
      </w:r>
      <w:r w:rsidR="00794662">
        <w:rPr>
          <w:rFonts w:hint="cs"/>
          <w:i/>
          <w:rtl/>
        </w:rPr>
        <w:t xml:space="preserve"> פיקסלים אחורה </w:t>
      </w:r>
      <w:r w:rsidR="006D0314">
        <w:rPr>
          <w:rFonts w:hint="cs"/>
          <w:i/>
          <w:rtl/>
        </w:rPr>
        <w:t xml:space="preserve">מקצותיו של </w:t>
      </w:r>
      <w:r w:rsidR="00794662">
        <w:rPr>
          <w:rFonts w:hint="cs"/>
          <w:i/>
          <w:rtl/>
        </w:rPr>
        <w:t>העקו</w:t>
      </w:r>
      <w:r w:rsidR="00BD42C5">
        <w:rPr>
          <w:rFonts w:hint="cs"/>
          <w:i/>
          <w:rtl/>
        </w:rPr>
        <w:t>ם המקורי</w:t>
      </w:r>
      <w:r w:rsidR="006D0314">
        <w:rPr>
          <w:rFonts w:hint="cs"/>
          <w:i/>
          <w:rtl/>
        </w:rPr>
        <w:t xml:space="preserve"> </w:t>
      </w:r>
      <m:oMath>
        <m:r>
          <m:rPr>
            <m:sty m:val="p"/>
          </m:rPr>
          <w:rPr>
            <w:rFonts w:ascii="Cambria Math" w:hAnsi="Cambria Math"/>
          </w:rPr>
          <m:t>Y</m:t>
        </m:r>
      </m:oMath>
      <w:r w:rsidR="00BD42C5">
        <w:rPr>
          <w:rFonts w:hint="cs"/>
          <w:i/>
          <w:rtl/>
        </w:rPr>
        <w:t xml:space="preserve"> נסמן עקום זה</w:t>
      </w:r>
      <w:r w:rsidR="00794662">
        <w:rPr>
          <w:rFonts w:hint="cs"/>
          <w:i/>
          <w:rtl/>
        </w:rPr>
        <w:t xml:space="preserve"> ב-</w:t>
      </w:r>
      <w:r w:rsidR="00794662" w:rsidRPr="00146F51">
        <w:rPr>
          <w:rFonts w:hint="cs"/>
          <w:iCs/>
        </w:rPr>
        <w:t>TEMP</w:t>
      </w:r>
      <w:r w:rsidR="00794662">
        <w:rPr>
          <w:rFonts w:hint="cs"/>
          <w:i/>
          <w:rtl/>
        </w:rPr>
        <w:t>.</w:t>
      </w:r>
      <w:r w:rsidR="00794662">
        <w:rPr>
          <w:i/>
          <w:rtl/>
        </w:rPr>
        <w:br/>
      </w:r>
      <w:r w:rsidR="00794662">
        <w:rPr>
          <w:rFonts w:hint="cs"/>
          <w:i/>
          <w:rtl/>
        </w:rPr>
        <w:t>כעת נמצא את נקודות הקצה</w:t>
      </w:r>
      <w:r w:rsidR="006F0D32">
        <w:rPr>
          <w:rFonts w:hint="cs"/>
          <w:i/>
          <w:rtl/>
        </w:rPr>
        <w:t xml:space="preserve"> </w:t>
      </w:r>
      <w:r w:rsidR="00794662">
        <w:rPr>
          <w:rFonts w:hint="cs"/>
          <w:i/>
          <w:rtl/>
        </w:rPr>
        <w:t xml:space="preserve"> </w:t>
      </w:r>
      <w:r w:rsidR="006F0D32">
        <w:rPr>
          <w:rFonts w:hint="cs"/>
          <w:i/>
          <w:rtl/>
        </w:rPr>
        <w:t xml:space="preserve">של </w:t>
      </w:r>
      <w:r w:rsidR="006F0D32" w:rsidRPr="00146F51">
        <w:rPr>
          <w:rFonts w:hint="cs"/>
          <w:iCs/>
        </w:rPr>
        <w:t>TEMP</w:t>
      </w:r>
      <w:r w:rsidR="006F0D32">
        <w:rPr>
          <w:rFonts w:hint="cs"/>
          <w:i/>
          <w:rtl/>
        </w:rPr>
        <w:t xml:space="preserve"> </w:t>
      </w:r>
      <w:r w:rsidR="00794662">
        <w:rPr>
          <w:rFonts w:hint="cs"/>
          <w:i/>
          <w:rtl/>
        </w:rPr>
        <w:t xml:space="preserve">בלבד ע"י </w:t>
      </w:r>
      <w:r w:rsidR="006F0D32">
        <w:rPr>
          <w:rFonts w:hint="cs"/>
          <w:i/>
          <w:rtl/>
        </w:rPr>
        <w:t xml:space="preserve">ביצוע </w:t>
      </w:r>
      <w:r w:rsidR="0064719C">
        <w:rPr>
          <w:rFonts w:hint="cs"/>
          <w:i/>
          <w:rtl/>
        </w:rPr>
        <w:t>:</w:t>
      </w:r>
      <w:r w:rsidR="0064719C">
        <w:rPr>
          <w:rFonts w:hint="cs"/>
          <w:i/>
        </w:rPr>
        <w:t xml:space="preserve"> </w:t>
      </w:r>
      <m:oMath>
        <m:r>
          <m:rPr>
            <m:sty m:val="p"/>
          </m:rPr>
          <w:rPr>
            <w:rFonts w:ascii="Cambria Math" w:hAnsi="Cambria Math"/>
          </w:rPr>
          <m:t>Z=</m:t>
        </m:r>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8</m:t>
            </m:r>
          </m:sup>
          <m:e>
            <m:r>
              <m:rPr>
                <m:sty m:val="p"/>
              </m:rPr>
              <w:rPr>
                <w:rFonts w:ascii="Cambria Math" w:hAnsi="Cambria Math"/>
              </w:rPr>
              <m:t>TEMP</m:t>
            </m:r>
            <m: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t>
                </m:r>
              </m:sub>
            </m:sSub>
          </m:e>
        </m:nary>
      </m:oMath>
      <w:r w:rsidR="0064719C">
        <w:rPr>
          <w:i/>
          <w:rtl/>
        </w:rPr>
        <w:t xml:space="preserve"> </w:t>
      </w:r>
      <w:r w:rsidR="00644F81">
        <w:rPr>
          <w:rFonts w:hint="cs"/>
          <w:i/>
          <w:rtl/>
        </w:rPr>
        <w:t>.</w:t>
      </w:r>
    </w:p>
    <w:p w:rsidR="00644F81" w:rsidRDefault="00644F81" w:rsidP="00D73531">
      <w:pPr>
        <w:tabs>
          <w:tab w:val="num" w:pos="360"/>
        </w:tabs>
        <w:ind w:left="40"/>
        <w:outlineLvl w:val="1"/>
        <w:rPr>
          <w:i/>
          <w:rtl/>
        </w:rPr>
      </w:pPr>
      <w:r>
        <w:rPr>
          <w:rFonts w:hint="cs"/>
          <w:i/>
          <w:rtl/>
        </w:rPr>
        <w:t xml:space="preserve">השלב הבא הוא לחפש סביב כל נקודה </w:t>
      </w:r>
      <m:oMath>
        <m:sSub>
          <m:sSubPr>
            <m:ctrlPr>
              <w:rPr>
                <w:rFonts w:ascii="Cambria Math" w:hAnsi="Cambria Math"/>
                <w:iCs/>
              </w:rPr>
            </m:ctrlPr>
          </m:sSubPr>
          <m:e>
            <m:r>
              <m:rPr>
                <m:sty m:val="p"/>
              </m:rPr>
              <w:rPr>
                <w:rFonts w:ascii="Cambria Math" w:hAnsi="Cambria Math"/>
              </w:rPr>
              <m:t>z</m:t>
            </m:r>
          </m:e>
          <m:sub>
            <m:r>
              <m:rPr>
                <m:sty m:val="p"/>
              </m:rPr>
              <w:rPr>
                <w:rFonts w:ascii="Cambria Math" w:hAnsi="Cambria Math"/>
              </w:rPr>
              <m:t>ij</m:t>
            </m:r>
          </m:sub>
        </m:sSub>
        <m:r>
          <m:rPr>
            <m:sty m:val="p"/>
          </m:rPr>
          <w:rPr>
            <w:rFonts w:ascii="Cambria Math" w:hAnsi="Cambria Math"/>
          </w:rPr>
          <m:t xml:space="preserve"> </m:t>
        </m:r>
      </m:oMath>
      <w:r>
        <w:rPr>
          <w:rFonts w:hint="cs"/>
          <w:i/>
          <w:rtl/>
        </w:rPr>
        <w:t xml:space="preserve"> השייכת ל-</w:t>
      </w:r>
      <w:r w:rsidRPr="00743E9A">
        <w:rPr>
          <w:rFonts w:hint="cs"/>
          <w:iCs/>
        </w:rPr>
        <w:t>Z</w:t>
      </w:r>
      <w:r>
        <w:rPr>
          <w:rFonts w:hint="cs"/>
          <w:i/>
          <w:rtl/>
        </w:rPr>
        <w:t xml:space="preserve"> נקו</w:t>
      </w:r>
      <w:r w:rsidR="008D2AF2">
        <w:rPr>
          <w:rFonts w:hint="cs"/>
          <w:i/>
          <w:rtl/>
        </w:rPr>
        <w:t xml:space="preserve">דה אחרת בתוך עיגול ברדיוס </w:t>
      </w:r>
      <w:r w:rsidR="0056169A">
        <w:rPr>
          <w:rFonts w:hint="cs"/>
          <w:i/>
          <w:rtl/>
        </w:rPr>
        <w:t xml:space="preserve">נתון </w:t>
      </w:r>
      <w:r w:rsidR="008D2AF2">
        <w:rPr>
          <w:rFonts w:hint="cs"/>
          <w:i/>
          <w:rtl/>
        </w:rPr>
        <w:t>מסוים</w:t>
      </w:r>
      <w:r>
        <w:rPr>
          <w:rFonts w:hint="cs"/>
          <w:i/>
          <w:rtl/>
        </w:rPr>
        <w:t>.</w:t>
      </w:r>
      <w:r w:rsidR="0056169A">
        <w:rPr>
          <w:rFonts w:hint="cs"/>
          <w:i/>
          <w:rtl/>
        </w:rPr>
        <w:t xml:space="preserve"> כותבי המאמר [</w:t>
      </w:r>
      <w:r w:rsidR="00D73531">
        <w:rPr>
          <w:rFonts w:hint="cs"/>
          <w:i/>
          <w:rtl/>
        </w:rPr>
        <w:t>47</w:t>
      </w:r>
      <w:r w:rsidR="0056169A">
        <w:rPr>
          <w:rFonts w:hint="cs"/>
          <w:i/>
          <w:rtl/>
        </w:rPr>
        <w:t xml:space="preserve">] עליו מסתמך האלגוריתם אינם מציינים מהו </w:t>
      </w:r>
      <w:r w:rsidR="00E6361C">
        <w:rPr>
          <w:rFonts w:hint="cs"/>
          <w:i/>
          <w:rtl/>
        </w:rPr>
        <w:t>אורכו של</w:t>
      </w:r>
      <w:r w:rsidR="0056169A">
        <w:rPr>
          <w:rFonts w:hint="cs"/>
          <w:i/>
          <w:rtl/>
        </w:rPr>
        <w:t xml:space="preserve"> רדיוס </w:t>
      </w:r>
      <w:r w:rsidR="00E6361C">
        <w:rPr>
          <w:rFonts w:hint="cs"/>
          <w:i/>
          <w:rtl/>
        </w:rPr>
        <w:t>ה</w:t>
      </w:r>
      <w:r w:rsidR="0056169A">
        <w:rPr>
          <w:rFonts w:hint="cs"/>
          <w:i/>
          <w:rtl/>
        </w:rPr>
        <w:t>עיגול אותו יש לבחור</w:t>
      </w:r>
      <w:r w:rsidR="00E6361C">
        <w:rPr>
          <w:rFonts w:hint="cs"/>
          <w:i/>
          <w:rtl/>
        </w:rPr>
        <w:t xml:space="preserve">, אולם ברור כי גודלו של רדיוס זה תלוי במידה בה מסתירים עצים את הדרך. </w:t>
      </w:r>
      <w:r w:rsidR="00AA2AF0">
        <w:rPr>
          <w:i/>
          <w:rtl/>
        </w:rPr>
        <w:br/>
      </w:r>
      <w:r w:rsidR="00E6361C">
        <w:rPr>
          <w:rFonts w:hint="cs"/>
          <w:i/>
          <w:rtl/>
        </w:rPr>
        <w:t>ככל שבתמונה יש יותר עצים לצידי הדרך כך רדיוס העיגול צריך להיות גדול יותר.</w:t>
      </w:r>
    </w:p>
    <w:p w:rsidR="00141A2F" w:rsidRDefault="00E6361C" w:rsidP="00201EC3">
      <w:pPr>
        <w:tabs>
          <w:tab w:val="num" w:pos="360"/>
        </w:tabs>
        <w:ind w:left="40"/>
        <w:outlineLvl w:val="1"/>
        <w:rPr>
          <w:i/>
          <w:rtl/>
        </w:rPr>
      </w:pPr>
      <w:r>
        <w:rPr>
          <w:rFonts w:hint="cs"/>
          <w:i/>
          <w:rtl/>
        </w:rPr>
        <w:t xml:space="preserve">כעת </w:t>
      </w:r>
      <w:r w:rsidR="00AA2AF0">
        <w:rPr>
          <w:rFonts w:hint="cs"/>
          <w:i/>
          <w:rtl/>
        </w:rPr>
        <w:t xml:space="preserve">נניח כי החלטנו לבצע חיפוש סביב הנקודות </w:t>
      </w:r>
      <m:oMath>
        <m:sSub>
          <m:sSubPr>
            <m:ctrlPr>
              <w:rPr>
                <w:rFonts w:ascii="Cambria Math" w:hAnsi="Cambria Math"/>
                <w:iCs/>
              </w:rPr>
            </m:ctrlPr>
          </m:sSubPr>
          <m:e>
            <m:r>
              <m:rPr>
                <m:sty m:val="p"/>
              </m:rPr>
              <w:rPr>
                <w:rFonts w:ascii="Cambria Math" w:hAnsi="Cambria Math"/>
              </w:rPr>
              <m:t>z</m:t>
            </m:r>
          </m:e>
          <m:sub>
            <m:r>
              <m:rPr>
                <m:sty m:val="p"/>
              </m:rPr>
              <w:rPr>
                <w:rFonts w:ascii="Cambria Math" w:hAnsi="Cambria Math"/>
              </w:rPr>
              <m:t>ij</m:t>
            </m:r>
          </m:sub>
        </m:sSub>
        <m:r>
          <m:rPr>
            <m:sty m:val="p"/>
          </m:rPr>
          <w:rPr>
            <w:rFonts w:ascii="Cambria Math" w:hAnsi="Cambria Math"/>
          </w:rPr>
          <m:t xml:space="preserve"> </m:t>
        </m:r>
      </m:oMath>
      <w:r w:rsidR="00AA2AF0">
        <w:rPr>
          <w:rFonts w:hint="cs"/>
          <w:i/>
          <w:rtl/>
        </w:rPr>
        <w:t xml:space="preserve">  בסביבה מעגלית בעלת רדיוס </w:t>
      </w:r>
      <m:oMath>
        <m:r>
          <m:rPr>
            <m:sty m:val="p"/>
          </m:rPr>
          <w:rPr>
            <w:rFonts w:ascii="Cambria Math" w:hAnsi="Cambria Math"/>
          </w:rPr>
          <m:t>R</m:t>
        </m:r>
      </m:oMath>
      <w:r w:rsidR="00AA2AF0">
        <w:rPr>
          <w:rFonts w:hint="cs"/>
          <w:i/>
          <w:rtl/>
        </w:rPr>
        <w:t>.</w:t>
      </w:r>
      <w:r w:rsidR="00AA2AF0">
        <w:rPr>
          <w:i/>
          <w:rtl/>
        </w:rPr>
        <w:br/>
      </w:r>
      <w:r w:rsidR="00EB14A7">
        <w:rPr>
          <w:rFonts w:hint="cs"/>
          <w:i/>
          <w:rtl/>
        </w:rPr>
        <w:t xml:space="preserve">אם  </w:t>
      </w:r>
      <w:r w:rsidR="00AA2AF0">
        <w:rPr>
          <w:rFonts w:hint="cs"/>
          <w:i/>
          <w:rtl/>
        </w:rPr>
        <w:t>סביב</w:t>
      </w:r>
      <w:r w:rsidR="00EB14A7">
        <w:rPr>
          <w:rFonts w:hint="cs"/>
          <w:i/>
          <w:rtl/>
        </w:rPr>
        <w:t xml:space="preserve"> הנקודה </w:t>
      </w:r>
      <m:oMath>
        <m:sSub>
          <m:sSubPr>
            <m:ctrlPr>
              <w:rPr>
                <w:rFonts w:ascii="Cambria Math" w:hAnsi="Cambria Math"/>
                <w:iCs/>
              </w:rPr>
            </m:ctrlPr>
          </m:sSubPr>
          <m:e>
            <m:r>
              <m:rPr>
                <m:sty m:val="p"/>
              </m:rPr>
              <w:rPr>
                <w:rFonts w:ascii="Cambria Math" w:hAnsi="Cambria Math"/>
              </w:rPr>
              <m:t>z</m:t>
            </m:r>
          </m:e>
          <m:sub>
            <m:r>
              <m:rPr>
                <m:sty m:val="p"/>
              </m:rPr>
              <w:rPr>
                <w:rFonts w:ascii="Cambria Math" w:hAnsi="Cambria Math"/>
              </w:rPr>
              <m:t>ij</m:t>
            </m:r>
          </m:sub>
        </m:sSub>
      </m:oMath>
      <w:r w:rsidR="00EB14A7">
        <w:rPr>
          <w:rFonts w:hint="cs"/>
          <w:i/>
          <w:rtl/>
        </w:rPr>
        <w:t xml:space="preserve"> </w:t>
      </w:r>
      <w:r w:rsidR="00AA2AF0">
        <w:rPr>
          <w:rFonts w:hint="cs"/>
          <w:i/>
          <w:rtl/>
        </w:rPr>
        <w:t xml:space="preserve">ובמרחק שאינו עולה על </w:t>
      </w:r>
      <w:r w:rsidR="00EB14A7">
        <w:rPr>
          <w:rFonts w:hint="cs"/>
          <w:i/>
          <w:rtl/>
        </w:rPr>
        <w:t xml:space="preserve"> </w:t>
      </w:r>
      <m:oMath>
        <m:r>
          <m:rPr>
            <m:sty m:val="p"/>
          </m:rPr>
          <w:rPr>
            <w:rFonts w:ascii="Cambria Math" w:hAnsi="Cambria Math"/>
          </w:rPr>
          <m:t>R</m:t>
        </m:r>
      </m:oMath>
      <w:r w:rsidR="00AA2AF0">
        <w:rPr>
          <w:rFonts w:hint="cs"/>
          <w:i/>
          <w:rtl/>
        </w:rPr>
        <w:t xml:space="preserve"> </w:t>
      </w:r>
      <w:r w:rsidR="00644F81">
        <w:rPr>
          <w:rFonts w:hint="cs"/>
          <w:i/>
          <w:rtl/>
        </w:rPr>
        <w:t>ישנן מספר נק</w:t>
      </w:r>
      <w:r w:rsidR="00E24A73">
        <w:rPr>
          <w:rFonts w:hint="cs"/>
          <w:i/>
          <w:rtl/>
        </w:rPr>
        <w:t>ודות,</w:t>
      </w:r>
      <w:r w:rsidR="00AA2AF0">
        <w:rPr>
          <w:rFonts w:hint="cs"/>
          <w:i/>
          <w:rtl/>
        </w:rPr>
        <w:t xml:space="preserve"> אזי, </w:t>
      </w:r>
      <w:r w:rsidR="00644F81">
        <w:rPr>
          <w:rFonts w:hint="cs"/>
          <w:i/>
          <w:rtl/>
        </w:rPr>
        <w:t xml:space="preserve">רק אותן נקודות עבורן </w:t>
      </w:r>
      <w:r w:rsidR="001C4111">
        <w:rPr>
          <w:rFonts w:hint="cs"/>
          <w:i/>
          <w:rtl/>
        </w:rPr>
        <w:lastRenderedPageBreak/>
        <w:t>אין מסלול ב-</w:t>
      </w:r>
      <w:r w:rsidR="001C4111" w:rsidRPr="00B05A58">
        <w:rPr>
          <w:rFonts w:hint="cs"/>
          <w:iCs/>
        </w:rPr>
        <w:t>Y</w:t>
      </w:r>
      <w:r w:rsidR="001C4111">
        <w:rPr>
          <w:rFonts w:hint="cs"/>
          <w:i/>
          <w:rtl/>
        </w:rPr>
        <w:t xml:space="preserve"> העובר בתוך העיגול המקושר ל-</w:t>
      </w:r>
      <m:oMath>
        <m:sSub>
          <m:sSubPr>
            <m:ctrlPr>
              <w:rPr>
                <w:rFonts w:ascii="Cambria Math" w:hAnsi="Cambria Math"/>
                <w:iCs/>
              </w:rPr>
            </m:ctrlPr>
          </m:sSubPr>
          <m:e>
            <m:r>
              <m:rPr>
                <m:sty m:val="p"/>
              </m:rPr>
              <w:rPr>
                <w:rFonts w:ascii="Cambria Math" w:hAnsi="Cambria Math"/>
              </w:rPr>
              <m:t>z</m:t>
            </m:r>
          </m:e>
          <m:sub>
            <m:r>
              <m:rPr>
                <m:sty m:val="p"/>
              </m:rPr>
              <w:rPr>
                <w:rFonts w:ascii="Cambria Math" w:hAnsi="Cambria Math"/>
              </w:rPr>
              <m:t>ij</m:t>
            </m:r>
          </m:sub>
        </m:sSub>
      </m:oMath>
      <w:r w:rsidR="00E24A73">
        <w:rPr>
          <w:rFonts w:hint="cs"/>
          <w:i/>
          <w:rtl/>
        </w:rPr>
        <w:t xml:space="preserve"> יבחרו. אם אין כלל נקודות כאי</w:t>
      </w:r>
      <w:r w:rsidR="001C4111">
        <w:rPr>
          <w:rFonts w:hint="cs"/>
          <w:i/>
          <w:rtl/>
        </w:rPr>
        <w:t xml:space="preserve">לו בתוך העיגול אזי </w:t>
      </w:r>
      <m:oMath>
        <m:sSub>
          <m:sSubPr>
            <m:ctrlPr>
              <w:rPr>
                <w:rFonts w:ascii="Cambria Math" w:hAnsi="Cambria Math"/>
                <w:iCs/>
              </w:rPr>
            </m:ctrlPr>
          </m:sSubPr>
          <m:e>
            <m:r>
              <m:rPr>
                <m:sty m:val="p"/>
              </m:rPr>
              <w:rPr>
                <w:rFonts w:ascii="Cambria Math" w:hAnsi="Cambria Math"/>
              </w:rPr>
              <m:t>z</m:t>
            </m:r>
          </m:e>
          <m:sub>
            <m:r>
              <m:rPr>
                <m:sty m:val="p"/>
              </m:rPr>
              <w:rPr>
                <w:rFonts w:ascii="Cambria Math" w:hAnsi="Cambria Math"/>
              </w:rPr>
              <m:t>ij</m:t>
            </m:r>
          </m:sub>
        </m:sSub>
      </m:oMath>
      <w:r w:rsidR="001C4111">
        <w:rPr>
          <w:rFonts w:hint="cs"/>
          <w:i/>
          <w:rtl/>
        </w:rPr>
        <w:t xml:space="preserve"> היא נקודה פתוחה, ואיננה מחוברת לסגמנט כלשהו.</w:t>
      </w:r>
      <w:r w:rsidR="00D65F09">
        <w:rPr>
          <w:rFonts w:hint="cs"/>
          <w:i/>
          <w:rtl/>
        </w:rPr>
        <w:t xml:space="preserve"> בצורה כזו בחרנו מתוך </w:t>
      </w:r>
      <w:r w:rsidR="00D65F09" w:rsidRPr="00545477">
        <w:rPr>
          <w:rFonts w:hint="cs"/>
          <w:iCs/>
        </w:rPr>
        <w:t>Z</w:t>
      </w:r>
      <w:r w:rsidR="00D65F09">
        <w:rPr>
          <w:rFonts w:hint="cs"/>
          <w:i/>
          <w:rtl/>
        </w:rPr>
        <w:t xml:space="preserve"> זוגות נקודות שיש צורך לשחזר את קטע הדרך ביניהן</w:t>
      </w:r>
      <w:r w:rsidR="00BA1D5A">
        <w:rPr>
          <w:rFonts w:hint="cs"/>
          <w:i/>
          <w:rtl/>
        </w:rPr>
        <w:t>.</w:t>
      </w:r>
      <w:r w:rsidR="00D65F09">
        <w:rPr>
          <w:rFonts w:hint="cs"/>
          <w:i/>
          <w:rtl/>
        </w:rPr>
        <w:t xml:space="preserve"> </w:t>
      </w:r>
      <w:r w:rsidR="00BA1D5A">
        <w:rPr>
          <w:rFonts w:hint="cs"/>
          <w:i/>
          <w:rtl/>
        </w:rPr>
        <w:t>נזכור</w:t>
      </w:r>
      <w:r w:rsidR="00D65F09">
        <w:rPr>
          <w:rFonts w:hint="cs"/>
          <w:i/>
          <w:rtl/>
        </w:rPr>
        <w:t xml:space="preserve"> </w:t>
      </w:r>
      <w:r w:rsidR="00BA1D5A">
        <w:rPr>
          <w:rFonts w:hint="cs"/>
          <w:i/>
          <w:rtl/>
        </w:rPr>
        <w:t xml:space="preserve"> כי </w:t>
      </w:r>
      <w:r w:rsidR="00D65F09">
        <w:rPr>
          <w:rFonts w:hint="cs"/>
          <w:i/>
          <w:rtl/>
        </w:rPr>
        <w:t xml:space="preserve">קטע זה </w:t>
      </w:r>
      <w:r w:rsidR="00BA1D5A">
        <w:rPr>
          <w:rFonts w:hint="cs"/>
          <w:i/>
          <w:rtl/>
        </w:rPr>
        <w:t xml:space="preserve">הוסר בתהליך הפתיחה בהיותו צר מרוחבה של הדרך הראשית אותו. יהיו </w:t>
      </w:r>
      <w:r w:rsidR="00BA1D5A" w:rsidRPr="001D72D6">
        <w:rPr>
          <w:iCs/>
        </w:rPr>
        <w:t xml:space="preserve"> </w:t>
      </w:r>
      <m:oMath>
        <m:r>
          <m:rPr>
            <m:sty m:val="p"/>
          </m:rPr>
          <w:rPr>
            <w:rFonts w:ascii="Cambria Math" w:hAnsi="Cambria Math"/>
          </w:rPr>
          <m:t>p,q∈Z</m:t>
        </m:r>
      </m:oMath>
      <w:r w:rsidR="00BA1D5A">
        <w:rPr>
          <w:rFonts w:hint="cs"/>
          <w:i/>
          <w:rtl/>
        </w:rPr>
        <w:t>זוג נקודות שיש לשחזר את הקטע העובר ביניהן.</w:t>
      </w:r>
      <w:r w:rsidR="00CB0EE7">
        <w:rPr>
          <w:rFonts w:hint="cs"/>
          <w:i/>
          <w:rtl/>
        </w:rPr>
        <w:br/>
      </w:r>
      <w:r w:rsidR="00286260">
        <w:rPr>
          <w:rFonts w:hint="cs"/>
          <w:i/>
          <w:rtl/>
        </w:rPr>
        <w:t xml:space="preserve">נזכור כי הנקודות </w:t>
      </w:r>
      <m:oMath>
        <m:r>
          <m:rPr>
            <m:sty m:val="p"/>
          </m:rPr>
          <w:rPr>
            <w:rFonts w:ascii="Cambria Math" w:hAnsi="Cambria Math"/>
          </w:rPr>
          <m:t>p,q</m:t>
        </m:r>
      </m:oMath>
      <w:r w:rsidR="00286260" w:rsidRPr="00043C79">
        <w:rPr>
          <w:rFonts w:hint="cs"/>
          <w:iCs/>
          <w:rtl/>
        </w:rPr>
        <w:t xml:space="preserve"> </w:t>
      </w:r>
      <w:r w:rsidR="00286260">
        <w:rPr>
          <w:rFonts w:hint="cs"/>
          <w:i/>
          <w:rtl/>
        </w:rPr>
        <w:t xml:space="preserve">שייכות לעקום </w:t>
      </w:r>
      <m:oMath>
        <m:r>
          <w:rPr>
            <w:rFonts w:ascii="Cambria Math" w:hAnsi="Cambria Math"/>
          </w:rPr>
          <m:t xml:space="preserve">. </m:t>
        </m:r>
        <m:r>
          <m:rPr>
            <m:sty m:val="p"/>
          </m:rPr>
          <w:rPr>
            <w:rFonts w:ascii="Cambria Math" w:hAnsi="Cambria Math"/>
          </w:rPr>
          <m:t>Y</m:t>
        </m:r>
      </m:oMath>
      <w:r w:rsidR="00286260">
        <w:rPr>
          <w:rFonts w:hint="cs"/>
          <w:i/>
          <w:rtl/>
        </w:rPr>
        <w:t xml:space="preserve"> דרך </w:t>
      </w:r>
      <w:r w:rsidR="00BA1D5A">
        <w:rPr>
          <w:rFonts w:hint="cs"/>
          <w:i/>
          <w:rtl/>
        </w:rPr>
        <w:t xml:space="preserve">כל אחת מהנקודות </w:t>
      </w:r>
      <m:oMath>
        <m:r>
          <m:rPr>
            <m:sty m:val="p"/>
          </m:rPr>
          <w:rPr>
            <w:rFonts w:ascii="Cambria Math" w:hAnsi="Cambria Math"/>
          </w:rPr>
          <m:t>p,q</m:t>
        </m:r>
      </m:oMath>
      <w:r w:rsidR="001C4111">
        <w:rPr>
          <w:rFonts w:hint="cs"/>
          <w:i/>
          <w:rtl/>
        </w:rPr>
        <w:t xml:space="preserve"> </w:t>
      </w:r>
      <w:r w:rsidR="00286260">
        <w:rPr>
          <w:rFonts w:hint="cs"/>
          <w:i/>
          <w:rtl/>
        </w:rPr>
        <w:t xml:space="preserve">נעביר </w:t>
      </w:r>
      <w:r w:rsidR="001C4111">
        <w:rPr>
          <w:rFonts w:hint="cs"/>
          <w:i/>
          <w:rtl/>
        </w:rPr>
        <w:t xml:space="preserve"> ישרים נורמליים </w:t>
      </w:r>
      <w:r w:rsidR="00286260" w:rsidRPr="00286260">
        <w:rPr>
          <w:rFonts w:hint="cs"/>
          <w:i/>
          <w:rtl/>
        </w:rPr>
        <w:t>ביחס לעקום</w:t>
      </w:r>
      <w:r w:rsidR="00286260">
        <w:rPr>
          <w:rFonts w:hint="cs"/>
          <w:iCs/>
          <w:rtl/>
        </w:rPr>
        <w:t xml:space="preserve"> </w:t>
      </w:r>
      <w:r w:rsidR="00286260">
        <w:rPr>
          <w:rFonts w:hint="cs"/>
          <w:iCs/>
        </w:rPr>
        <w:t>Y</w:t>
      </w:r>
      <w:r w:rsidR="00286260">
        <w:rPr>
          <w:iCs/>
        </w:rPr>
        <w:t xml:space="preserve"> </w:t>
      </w:r>
      <w:r w:rsidR="001C4111">
        <w:rPr>
          <w:rFonts w:hint="cs"/>
          <w:i/>
          <w:rtl/>
        </w:rPr>
        <w:t xml:space="preserve"> . </w:t>
      </w:r>
      <w:r w:rsidR="001C4DE5">
        <w:rPr>
          <w:rFonts w:hint="cs"/>
          <w:i/>
          <w:rtl/>
        </w:rPr>
        <w:t xml:space="preserve"> נתבונן בחיתוך שנוצר בין </w:t>
      </w:r>
      <w:r w:rsidR="001C4111">
        <w:rPr>
          <w:rFonts w:hint="cs"/>
          <w:i/>
          <w:rtl/>
        </w:rPr>
        <w:t xml:space="preserve">ישרים </w:t>
      </w:r>
      <w:r w:rsidR="001C4DE5">
        <w:rPr>
          <w:rFonts w:hint="cs"/>
          <w:i/>
          <w:rtl/>
        </w:rPr>
        <w:t xml:space="preserve">נורמלים </w:t>
      </w:r>
      <w:r w:rsidR="001C4111">
        <w:rPr>
          <w:rFonts w:hint="cs"/>
          <w:i/>
          <w:rtl/>
        </w:rPr>
        <w:t xml:space="preserve">אילו </w:t>
      </w:r>
      <w:r w:rsidR="001C4DE5">
        <w:rPr>
          <w:rFonts w:hint="cs"/>
          <w:i/>
          <w:rtl/>
        </w:rPr>
        <w:t xml:space="preserve">לבין </w:t>
      </w:r>
      <w:r w:rsidR="001C4111">
        <w:rPr>
          <w:rFonts w:hint="cs"/>
          <w:i/>
          <w:rtl/>
        </w:rPr>
        <w:t xml:space="preserve"> תמונת רשת הדרכים </w:t>
      </w:r>
      <w:r w:rsidR="00286260">
        <w:rPr>
          <w:rFonts w:hint="cs"/>
          <w:i/>
          <w:rtl/>
        </w:rPr>
        <w:t xml:space="preserve"> הראשונית</w:t>
      </w:r>
      <w:r w:rsidR="001C4111">
        <w:rPr>
          <w:rFonts w:hint="cs"/>
          <w:i/>
          <w:rtl/>
        </w:rPr>
        <w:t xml:space="preserve">.  </w:t>
      </w:r>
      <w:r w:rsidR="001C4DE5">
        <w:rPr>
          <w:rFonts w:hint="cs"/>
          <w:i/>
          <w:rtl/>
        </w:rPr>
        <w:t xml:space="preserve">הרעיון הוא להמשיך את הנורמלים כל עוד קיים חיתוך לא ריק בינם לבין תמונת רשת הדרכים המקורית. </w:t>
      </w:r>
      <w:r w:rsidR="006D5DDF">
        <w:rPr>
          <w:rFonts w:hint="cs"/>
          <w:i/>
          <w:rtl/>
        </w:rPr>
        <w:t>נתבונן בשני הקצוות של חיתוך</w:t>
      </w:r>
      <w:r w:rsidR="001C4DE5">
        <w:rPr>
          <w:rFonts w:hint="cs"/>
          <w:i/>
          <w:rtl/>
        </w:rPr>
        <w:t xml:space="preserve">  הנורמל  </w:t>
      </w:r>
      <w:r w:rsidR="006D5DDF">
        <w:rPr>
          <w:rFonts w:hint="cs"/>
          <w:i/>
          <w:rtl/>
        </w:rPr>
        <w:t>ל</w:t>
      </w:r>
      <w:r w:rsidR="001C4DE5">
        <w:rPr>
          <w:rFonts w:hint="cs"/>
          <w:i/>
          <w:rtl/>
        </w:rPr>
        <w:t xml:space="preserve">נקודה  </w:t>
      </w:r>
      <m:oMath>
        <m:r>
          <m:rPr>
            <m:sty m:val="p"/>
          </m:rPr>
          <w:rPr>
            <w:rFonts w:ascii="Cambria Math" w:hAnsi="Cambria Math"/>
          </w:rPr>
          <m:t>p</m:t>
        </m:r>
      </m:oMath>
      <w:r w:rsidR="001C4DE5">
        <w:rPr>
          <w:rFonts w:hint="cs"/>
          <w:i/>
          <w:rtl/>
        </w:rPr>
        <w:t xml:space="preserve"> </w:t>
      </w:r>
      <w:r w:rsidR="006D5DDF">
        <w:rPr>
          <w:rFonts w:hint="cs"/>
          <w:i/>
          <w:rtl/>
        </w:rPr>
        <w:t xml:space="preserve">עם תמונת הרשת הראשונית ובדומה נתבונן בשני הקצוות של חיתוך  הנורמל  לנקודה  </w:t>
      </w:r>
      <m:oMath>
        <m:r>
          <w:rPr>
            <w:rFonts w:ascii="Cambria Math" w:hAnsi="Cambria Math"/>
          </w:rPr>
          <m:t>q</m:t>
        </m:r>
      </m:oMath>
      <w:r w:rsidR="006D5DDF">
        <w:rPr>
          <w:rFonts w:hint="cs"/>
          <w:i/>
          <w:rtl/>
        </w:rPr>
        <w:t xml:space="preserve"> עם תמונת רשת </w:t>
      </w:r>
      <w:r w:rsidR="001D72D6">
        <w:rPr>
          <w:rFonts w:hint="cs"/>
          <w:i/>
          <w:rtl/>
        </w:rPr>
        <w:t xml:space="preserve">הדרכים </w:t>
      </w:r>
      <w:r w:rsidR="006D5DDF">
        <w:rPr>
          <w:rFonts w:hint="cs"/>
          <w:i/>
          <w:rtl/>
        </w:rPr>
        <w:t>הראשונית. קיבלנו בסך הכל ארבע נקודות קצה. נבנה</w:t>
      </w:r>
      <w:r w:rsidR="001C4111">
        <w:rPr>
          <w:rFonts w:hint="cs"/>
          <w:i/>
          <w:rtl/>
        </w:rPr>
        <w:t xml:space="preserve"> חלון </w:t>
      </w:r>
      <w:r w:rsidR="001C4111" w:rsidRPr="00B05A58">
        <w:rPr>
          <w:rFonts w:hint="cs"/>
          <w:iCs/>
        </w:rPr>
        <w:t>W</w:t>
      </w:r>
      <w:r w:rsidR="006D5DDF">
        <w:rPr>
          <w:rFonts w:hint="cs"/>
          <w:i/>
          <w:rtl/>
        </w:rPr>
        <w:t xml:space="preserve"> </w:t>
      </w:r>
      <w:r w:rsidR="006D5DDF" w:rsidRPr="00594305">
        <w:rPr>
          <w:rFonts w:hint="cs"/>
          <w:i/>
          <w:rtl/>
        </w:rPr>
        <w:t xml:space="preserve">העובר דרך ארבע </w:t>
      </w:r>
      <w:r w:rsidR="008844BC" w:rsidRPr="00594305">
        <w:rPr>
          <w:rFonts w:hint="cs"/>
          <w:i/>
          <w:rtl/>
        </w:rPr>
        <w:t xml:space="preserve">הנקודות המהוות את החיתוך של הנורמלים עם רשת הדרכים הראשונית </w:t>
      </w:r>
      <w:r w:rsidR="004144B9" w:rsidRPr="00594305">
        <w:rPr>
          <w:rFonts w:hint="cs"/>
          <w:i/>
          <w:rtl/>
        </w:rPr>
        <w:t>.</w:t>
      </w:r>
      <w:r w:rsidR="004144B9">
        <w:rPr>
          <w:rFonts w:hint="cs"/>
          <w:i/>
          <w:rtl/>
        </w:rPr>
        <w:t xml:space="preserve"> </w:t>
      </w:r>
      <w:r w:rsidR="002968AD">
        <w:rPr>
          <w:rFonts w:hint="cs"/>
          <w:i/>
          <w:rtl/>
        </w:rPr>
        <w:t>על מנת למצוא את ה</w:t>
      </w:r>
      <w:r w:rsidR="00DA09FB">
        <w:rPr>
          <w:rFonts w:hint="cs"/>
          <w:i/>
          <w:rtl/>
        </w:rPr>
        <w:t>אנכים לנקודה באמצעות פעולות מורפולוגיות</w:t>
      </w:r>
      <w:r w:rsidR="001D72D6">
        <w:rPr>
          <w:rFonts w:hint="cs"/>
          <w:i/>
          <w:rtl/>
        </w:rPr>
        <w:t>,</w:t>
      </w:r>
      <w:r w:rsidR="00DA09FB">
        <w:rPr>
          <w:rFonts w:hint="cs"/>
          <w:i/>
          <w:rtl/>
        </w:rPr>
        <w:t xml:space="preserve"> יש להשתמש באלמנטים המסומנים ב-</w:t>
      </w:r>
      <w:r w:rsidR="00DA09FB">
        <w:rPr>
          <w:i/>
        </w:rPr>
        <w:t xml:space="preserve"> </w:t>
      </w:r>
      <m:oMath>
        <m:r>
          <m:rPr>
            <m:sty m:val="p"/>
          </m:rPr>
          <w:rPr>
            <w:rFonts w:ascii="Cambria Math" w:hAnsi="Cambria Math"/>
          </w:rPr>
          <m:t>E1</m:t>
        </m:r>
      </m:oMath>
      <w:r w:rsidR="00DA09FB">
        <w:rPr>
          <w:rFonts w:hint="cs"/>
          <w:i/>
          <w:rtl/>
        </w:rPr>
        <w:t>באיור</w:t>
      </w:r>
      <w:r w:rsidR="00DA09FB" w:rsidRPr="00201EC3">
        <w:rPr>
          <w:rFonts w:hint="cs"/>
          <w:i/>
          <w:rtl/>
        </w:rPr>
        <w:t xml:space="preserve"> </w:t>
      </w:r>
      <w:r w:rsidR="00201EC3" w:rsidRPr="00201EC3">
        <w:rPr>
          <w:iCs/>
        </w:rPr>
        <w:t>(b)</w:t>
      </w:r>
      <w:r w:rsidR="00201EC3">
        <w:rPr>
          <w:rFonts w:hint="cs"/>
          <w:i/>
          <w:rtl/>
        </w:rPr>
        <w:t xml:space="preserve"> </w:t>
      </w:r>
      <w:r w:rsidR="00201EC3" w:rsidRPr="00201EC3">
        <w:rPr>
          <w:rFonts w:hint="cs"/>
          <w:i/>
          <w:rtl/>
        </w:rPr>
        <w:t>3</w:t>
      </w:r>
      <w:r w:rsidR="00201EC3">
        <w:rPr>
          <w:rFonts w:hint="cs"/>
          <w:i/>
          <w:rtl/>
        </w:rPr>
        <w:t>.11.</w:t>
      </w:r>
      <w:r w:rsidR="00DA09FB">
        <w:rPr>
          <w:rFonts w:hint="cs"/>
          <w:i/>
          <w:rtl/>
        </w:rPr>
        <w:t xml:space="preserve"> </w:t>
      </w:r>
      <w:r w:rsidR="002968AD">
        <w:rPr>
          <w:rFonts w:hint="cs"/>
          <w:i/>
          <w:rtl/>
        </w:rPr>
        <w:t>האתחול של הנורמל יתבצע באמצעות הרחבה מורפולוגית</w:t>
      </w:r>
      <w:r w:rsidR="001D72D6">
        <w:rPr>
          <w:rFonts w:hint="cs"/>
          <w:i/>
          <w:rtl/>
        </w:rPr>
        <w:t>.</w:t>
      </w:r>
      <w:r w:rsidR="00141A2F">
        <w:rPr>
          <w:rFonts w:hint="cs"/>
          <w:i/>
          <w:rtl/>
        </w:rPr>
        <w:t xml:space="preserve"> נבצע הרחבה זו עד אשר החיתוך עם התמונה המקורית </w:t>
      </w:r>
      <w:r w:rsidR="00141A2F" w:rsidRPr="00E30094">
        <w:rPr>
          <w:rFonts w:hint="cs"/>
          <w:iCs/>
        </w:rPr>
        <w:t>X</w:t>
      </w:r>
      <w:r w:rsidR="00141A2F">
        <w:rPr>
          <w:rFonts w:hint="cs"/>
          <w:i/>
          <w:rtl/>
        </w:rPr>
        <w:t xml:space="preserve"> יהיה ריק </w:t>
      </w:r>
      <w:r w:rsidR="00240F6B">
        <w:rPr>
          <w:rFonts w:hint="cs"/>
          <w:i/>
          <w:rtl/>
        </w:rPr>
        <w:t xml:space="preserve">כמוראה באיור </w:t>
      </w:r>
      <w:r w:rsidR="00A27C5F">
        <w:rPr>
          <w:rFonts w:hint="cs"/>
          <w:i/>
          <w:rtl/>
        </w:rPr>
        <w:t>3.</w:t>
      </w:r>
      <w:r w:rsidR="002E39EA">
        <w:rPr>
          <w:rFonts w:hint="cs"/>
          <w:i/>
          <w:rtl/>
        </w:rPr>
        <w:t>12</w:t>
      </w:r>
      <w:r w:rsidR="00141A2F">
        <w:rPr>
          <w:rFonts w:hint="cs"/>
          <w:i/>
          <w:rtl/>
        </w:rPr>
        <w:t>.</w:t>
      </w:r>
    </w:p>
    <w:p w:rsidR="00E778E2" w:rsidRPr="00E778E2" w:rsidRDefault="00133127" w:rsidP="00E778E2">
      <w:pPr>
        <w:pStyle w:val="ListParagraph"/>
        <w:tabs>
          <w:tab w:val="num" w:pos="360"/>
        </w:tabs>
        <w:ind w:left="760"/>
        <w:jc w:val="center"/>
        <w:outlineLvl w:val="1"/>
        <w:rPr>
          <w:i/>
          <w:rtl/>
        </w:rPr>
      </w:pPr>
      <w:r w:rsidRPr="00133127">
        <w:rPr>
          <w:i/>
          <w:noProof/>
          <w:rtl/>
        </w:rPr>
        <w:drawing>
          <wp:inline distT="0" distB="0" distL="0" distR="0">
            <wp:extent cx="4124325" cy="2514600"/>
            <wp:effectExtent l="19050" t="0" r="9525"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4124325" cy="2514600"/>
                    </a:xfrm>
                    <a:prstGeom prst="rect">
                      <a:avLst/>
                    </a:prstGeom>
                    <a:noFill/>
                    <a:ln w="9525">
                      <a:noFill/>
                      <a:miter lim="800000"/>
                      <a:headEnd/>
                      <a:tailEnd/>
                    </a:ln>
                  </pic:spPr>
                </pic:pic>
              </a:graphicData>
            </a:graphic>
          </wp:inline>
        </w:drawing>
      </w:r>
    </w:p>
    <w:p w:rsidR="0064719C" w:rsidRPr="00F8059D" w:rsidRDefault="00E778E2" w:rsidP="00D73531">
      <w:pPr>
        <w:tabs>
          <w:tab w:val="num" w:pos="360"/>
        </w:tabs>
        <w:ind w:left="42"/>
        <w:jc w:val="center"/>
        <w:outlineLvl w:val="1"/>
        <w:rPr>
          <w:rFonts w:asciiTheme="majorBidi" w:hAnsiTheme="majorBidi"/>
          <w:b/>
          <w:bCs/>
          <w:i/>
          <w:sz w:val="20"/>
          <w:szCs w:val="20"/>
          <w:rtl/>
        </w:rPr>
      </w:pPr>
      <w:r w:rsidRPr="00F8059D">
        <w:rPr>
          <w:rFonts w:asciiTheme="majorBidi" w:hAnsiTheme="majorBidi"/>
          <w:b/>
          <w:bCs/>
          <w:i/>
          <w:sz w:val="20"/>
          <w:szCs w:val="20"/>
          <w:rtl/>
        </w:rPr>
        <w:t>איור 3.1</w:t>
      </w:r>
      <w:r w:rsidR="002E39EA" w:rsidRPr="00F8059D">
        <w:rPr>
          <w:rFonts w:asciiTheme="majorBidi" w:hAnsiTheme="majorBidi" w:hint="cs"/>
          <w:b/>
          <w:bCs/>
          <w:i/>
          <w:sz w:val="20"/>
          <w:szCs w:val="20"/>
          <w:rtl/>
        </w:rPr>
        <w:t>2</w:t>
      </w:r>
      <w:r w:rsidRPr="00F8059D">
        <w:rPr>
          <w:rFonts w:asciiTheme="majorBidi" w:hAnsiTheme="majorBidi"/>
          <w:b/>
          <w:bCs/>
          <w:i/>
          <w:sz w:val="20"/>
          <w:szCs w:val="20"/>
          <w:rtl/>
        </w:rPr>
        <w:t xml:space="preserve"> – שחזור של פערים בדרך (לקוח מתוך [</w:t>
      </w:r>
      <w:r w:rsidR="00D73531" w:rsidRPr="00F8059D">
        <w:rPr>
          <w:rFonts w:asciiTheme="majorBidi" w:hAnsiTheme="majorBidi" w:hint="cs"/>
          <w:b/>
          <w:bCs/>
          <w:i/>
          <w:sz w:val="20"/>
          <w:szCs w:val="20"/>
          <w:rtl/>
        </w:rPr>
        <w:t>47</w:t>
      </w:r>
      <w:r w:rsidRPr="00F8059D">
        <w:rPr>
          <w:rFonts w:asciiTheme="majorBidi" w:hAnsiTheme="majorBidi"/>
          <w:b/>
          <w:bCs/>
          <w:i/>
          <w:sz w:val="20"/>
          <w:szCs w:val="20"/>
          <w:rtl/>
        </w:rPr>
        <w:t>])</w:t>
      </w:r>
    </w:p>
    <w:p w:rsidR="00240F6B" w:rsidRDefault="00240F6B" w:rsidP="001D72D6">
      <w:pPr>
        <w:tabs>
          <w:tab w:val="num" w:pos="360"/>
        </w:tabs>
        <w:outlineLvl w:val="1"/>
        <w:rPr>
          <w:i/>
          <w:rtl/>
        </w:rPr>
      </w:pPr>
      <w:r>
        <w:rPr>
          <w:rFonts w:hint="cs"/>
          <w:i/>
          <w:rtl/>
        </w:rPr>
        <w:t xml:space="preserve">כעת נוכל לבצע שחזור של קטע הדרך החסר ע"י לקיחתו מהתמונה המקורית </w:t>
      </w:r>
      <w:r w:rsidRPr="00B05A58">
        <w:rPr>
          <w:rFonts w:hint="cs"/>
          <w:iCs/>
        </w:rPr>
        <w:t>X</w:t>
      </w:r>
      <w:r>
        <w:rPr>
          <w:rFonts w:hint="cs"/>
          <w:i/>
          <w:rtl/>
        </w:rPr>
        <w:t>. כעת אותם חלקי דרך שהוסתרו ע"י צל נוכל לשחזר ע"י ביצוע סגירה באמצעות אלמנט שגודלו כרוחב הדרך.</w:t>
      </w:r>
      <w:r w:rsidR="0015260D">
        <w:rPr>
          <w:rFonts w:hint="cs"/>
          <w:i/>
          <w:rtl/>
        </w:rPr>
        <w:t xml:space="preserve"> </w:t>
      </w:r>
      <w:r>
        <w:rPr>
          <w:rFonts w:hint="cs"/>
          <w:i/>
          <w:rtl/>
        </w:rPr>
        <w:t xml:space="preserve">לבסוף נוכל למצוא את אמצע הדרך ע"י ביצוע </w:t>
      </w:r>
      <w:r w:rsidR="00485C0F">
        <w:rPr>
          <w:rFonts w:hint="cs"/>
          <w:i/>
          <w:rtl/>
        </w:rPr>
        <w:t>דיקוק</w:t>
      </w:r>
      <w:r>
        <w:rPr>
          <w:rFonts w:hint="cs"/>
          <w:i/>
          <w:rtl/>
        </w:rPr>
        <w:t xml:space="preserve"> (</w:t>
      </w:r>
      <w:r w:rsidRPr="00B05A58">
        <w:rPr>
          <w:iCs/>
        </w:rPr>
        <w:t>thinning</w:t>
      </w:r>
      <w:r>
        <w:rPr>
          <w:rFonts w:hint="cs"/>
          <w:i/>
          <w:rtl/>
        </w:rPr>
        <w:t xml:space="preserve">) (ראה </w:t>
      </w:r>
      <w:r w:rsidR="0079415A">
        <w:rPr>
          <w:rFonts w:hint="cs"/>
          <w:i/>
          <w:rtl/>
        </w:rPr>
        <w:t>איור 3.</w:t>
      </w:r>
      <w:r w:rsidR="002E39EA">
        <w:rPr>
          <w:rFonts w:hint="cs"/>
          <w:i/>
          <w:rtl/>
        </w:rPr>
        <w:t>13</w:t>
      </w:r>
      <w:r>
        <w:rPr>
          <w:rFonts w:hint="cs"/>
          <w:i/>
          <w:rtl/>
        </w:rPr>
        <w:t>).</w:t>
      </w:r>
    </w:p>
    <w:p w:rsidR="0079415A" w:rsidRDefault="0079415A" w:rsidP="00E778E2">
      <w:pPr>
        <w:tabs>
          <w:tab w:val="num" w:pos="360"/>
        </w:tabs>
        <w:outlineLvl w:val="1"/>
        <w:rPr>
          <w:i/>
          <w:rtl/>
        </w:rPr>
      </w:pPr>
    </w:p>
    <w:p w:rsidR="00240F6B" w:rsidRDefault="0079415A" w:rsidP="0079415A">
      <w:pPr>
        <w:tabs>
          <w:tab w:val="num" w:pos="360"/>
        </w:tabs>
        <w:ind w:left="40"/>
        <w:jc w:val="center"/>
        <w:outlineLvl w:val="1"/>
        <w:rPr>
          <w:i/>
          <w:rtl/>
        </w:rPr>
      </w:pPr>
      <w:r>
        <w:rPr>
          <w:i/>
          <w:noProof/>
        </w:rPr>
        <w:lastRenderedPageBreak/>
        <w:drawing>
          <wp:inline distT="0" distB="0" distL="0" distR="0">
            <wp:extent cx="4114800" cy="27432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4F7283" w:rsidRPr="00F8059D" w:rsidRDefault="0079415A" w:rsidP="00F8059D">
      <w:pPr>
        <w:tabs>
          <w:tab w:val="num" w:pos="360"/>
        </w:tabs>
        <w:ind w:left="893" w:hanging="851"/>
        <w:outlineLvl w:val="1"/>
        <w:rPr>
          <w:rFonts w:asciiTheme="majorBidi" w:hAnsiTheme="majorBidi"/>
          <w:b/>
          <w:bCs/>
          <w:sz w:val="20"/>
          <w:szCs w:val="20"/>
          <w:u w:val="single"/>
          <w:rtl/>
        </w:rPr>
      </w:pPr>
      <w:r w:rsidRPr="00F8059D">
        <w:rPr>
          <w:rFonts w:asciiTheme="majorBidi" w:hAnsiTheme="majorBidi"/>
          <w:b/>
          <w:bCs/>
          <w:sz w:val="20"/>
          <w:szCs w:val="20"/>
          <w:rtl/>
        </w:rPr>
        <w:t>איור 3.1</w:t>
      </w:r>
      <w:r w:rsidR="002E39EA" w:rsidRPr="00F8059D">
        <w:rPr>
          <w:rFonts w:asciiTheme="majorBidi" w:hAnsiTheme="majorBidi" w:hint="cs"/>
          <w:b/>
          <w:bCs/>
          <w:sz w:val="20"/>
          <w:szCs w:val="20"/>
          <w:rtl/>
        </w:rPr>
        <w:t>3</w:t>
      </w:r>
      <w:r w:rsidRPr="00F8059D">
        <w:rPr>
          <w:rFonts w:asciiTheme="majorBidi" w:hAnsiTheme="majorBidi"/>
          <w:b/>
          <w:bCs/>
          <w:sz w:val="20"/>
          <w:szCs w:val="20"/>
          <w:rtl/>
        </w:rPr>
        <w:t xml:space="preserve"> – קישור רשת הדרכים (צד שמאל), פעולת סגירה מורפולוגית מופעלת על מנת לשלוט   ברוחב הדרך</w:t>
      </w:r>
      <w:r w:rsidR="00F8059D">
        <w:rPr>
          <w:rFonts w:asciiTheme="majorBidi" w:hAnsiTheme="majorBidi" w:hint="cs"/>
          <w:b/>
          <w:bCs/>
          <w:sz w:val="20"/>
          <w:szCs w:val="20"/>
          <w:rtl/>
        </w:rPr>
        <w:br/>
      </w:r>
      <w:r w:rsidRPr="00F8059D">
        <w:rPr>
          <w:rFonts w:asciiTheme="majorBidi" w:hAnsiTheme="majorBidi"/>
          <w:b/>
          <w:bCs/>
          <w:sz w:val="20"/>
          <w:szCs w:val="20"/>
          <w:rtl/>
        </w:rPr>
        <w:t xml:space="preserve"> (צד ימין) (לקוח מתוך [</w:t>
      </w:r>
      <w:r w:rsidR="00D73531" w:rsidRPr="00F8059D">
        <w:rPr>
          <w:rFonts w:asciiTheme="majorBidi" w:hAnsiTheme="majorBidi" w:hint="cs"/>
          <w:b/>
          <w:bCs/>
          <w:sz w:val="20"/>
          <w:szCs w:val="20"/>
          <w:rtl/>
        </w:rPr>
        <w:t>47</w:t>
      </w:r>
      <w:r w:rsidRPr="00F8059D">
        <w:rPr>
          <w:rFonts w:asciiTheme="majorBidi" w:hAnsiTheme="majorBidi"/>
          <w:b/>
          <w:bCs/>
          <w:sz w:val="20"/>
          <w:szCs w:val="20"/>
          <w:rtl/>
        </w:rPr>
        <w:t xml:space="preserve">]) </w:t>
      </w:r>
      <w:r w:rsidR="00CF236C" w:rsidRPr="00F8059D">
        <w:rPr>
          <w:rFonts w:asciiTheme="majorBidi" w:hAnsiTheme="majorBidi"/>
          <w:b/>
          <w:bCs/>
          <w:sz w:val="20"/>
          <w:szCs w:val="20"/>
          <w:rtl/>
        </w:rPr>
        <w:br/>
      </w:r>
    </w:p>
    <w:p w:rsidR="004F7283" w:rsidRPr="0079415A" w:rsidRDefault="004F7283">
      <w:pPr>
        <w:bidi w:val="0"/>
        <w:rPr>
          <w:b/>
          <w:bCs/>
        </w:rPr>
      </w:pPr>
      <w:r w:rsidRPr="0079415A">
        <w:rPr>
          <w:b/>
          <w:bCs/>
          <w:rtl/>
        </w:rPr>
        <w:br w:type="page"/>
      </w:r>
    </w:p>
    <w:p w:rsidR="005870E1" w:rsidRPr="005870E1" w:rsidRDefault="005870E1" w:rsidP="00C266AD">
      <w:pPr>
        <w:pStyle w:val="Heading1"/>
        <w:numPr>
          <w:ilvl w:val="0"/>
          <w:numId w:val="15"/>
        </w:numPr>
        <w:rPr>
          <w:rtl/>
        </w:rPr>
      </w:pPr>
      <w:bookmarkStart w:id="38" w:name="_Toc310277359"/>
      <w:r w:rsidRPr="005870E1">
        <w:rPr>
          <w:rFonts w:hint="cs"/>
          <w:rtl/>
        </w:rPr>
        <w:lastRenderedPageBreak/>
        <w:t>שיטות פתרון בעית חילוץ דרך מתמונות אוויר או לו</w:t>
      </w:r>
      <w:r w:rsidR="00683036">
        <w:rPr>
          <w:rFonts w:hint="cs"/>
          <w:rtl/>
        </w:rPr>
        <w:t>ו</w:t>
      </w:r>
      <w:r w:rsidRPr="005870E1">
        <w:rPr>
          <w:rFonts w:hint="cs"/>
          <w:rtl/>
        </w:rPr>
        <w:t xml:space="preserve">ין באמצעות </w:t>
      </w:r>
      <w:r w:rsidR="00FC0C81">
        <w:rPr>
          <w:rFonts w:hint="cs"/>
          <w:rtl/>
        </w:rPr>
        <w:t>תכנון דינמי</w:t>
      </w:r>
      <w:bookmarkEnd w:id="38"/>
    </w:p>
    <w:p w:rsidR="006B5C27" w:rsidRPr="006B5C27" w:rsidRDefault="006B5C27" w:rsidP="00C266AD">
      <w:pPr>
        <w:pStyle w:val="ListParagraph"/>
        <w:keepNext/>
        <w:keepLines/>
        <w:numPr>
          <w:ilvl w:val="0"/>
          <w:numId w:val="12"/>
        </w:numPr>
        <w:spacing w:before="200"/>
        <w:contextualSpacing w:val="0"/>
        <w:jc w:val="center"/>
        <w:outlineLvl w:val="1"/>
        <w:rPr>
          <w:rFonts w:asciiTheme="majorHAnsi" w:eastAsiaTheme="majorEastAsia" w:hAnsiTheme="majorHAnsi"/>
          <w:b/>
          <w:bCs/>
          <w:vanish/>
          <w:sz w:val="26"/>
          <w:szCs w:val="28"/>
          <w:u w:val="single"/>
          <w:rtl/>
        </w:rPr>
      </w:pPr>
    </w:p>
    <w:p w:rsidR="006B5C27" w:rsidRPr="006B5C27" w:rsidRDefault="006B5C27" w:rsidP="00C266AD">
      <w:pPr>
        <w:pStyle w:val="ListParagraph"/>
        <w:keepNext/>
        <w:keepLines/>
        <w:numPr>
          <w:ilvl w:val="0"/>
          <w:numId w:val="12"/>
        </w:numPr>
        <w:spacing w:before="200"/>
        <w:contextualSpacing w:val="0"/>
        <w:jc w:val="center"/>
        <w:outlineLvl w:val="1"/>
        <w:rPr>
          <w:rFonts w:asciiTheme="majorHAnsi" w:eastAsiaTheme="majorEastAsia" w:hAnsiTheme="majorHAnsi"/>
          <w:b/>
          <w:bCs/>
          <w:vanish/>
          <w:sz w:val="26"/>
          <w:szCs w:val="28"/>
          <w:u w:val="single"/>
          <w:rtl/>
        </w:rPr>
      </w:pPr>
    </w:p>
    <w:p w:rsidR="00B57EF7" w:rsidRDefault="005870E1" w:rsidP="00C266AD">
      <w:pPr>
        <w:pStyle w:val="Heading2"/>
        <w:numPr>
          <w:ilvl w:val="1"/>
          <w:numId w:val="12"/>
        </w:numPr>
        <w:ind w:hanging="750"/>
      </w:pPr>
      <w:bookmarkStart w:id="39" w:name="_Toc310277360"/>
      <w:r w:rsidRPr="005870E1">
        <w:rPr>
          <w:rFonts w:hint="cs"/>
          <w:rtl/>
        </w:rPr>
        <w:t>מבוא</w:t>
      </w:r>
      <w:bookmarkEnd w:id="39"/>
    </w:p>
    <w:p w:rsidR="0070610B" w:rsidRPr="006B5C27" w:rsidRDefault="00B57EF7" w:rsidP="00D73531">
      <w:pPr>
        <w:tabs>
          <w:tab w:val="num" w:pos="360"/>
        </w:tabs>
        <w:outlineLvl w:val="1"/>
        <w:rPr>
          <w:b/>
          <w:bCs/>
          <w:u w:val="single"/>
          <w:rtl/>
        </w:rPr>
      </w:pPr>
      <w:r>
        <w:rPr>
          <w:rFonts w:hint="cs"/>
          <w:rtl/>
        </w:rPr>
        <w:t>בפרק זה נראה כיצד ניתן לבנות מודל לדרך באמצעות פונקצית אנרגיה. הרעיון הוא להביע את תכונות הדרך באמצעות פונקצית אנרגיה המוגדרת על עקו</w:t>
      </w:r>
      <w:r w:rsidR="00BD42C5">
        <w:rPr>
          <w:rFonts w:hint="cs"/>
          <w:rtl/>
        </w:rPr>
        <w:t>ם</w:t>
      </w:r>
      <w:r>
        <w:rPr>
          <w:rFonts w:hint="cs"/>
          <w:rtl/>
        </w:rPr>
        <w:t xml:space="preserve"> כלשה</w:t>
      </w:r>
      <w:r w:rsidR="00BD42C5">
        <w:rPr>
          <w:rFonts w:hint="cs"/>
          <w:rtl/>
        </w:rPr>
        <w:t>ו המוגדר</w:t>
      </w:r>
      <w:r>
        <w:rPr>
          <w:rFonts w:hint="cs"/>
          <w:rtl/>
        </w:rPr>
        <w:t xml:space="preserve"> ע</w:t>
      </w:r>
      <w:r w:rsidR="00BD42C5">
        <w:rPr>
          <w:rFonts w:hint="cs"/>
          <w:rtl/>
        </w:rPr>
        <w:t>ל מרחב באופן כזה שמציאת העקום</w:t>
      </w:r>
      <w:r w:rsidR="0082304A">
        <w:rPr>
          <w:rFonts w:hint="cs"/>
          <w:rtl/>
        </w:rPr>
        <w:t xml:space="preserve"> </w:t>
      </w:r>
      <w:r>
        <w:rPr>
          <w:rFonts w:hint="cs"/>
          <w:rtl/>
        </w:rPr>
        <w:t xml:space="preserve">תביא למקסימום את ערך פונקצית האנרגיה </w:t>
      </w:r>
      <w:r w:rsidR="0082304A">
        <w:rPr>
          <w:rFonts w:hint="cs"/>
          <w:rtl/>
        </w:rPr>
        <w:t>ש</w:t>
      </w:r>
      <w:r w:rsidR="00BD42C5">
        <w:rPr>
          <w:rFonts w:hint="cs"/>
          <w:rtl/>
        </w:rPr>
        <w:t>ה</w:t>
      </w:r>
      <w:r w:rsidR="00B63536">
        <w:rPr>
          <w:rFonts w:hint="cs"/>
          <w:rtl/>
        </w:rPr>
        <w:t>ו</w:t>
      </w:r>
      <w:r w:rsidR="00BD42C5">
        <w:rPr>
          <w:rFonts w:hint="cs"/>
          <w:rtl/>
        </w:rPr>
        <w:t>א למעשה עקום</w:t>
      </w:r>
      <w:r>
        <w:rPr>
          <w:rFonts w:hint="cs"/>
          <w:rtl/>
        </w:rPr>
        <w:t xml:space="preserve"> מרכז הדרך אותה אנו מחפשים.  </w:t>
      </w:r>
      <w:r w:rsidRPr="00B57EF7">
        <w:rPr>
          <w:rFonts w:hint="cs"/>
          <w:rtl/>
        </w:rPr>
        <w:t xml:space="preserve">הרעיון של </w:t>
      </w:r>
      <w:r w:rsidR="004F7283">
        <w:t xml:space="preserve"> </w:t>
      </w:r>
      <w:r w:rsidRPr="00B57EF7">
        <w:t>Gruen</w:t>
      </w:r>
      <w:r w:rsidR="004F7283">
        <w:rPr>
          <w:rFonts w:hint="cs"/>
          <w:rtl/>
        </w:rPr>
        <w:t>ו-</w:t>
      </w:r>
      <w:r w:rsidRPr="00B57EF7">
        <w:t xml:space="preserve"> Li</w:t>
      </w:r>
      <w:r w:rsidR="004F7283">
        <w:rPr>
          <w:rFonts w:hint="cs"/>
          <w:rtl/>
        </w:rPr>
        <w:t>[</w:t>
      </w:r>
      <w:r w:rsidR="00D73531">
        <w:rPr>
          <w:rFonts w:hint="cs"/>
          <w:rtl/>
        </w:rPr>
        <w:t>19</w:t>
      </w:r>
      <w:r w:rsidR="004F7283">
        <w:rPr>
          <w:rFonts w:hint="cs"/>
          <w:rtl/>
        </w:rPr>
        <w:t>]</w:t>
      </w:r>
      <w:r w:rsidRPr="00B57EF7">
        <w:rPr>
          <w:rFonts w:hint="cs"/>
          <w:rtl/>
        </w:rPr>
        <w:t xml:space="preserve"> הוא לבנו</w:t>
      </w:r>
      <w:r w:rsidR="00BD42C5">
        <w:rPr>
          <w:rFonts w:hint="cs"/>
          <w:rtl/>
        </w:rPr>
        <w:t>ת פונקצית אנרגיה הפועלת על עקום המיוצג</w:t>
      </w:r>
      <w:r w:rsidRPr="00B57EF7">
        <w:rPr>
          <w:rFonts w:hint="cs"/>
          <w:rtl/>
        </w:rPr>
        <w:t xml:space="preserve"> בצורה בדידה באמצעות </w:t>
      </w:r>
      <m:oMath>
        <m:r>
          <m:rPr>
            <m:sty m:val="p"/>
          </m:rPr>
          <w:rPr>
            <w:rFonts w:ascii="Cambria Math" w:hAnsi="Cambria Math"/>
          </w:rPr>
          <m:t>n</m:t>
        </m:r>
      </m:oMath>
      <w:r w:rsidRPr="00B57EF7">
        <w:rPr>
          <w:rFonts w:hint="cs"/>
          <w:rtl/>
        </w:rPr>
        <w:t xml:space="preserve"> צמתים הנמצאים במרחקים שווים לאורכ</w:t>
      </w:r>
      <w:r w:rsidR="00B63536">
        <w:rPr>
          <w:rFonts w:hint="cs"/>
          <w:rtl/>
        </w:rPr>
        <w:t>ו</w:t>
      </w:r>
      <w:r w:rsidRPr="00B57EF7">
        <w:rPr>
          <w:rFonts w:hint="cs"/>
          <w:rtl/>
        </w:rPr>
        <w:t xml:space="preserve"> באופן כזה שפונקצית האנרגיה תהיה סכום של פונקציות שכל אחת מהן תלויה בשלוש צמתים רצופים בלבד</w:t>
      </w:r>
      <w:r>
        <w:rPr>
          <w:rFonts w:hint="cs"/>
          <w:rtl/>
        </w:rPr>
        <w:t xml:space="preserve">. </w:t>
      </w:r>
      <w:r w:rsidR="00DC51E6">
        <w:rPr>
          <w:rFonts w:hint="cs"/>
          <w:rtl/>
        </w:rPr>
        <w:t>באופן אינטואיטבי ניתן לפרק את פונק</w:t>
      </w:r>
      <w:r w:rsidR="004F7283">
        <w:rPr>
          <w:rFonts w:hint="cs"/>
          <w:rtl/>
        </w:rPr>
        <w:t>צית האנרגיה הכוללת לסכום של פונקציות</w:t>
      </w:r>
      <w:r w:rsidR="00DC51E6">
        <w:rPr>
          <w:rFonts w:hint="cs"/>
          <w:rtl/>
        </w:rPr>
        <w:t xml:space="preserve"> התלויות בשלושה צמתים בלבד מכיון שתכונות הדרך אליהן מתיחסים הן בעלות אופי מקומי. את השוני של גוון איזור הדרך מהאיזור שמסביבה ניתן לבחון בכל צומת בנפרד, את הומוגניות איזור הדרך ניתן להביע באמצעות הפרש הגוונים בין כל פיקסל לאורך הדרך לזה שב</w:t>
      </w:r>
      <w:r w:rsidR="00B63536">
        <w:rPr>
          <w:rFonts w:hint="cs"/>
          <w:rtl/>
        </w:rPr>
        <w:t>א</w:t>
      </w:r>
      <w:r w:rsidR="00DC51E6">
        <w:rPr>
          <w:rFonts w:hint="cs"/>
          <w:rtl/>
        </w:rPr>
        <w:t xml:space="preserve"> אחריו ועל מנת להביע את העובדה שצורת הדרך חלקה, קרי, הנגזרת השניה של העקו</w:t>
      </w:r>
      <w:r w:rsidR="008036EC">
        <w:rPr>
          <w:rFonts w:hint="cs"/>
          <w:rtl/>
        </w:rPr>
        <w:t>ם</w:t>
      </w:r>
      <w:r w:rsidR="00DC51E6">
        <w:rPr>
          <w:rFonts w:hint="cs"/>
          <w:rtl/>
        </w:rPr>
        <w:t xml:space="preserve"> חסומה ע"י קבוע קטן ניתן להביע כפונקציה של הזווית הנוצרת בין שלושה </w:t>
      </w:r>
      <w:r w:rsidR="00B63536">
        <w:rPr>
          <w:rFonts w:hint="cs"/>
          <w:rtl/>
        </w:rPr>
        <w:t>פ</w:t>
      </w:r>
      <w:r w:rsidR="00DC51E6">
        <w:rPr>
          <w:rFonts w:hint="cs"/>
          <w:rtl/>
        </w:rPr>
        <w:t xml:space="preserve">יקסלים רצופים. כפי שנראה בסעיף 4.2.3   </w:t>
      </w:r>
      <w:r w:rsidR="00DC51E6" w:rsidRPr="00DC51E6">
        <w:rPr>
          <w:rFonts w:hint="cs"/>
          <w:rtl/>
        </w:rPr>
        <w:t>העובדה שניתן לבצע פירוק כזה של פונקצית האנרגיה הכללית מאפשרת פתרון פשוט ויעיל למציאת המקסימום של פונקצית האנרגיה.</w:t>
      </w:r>
      <w:r w:rsidRPr="00DC51E6">
        <w:rPr>
          <w:rFonts w:hint="cs"/>
          <w:rtl/>
        </w:rPr>
        <w:t xml:space="preserve"> </w:t>
      </w:r>
      <w:r w:rsidR="00741E08" w:rsidRPr="00741E08">
        <w:rPr>
          <w:rFonts w:hint="cs"/>
          <w:rtl/>
        </w:rPr>
        <w:t>כמובן שמלכתחילה אין אנו יודעים את תוואי הדרך</w:t>
      </w:r>
      <w:r w:rsidR="00741E08">
        <w:rPr>
          <w:rFonts w:hint="cs"/>
          <w:rtl/>
        </w:rPr>
        <w:t>, לפיכך מציעים</w:t>
      </w:r>
      <w:r w:rsidR="004F7283" w:rsidRPr="00B57EF7">
        <w:rPr>
          <w:rFonts w:hint="cs"/>
          <w:rtl/>
        </w:rPr>
        <w:t xml:space="preserve"> </w:t>
      </w:r>
      <w:r w:rsidR="004F7283">
        <w:t xml:space="preserve"> </w:t>
      </w:r>
      <w:r w:rsidR="004F7283" w:rsidRPr="00B57EF7">
        <w:t>Gruen</w:t>
      </w:r>
      <w:r w:rsidR="004F7283">
        <w:rPr>
          <w:rFonts w:hint="cs"/>
          <w:rtl/>
        </w:rPr>
        <w:t>ו-</w:t>
      </w:r>
      <w:r w:rsidR="004F7283" w:rsidRPr="00B57EF7">
        <w:t xml:space="preserve"> L</w:t>
      </w:r>
      <w:r w:rsidR="004F7283">
        <w:t>i</w:t>
      </w:r>
      <w:r w:rsidR="004F7283">
        <w:rPr>
          <w:rFonts w:hint="cs"/>
          <w:rtl/>
        </w:rPr>
        <w:t xml:space="preserve"> </w:t>
      </w:r>
      <w:r w:rsidR="00741E08">
        <w:rPr>
          <w:rFonts w:hint="cs"/>
          <w:rtl/>
        </w:rPr>
        <w:t>תהליך איטרטיבי בו בשלב הראשון מוצאים את התוואי האופטימלי העובר דרך מספר הפיקסלים באיטרציה זו ובשלב השני מעדנים את העקו</w:t>
      </w:r>
      <w:r w:rsidR="008036EC">
        <w:rPr>
          <w:rFonts w:hint="cs"/>
          <w:rtl/>
        </w:rPr>
        <w:t>ם</w:t>
      </w:r>
      <w:r w:rsidR="00741E08">
        <w:rPr>
          <w:rFonts w:hint="cs"/>
          <w:rtl/>
        </w:rPr>
        <w:t xml:space="preserve"> על ידי הוספת פיקסלים בהתאם לשיטה </w:t>
      </w:r>
      <w:r w:rsidR="008036EC">
        <w:rPr>
          <w:rFonts w:hint="cs"/>
          <w:rtl/>
        </w:rPr>
        <w:t>ש</w:t>
      </w:r>
      <w:r w:rsidR="00741E08">
        <w:rPr>
          <w:rFonts w:hint="cs"/>
          <w:rtl/>
        </w:rPr>
        <w:t xml:space="preserve">תתואר בסעיף </w:t>
      </w:r>
      <w:r w:rsidR="00741E08">
        <w:t>4.2.4</w:t>
      </w:r>
      <w:r w:rsidR="00741E08">
        <w:rPr>
          <w:rFonts w:hint="cs"/>
          <w:rtl/>
        </w:rPr>
        <w:t>. האלגוריתם עצמו מתבסס על מספר פיקסלים מועט שמוגדרים מראש לאורך הדרך.</w:t>
      </w:r>
    </w:p>
    <w:p w:rsidR="006B5C27" w:rsidRPr="006B5C27" w:rsidRDefault="006B5C27" w:rsidP="00C266AD">
      <w:pPr>
        <w:pStyle w:val="ListParagraph"/>
        <w:keepNext/>
        <w:keepLines/>
        <w:numPr>
          <w:ilvl w:val="0"/>
          <w:numId w:val="16"/>
        </w:numPr>
        <w:spacing w:before="200"/>
        <w:contextualSpacing w:val="0"/>
        <w:jc w:val="center"/>
        <w:outlineLvl w:val="1"/>
        <w:rPr>
          <w:rFonts w:asciiTheme="majorHAnsi" w:eastAsiaTheme="majorEastAsia" w:hAnsiTheme="majorHAnsi"/>
          <w:b/>
          <w:bCs/>
          <w:vanish/>
          <w:sz w:val="26"/>
          <w:szCs w:val="28"/>
          <w:u w:val="single"/>
          <w:rtl/>
        </w:rPr>
      </w:pPr>
    </w:p>
    <w:p w:rsidR="006B5C27" w:rsidRPr="006B5C27" w:rsidRDefault="006B5C27" w:rsidP="00C266AD">
      <w:pPr>
        <w:pStyle w:val="ListParagraph"/>
        <w:keepNext/>
        <w:keepLines/>
        <w:numPr>
          <w:ilvl w:val="0"/>
          <w:numId w:val="16"/>
        </w:numPr>
        <w:spacing w:before="200"/>
        <w:contextualSpacing w:val="0"/>
        <w:jc w:val="center"/>
        <w:outlineLvl w:val="1"/>
        <w:rPr>
          <w:rFonts w:asciiTheme="majorHAnsi" w:eastAsiaTheme="majorEastAsia" w:hAnsiTheme="majorHAnsi"/>
          <w:b/>
          <w:bCs/>
          <w:vanish/>
          <w:sz w:val="26"/>
          <w:szCs w:val="28"/>
          <w:u w:val="single"/>
          <w:rtl/>
        </w:rPr>
      </w:pPr>
    </w:p>
    <w:p w:rsidR="006B5C27" w:rsidRPr="006B5C27" w:rsidRDefault="006B5C27" w:rsidP="00C266AD">
      <w:pPr>
        <w:pStyle w:val="ListParagraph"/>
        <w:keepNext/>
        <w:keepLines/>
        <w:numPr>
          <w:ilvl w:val="0"/>
          <w:numId w:val="16"/>
        </w:numPr>
        <w:spacing w:before="200"/>
        <w:contextualSpacing w:val="0"/>
        <w:jc w:val="center"/>
        <w:outlineLvl w:val="1"/>
        <w:rPr>
          <w:rFonts w:asciiTheme="majorHAnsi" w:eastAsiaTheme="majorEastAsia" w:hAnsiTheme="majorHAnsi"/>
          <w:b/>
          <w:bCs/>
          <w:vanish/>
          <w:sz w:val="26"/>
          <w:szCs w:val="28"/>
          <w:u w:val="single"/>
          <w:rtl/>
        </w:rPr>
      </w:pPr>
    </w:p>
    <w:p w:rsidR="006B5C27" w:rsidRPr="006B5C27" w:rsidRDefault="006B5C27" w:rsidP="00C266AD">
      <w:pPr>
        <w:pStyle w:val="ListParagraph"/>
        <w:keepNext/>
        <w:keepLines/>
        <w:numPr>
          <w:ilvl w:val="0"/>
          <w:numId w:val="16"/>
        </w:numPr>
        <w:spacing w:before="200"/>
        <w:contextualSpacing w:val="0"/>
        <w:jc w:val="center"/>
        <w:outlineLvl w:val="1"/>
        <w:rPr>
          <w:rFonts w:asciiTheme="majorHAnsi" w:eastAsiaTheme="majorEastAsia" w:hAnsiTheme="majorHAnsi"/>
          <w:b/>
          <w:bCs/>
          <w:vanish/>
          <w:sz w:val="26"/>
          <w:szCs w:val="28"/>
          <w:u w:val="single"/>
          <w:rtl/>
        </w:rPr>
      </w:pPr>
    </w:p>
    <w:p w:rsidR="006B5C27" w:rsidRPr="006B5C27" w:rsidRDefault="006B5C27" w:rsidP="00C266AD">
      <w:pPr>
        <w:pStyle w:val="ListParagraph"/>
        <w:keepNext/>
        <w:keepLines/>
        <w:numPr>
          <w:ilvl w:val="1"/>
          <w:numId w:val="16"/>
        </w:numPr>
        <w:spacing w:before="200"/>
        <w:contextualSpacing w:val="0"/>
        <w:jc w:val="center"/>
        <w:outlineLvl w:val="1"/>
        <w:rPr>
          <w:rFonts w:asciiTheme="majorHAnsi" w:eastAsiaTheme="majorEastAsia" w:hAnsiTheme="majorHAnsi"/>
          <w:b/>
          <w:bCs/>
          <w:vanish/>
          <w:sz w:val="26"/>
          <w:szCs w:val="28"/>
          <w:u w:val="single"/>
          <w:rtl/>
        </w:rPr>
      </w:pPr>
    </w:p>
    <w:p w:rsidR="0070610B" w:rsidRDefault="00AA0CB2" w:rsidP="00C266AD">
      <w:pPr>
        <w:pStyle w:val="Heading2"/>
        <w:numPr>
          <w:ilvl w:val="1"/>
          <w:numId w:val="16"/>
        </w:numPr>
        <w:ind w:hanging="750"/>
        <w:rPr>
          <w:rtl/>
        </w:rPr>
      </w:pPr>
      <w:bookmarkStart w:id="40" w:name="_Toc310277361"/>
      <w:r>
        <w:rPr>
          <w:rFonts w:hint="cs"/>
          <w:rtl/>
        </w:rPr>
        <w:t>פתרון בעית חילוץ דרך מתמונות אוויר או לו</w:t>
      </w:r>
      <w:r w:rsidR="00683036">
        <w:rPr>
          <w:rFonts w:hint="cs"/>
          <w:rtl/>
        </w:rPr>
        <w:t>ו</w:t>
      </w:r>
      <w:r>
        <w:rPr>
          <w:rFonts w:hint="cs"/>
          <w:rtl/>
        </w:rPr>
        <w:t xml:space="preserve">ין באמצעות </w:t>
      </w:r>
      <w:r w:rsidR="00FC0C81">
        <w:rPr>
          <w:rFonts w:hint="cs"/>
          <w:rtl/>
        </w:rPr>
        <w:t>תכנון דינמי</w:t>
      </w:r>
      <w:bookmarkEnd w:id="40"/>
    </w:p>
    <w:p w:rsidR="006B5C27" w:rsidRPr="006B5C27" w:rsidRDefault="006B5C27" w:rsidP="006B5C27">
      <w:pPr>
        <w:pStyle w:val="ListParagraph"/>
        <w:keepNext/>
        <w:keepLines/>
        <w:numPr>
          <w:ilvl w:val="0"/>
          <w:numId w:val="1"/>
        </w:numPr>
        <w:spacing w:before="200"/>
        <w:contextualSpacing w:val="0"/>
        <w:jc w:val="center"/>
        <w:outlineLvl w:val="2"/>
        <w:rPr>
          <w:rFonts w:asciiTheme="majorHAnsi" w:eastAsiaTheme="majorEastAsia" w:hAnsiTheme="majorHAnsi"/>
          <w:b/>
          <w:bCs/>
          <w:vanish/>
          <w:u w:val="single"/>
          <w:rtl/>
        </w:rPr>
      </w:pPr>
    </w:p>
    <w:p w:rsidR="006B5C27" w:rsidRPr="006B5C27" w:rsidRDefault="006B5C27" w:rsidP="006B5C27">
      <w:pPr>
        <w:pStyle w:val="ListParagraph"/>
        <w:keepNext/>
        <w:keepLines/>
        <w:numPr>
          <w:ilvl w:val="0"/>
          <w:numId w:val="1"/>
        </w:numPr>
        <w:spacing w:before="200"/>
        <w:contextualSpacing w:val="0"/>
        <w:jc w:val="center"/>
        <w:outlineLvl w:val="2"/>
        <w:rPr>
          <w:rFonts w:asciiTheme="majorHAnsi" w:eastAsiaTheme="majorEastAsia" w:hAnsiTheme="majorHAnsi"/>
          <w:b/>
          <w:bCs/>
          <w:vanish/>
          <w:u w:val="single"/>
          <w:rtl/>
        </w:rPr>
      </w:pPr>
    </w:p>
    <w:p w:rsidR="006B5C27" w:rsidRPr="006B5C27" w:rsidRDefault="006B5C27" w:rsidP="006B5C27">
      <w:pPr>
        <w:pStyle w:val="ListParagraph"/>
        <w:keepNext/>
        <w:keepLines/>
        <w:numPr>
          <w:ilvl w:val="0"/>
          <w:numId w:val="1"/>
        </w:numPr>
        <w:spacing w:before="200"/>
        <w:contextualSpacing w:val="0"/>
        <w:jc w:val="center"/>
        <w:outlineLvl w:val="2"/>
        <w:rPr>
          <w:rFonts w:asciiTheme="majorHAnsi" w:eastAsiaTheme="majorEastAsia" w:hAnsiTheme="majorHAnsi"/>
          <w:b/>
          <w:bCs/>
          <w:vanish/>
          <w:u w:val="single"/>
          <w:rtl/>
        </w:rPr>
      </w:pPr>
    </w:p>
    <w:p w:rsidR="006B5C27" w:rsidRPr="006B5C27" w:rsidRDefault="006B5C27" w:rsidP="006B5C27">
      <w:pPr>
        <w:pStyle w:val="ListParagraph"/>
        <w:keepNext/>
        <w:keepLines/>
        <w:numPr>
          <w:ilvl w:val="1"/>
          <w:numId w:val="1"/>
        </w:numPr>
        <w:spacing w:before="200"/>
        <w:contextualSpacing w:val="0"/>
        <w:jc w:val="center"/>
        <w:outlineLvl w:val="2"/>
        <w:rPr>
          <w:rFonts w:asciiTheme="majorHAnsi" w:eastAsiaTheme="majorEastAsia" w:hAnsiTheme="majorHAnsi"/>
          <w:b/>
          <w:bCs/>
          <w:vanish/>
          <w:u w:val="single"/>
          <w:rtl/>
        </w:rPr>
      </w:pPr>
    </w:p>
    <w:p w:rsidR="006B5C27" w:rsidRPr="006B5C27" w:rsidRDefault="006B5C27" w:rsidP="006B5C27">
      <w:pPr>
        <w:pStyle w:val="ListParagraph"/>
        <w:keepNext/>
        <w:keepLines/>
        <w:numPr>
          <w:ilvl w:val="1"/>
          <w:numId w:val="1"/>
        </w:numPr>
        <w:spacing w:before="200"/>
        <w:contextualSpacing w:val="0"/>
        <w:jc w:val="center"/>
        <w:outlineLvl w:val="2"/>
        <w:rPr>
          <w:rFonts w:asciiTheme="majorHAnsi" w:eastAsiaTheme="majorEastAsia" w:hAnsiTheme="majorHAnsi"/>
          <w:b/>
          <w:bCs/>
          <w:vanish/>
          <w:u w:val="single"/>
          <w:rtl/>
        </w:rPr>
      </w:pPr>
    </w:p>
    <w:p w:rsidR="004B5C9F" w:rsidRPr="00AA0CB2" w:rsidRDefault="00AA0CB2" w:rsidP="0082304A">
      <w:pPr>
        <w:pStyle w:val="Heading3"/>
        <w:numPr>
          <w:ilvl w:val="2"/>
          <w:numId w:val="1"/>
        </w:numPr>
        <w:ind w:left="43" w:firstLine="0"/>
      </w:pPr>
      <w:bookmarkStart w:id="41" w:name="_Toc310277362"/>
      <w:r w:rsidRPr="00AA0CB2">
        <w:rPr>
          <w:rFonts w:hint="cs"/>
          <w:rtl/>
        </w:rPr>
        <w:t>קביעת מרחק בין שתי עקומות</w:t>
      </w:r>
      <w:bookmarkEnd w:id="41"/>
    </w:p>
    <w:p w:rsidR="004B5C9F" w:rsidRPr="0082304A" w:rsidRDefault="00B31340" w:rsidP="004259A2">
      <w:pPr>
        <w:pStyle w:val="ListParagraph"/>
        <w:tabs>
          <w:tab w:val="num" w:pos="42"/>
        </w:tabs>
        <w:ind w:left="43"/>
        <w:outlineLvl w:val="1"/>
        <w:rPr>
          <w:u w:val="single"/>
          <w:rtl/>
        </w:rPr>
      </w:pPr>
      <w:r w:rsidRPr="00B31340">
        <w:rPr>
          <w:rFonts w:hint="cs"/>
          <w:rtl/>
        </w:rPr>
        <w:t>סעיף זה מסביר כיצד ניתן לקבוע את המרחק בין ש</w:t>
      </w:r>
      <w:r w:rsidR="00B63536">
        <w:rPr>
          <w:rFonts w:hint="cs"/>
          <w:rtl/>
        </w:rPr>
        <w:t>נ</w:t>
      </w:r>
      <w:r w:rsidRPr="00B31340">
        <w:rPr>
          <w:rFonts w:hint="cs"/>
          <w:rtl/>
        </w:rPr>
        <w:t>י עקומ</w:t>
      </w:r>
      <w:r w:rsidR="00B63536">
        <w:rPr>
          <w:rFonts w:hint="cs"/>
          <w:rtl/>
        </w:rPr>
        <w:t>ים</w:t>
      </w:r>
      <w:r w:rsidRPr="00B31340">
        <w:rPr>
          <w:rFonts w:hint="cs"/>
          <w:rtl/>
        </w:rPr>
        <w:t xml:space="preserve"> המיוצג</w:t>
      </w:r>
      <w:r w:rsidR="00B63536">
        <w:rPr>
          <w:rFonts w:hint="cs"/>
          <w:rtl/>
        </w:rPr>
        <w:t>ים</w:t>
      </w:r>
      <w:r w:rsidRPr="00B31340">
        <w:rPr>
          <w:rFonts w:hint="cs"/>
          <w:rtl/>
        </w:rPr>
        <w:t xml:space="preserve"> באמצעות פרמטר.</w:t>
      </w:r>
      <w:r w:rsidR="008036EC">
        <w:rPr>
          <w:rFonts w:hint="cs"/>
          <w:rtl/>
        </w:rPr>
        <w:t xml:space="preserve"> העובדה כי אותו</w:t>
      </w:r>
      <w:r>
        <w:rPr>
          <w:rFonts w:hint="cs"/>
          <w:rtl/>
        </w:rPr>
        <w:t xml:space="preserve"> עקו</w:t>
      </w:r>
      <w:r w:rsidR="008036EC">
        <w:rPr>
          <w:rFonts w:hint="cs"/>
          <w:rtl/>
        </w:rPr>
        <w:t>ם</w:t>
      </w:r>
      <w:r>
        <w:rPr>
          <w:rFonts w:hint="cs"/>
          <w:rtl/>
        </w:rPr>
        <w:t xml:space="preserve"> ניתן ליצ</w:t>
      </w:r>
      <w:r w:rsidR="00B63536">
        <w:rPr>
          <w:rFonts w:hint="cs"/>
          <w:rtl/>
        </w:rPr>
        <w:t>ג</w:t>
      </w:r>
      <w:r>
        <w:rPr>
          <w:rFonts w:hint="cs"/>
          <w:rtl/>
        </w:rPr>
        <w:t xml:space="preserve"> בייצוגים פרמטריים שונים עלולה ליצור בעיה בחישוב המרחק בין ש</w:t>
      </w:r>
      <w:r w:rsidR="00B63536">
        <w:rPr>
          <w:rFonts w:hint="cs"/>
          <w:rtl/>
        </w:rPr>
        <w:t>נ</w:t>
      </w:r>
      <w:r>
        <w:rPr>
          <w:rFonts w:hint="cs"/>
          <w:rtl/>
        </w:rPr>
        <w:t>י עקומ</w:t>
      </w:r>
      <w:r w:rsidR="00B63536">
        <w:rPr>
          <w:rFonts w:hint="cs"/>
          <w:rtl/>
        </w:rPr>
        <w:t>ים</w:t>
      </w:r>
      <w:r>
        <w:rPr>
          <w:rFonts w:hint="cs"/>
          <w:rtl/>
        </w:rPr>
        <w:t>, אולם כפי שנראה בהמשך תחת הנחות סבירות הנוגעות לאופן הייצוג ולצורת העקו</w:t>
      </w:r>
      <w:r w:rsidR="008036EC">
        <w:rPr>
          <w:rFonts w:hint="cs"/>
          <w:rtl/>
        </w:rPr>
        <w:t>ם</w:t>
      </w:r>
      <w:r>
        <w:rPr>
          <w:rFonts w:hint="cs"/>
          <w:rtl/>
        </w:rPr>
        <w:t xml:space="preserve"> ניתן להתגבר על בעיה זו.</w:t>
      </w:r>
      <w:r w:rsidR="0082304A">
        <w:rPr>
          <w:rtl/>
        </w:rPr>
        <w:br/>
      </w:r>
      <w:r>
        <w:rPr>
          <w:rFonts w:hint="cs"/>
          <w:rtl/>
        </w:rPr>
        <w:t>סעיף זה מבוסס על ה</w:t>
      </w:r>
      <w:r w:rsidR="00B63536">
        <w:rPr>
          <w:rFonts w:hint="cs"/>
          <w:rtl/>
        </w:rPr>
        <w:t>מאמר</w:t>
      </w:r>
      <w:r>
        <w:rPr>
          <w:rFonts w:hint="cs"/>
          <w:rtl/>
        </w:rPr>
        <w:t xml:space="preserve"> של</w:t>
      </w:r>
      <w:r w:rsidR="00057D38">
        <w:rPr>
          <w:color w:val="000000"/>
        </w:rPr>
        <w:t xml:space="preserve"> </w:t>
      </w:r>
      <w:r w:rsidRPr="004B5C9F">
        <w:rPr>
          <w:color w:val="000000"/>
        </w:rPr>
        <w:t xml:space="preserve">Blake </w:t>
      </w:r>
      <w:r w:rsidR="00057D38">
        <w:rPr>
          <w:rFonts w:hint="cs"/>
          <w:color w:val="000000"/>
          <w:rtl/>
        </w:rPr>
        <w:t xml:space="preserve">ו- </w:t>
      </w:r>
      <w:r w:rsidRPr="004B5C9F">
        <w:rPr>
          <w:color w:val="000000"/>
        </w:rPr>
        <w:t xml:space="preserve"> Isard </w:t>
      </w:r>
      <w:r w:rsidR="00057D38">
        <w:rPr>
          <w:rFonts w:hint="cs"/>
          <w:rtl/>
        </w:rPr>
        <w:t>[11].</w:t>
      </w:r>
      <w:r w:rsidR="0082304A">
        <w:rPr>
          <w:rFonts w:hint="cs"/>
          <w:rtl/>
        </w:rPr>
        <w:t xml:space="preserve"> </w:t>
      </w:r>
      <w:r w:rsidR="004B5C9F" w:rsidRPr="002C1FB5">
        <w:rPr>
          <w:rFonts w:hint="cs"/>
          <w:rtl/>
        </w:rPr>
        <w:t>בהנתן ש</w:t>
      </w:r>
      <w:r w:rsidR="00B63536">
        <w:rPr>
          <w:rFonts w:hint="cs"/>
          <w:rtl/>
        </w:rPr>
        <w:t>נ</w:t>
      </w:r>
      <w:r w:rsidR="004B5C9F" w:rsidRPr="002C1FB5">
        <w:rPr>
          <w:rFonts w:hint="cs"/>
          <w:rtl/>
        </w:rPr>
        <w:t>י עקומ</w:t>
      </w:r>
      <w:r w:rsidR="00B63536">
        <w:rPr>
          <w:rFonts w:hint="cs"/>
          <w:rtl/>
        </w:rPr>
        <w:t>ים</w:t>
      </w:r>
      <w:r w:rsidR="004B5C9F" w:rsidRPr="002C1FB5">
        <w:rPr>
          <w:rFonts w:hint="cs"/>
          <w:rtl/>
        </w:rPr>
        <w:t xml:space="preserve"> המוצג</w:t>
      </w:r>
      <w:r w:rsidR="00B63536">
        <w:rPr>
          <w:rFonts w:hint="cs"/>
          <w:rtl/>
        </w:rPr>
        <w:t>ים</w:t>
      </w:r>
      <w:r w:rsidR="004B5C9F" w:rsidRPr="002C1FB5">
        <w:rPr>
          <w:rFonts w:hint="cs"/>
          <w:rtl/>
        </w:rPr>
        <w:t xml:space="preserve"> באופן פרמטרי </w:t>
      </w:r>
      <m:oMath>
        <m:r>
          <m:rPr>
            <m:sty m:val="p"/>
          </m:rPr>
          <w:rPr>
            <w:rFonts w:ascii="Cambria Math" w:hAnsi="Cambria Math"/>
          </w:rPr>
          <m:t>f</m:t>
        </m:r>
        <m:d>
          <m:dPr>
            <m:ctrlPr>
              <w:rPr>
                <w:rFonts w:ascii="Cambria Math" w:hAnsi="Cambria Math"/>
                <w:iCs/>
              </w:rPr>
            </m:ctrlPr>
          </m:dPr>
          <m:e>
            <m:r>
              <m:rPr>
                <m:sty m:val="p"/>
              </m:rPr>
              <w:rPr>
                <w:rFonts w:ascii="Cambria Math" w:hAnsi="Cambria Math"/>
              </w:rPr>
              <m:t>s</m:t>
            </m:r>
          </m:e>
        </m:d>
      </m:oMath>
      <w:r w:rsidR="004B5C9F" w:rsidRPr="002C1FB5">
        <w:rPr>
          <w:rFonts w:hint="cs"/>
          <w:rtl/>
        </w:rPr>
        <w:t xml:space="preserve"> ו-</w:t>
      </w:r>
      <w:r w:rsidR="004259A2">
        <w:rPr>
          <w:rFonts w:hint="cs"/>
          <w:rtl/>
        </w:rPr>
        <w:t xml:space="preserve"> </w:t>
      </w:r>
      <w:r w:rsidR="004259A2">
        <w:t xml:space="preserve"> </w:t>
      </w:r>
      <m:oMath>
        <m:r>
          <m:rPr>
            <m:sty m:val="p"/>
          </m:rPr>
          <w:rPr>
            <w:rFonts w:ascii="Cambria Math" w:hAnsi="Cambria Math"/>
          </w:rPr>
          <m:t>r(s)</m:t>
        </m:r>
      </m:oMath>
      <w:r w:rsidR="004259A2">
        <w:rPr>
          <w:rtl/>
        </w:rPr>
        <w:t xml:space="preserve"> </w:t>
      </w:r>
      <w:r w:rsidR="004B5C9F">
        <w:rPr>
          <w:rFonts w:hint="cs"/>
          <w:rtl/>
        </w:rPr>
        <w:t xml:space="preserve">כאשר </w:t>
      </w:r>
      <w:r w:rsidR="004B5C9F">
        <w:t>f(s)</w:t>
      </w:r>
      <w:r w:rsidR="004B5C9F">
        <w:rPr>
          <w:rFonts w:hint="cs"/>
          <w:rtl/>
        </w:rPr>
        <w:t xml:space="preserve"> היא עקומת הנתונים בתמונה ו-</w:t>
      </w:r>
      <w:r w:rsidR="004259A2">
        <w:t xml:space="preserve"> </w:t>
      </w:r>
      <m:oMath>
        <m:r>
          <m:rPr>
            <m:sty m:val="p"/>
          </m:rPr>
          <w:rPr>
            <w:rFonts w:ascii="Cambria Math" w:hAnsi="Cambria Math"/>
          </w:rPr>
          <m:t>r</m:t>
        </m:r>
        <m:d>
          <m:dPr>
            <m:ctrlPr>
              <w:rPr>
                <w:rFonts w:ascii="Cambria Math" w:hAnsi="Cambria Math"/>
                <w:iCs/>
              </w:rPr>
            </m:ctrlPr>
          </m:dPr>
          <m:e>
            <m:r>
              <m:rPr>
                <m:sty m:val="p"/>
              </m:rPr>
              <w:rPr>
                <w:rFonts w:ascii="Cambria Math" w:hAnsi="Cambria Math"/>
              </w:rPr>
              <m:t>s</m:t>
            </m:r>
          </m:e>
        </m:d>
        <m:r>
          <m:rPr>
            <m:sty m:val="p"/>
          </m:rPr>
          <w:rPr>
            <w:rFonts w:ascii="Cambria Math" w:hAnsi="Cambria Math"/>
          </w:rPr>
          <m:t xml:space="preserve"> </m:t>
        </m:r>
      </m:oMath>
      <w:r w:rsidR="004259A2">
        <w:rPr>
          <w:rtl/>
        </w:rPr>
        <w:t xml:space="preserve"> </w:t>
      </w:r>
      <w:r w:rsidR="008036EC">
        <w:rPr>
          <w:rFonts w:hint="cs"/>
          <w:rtl/>
        </w:rPr>
        <w:t>הו</w:t>
      </w:r>
      <w:r w:rsidR="004B5C9F">
        <w:rPr>
          <w:rFonts w:hint="cs"/>
          <w:rtl/>
        </w:rPr>
        <w:t>א העקו</w:t>
      </w:r>
      <w:r w:rsidR="008036EC">
        <w:rPr>
          <w:rFonts w:hint="cs"/>
          <w:rtl/>
        </w:rPr>
        <w:t>ם</w:t>
      </w:r>
      <w:r w:rsidR="004B5C9F">
        <w:rPr>
          <w:rFonts w:hint="cs"/>
          <w:rtl/>
        </w:rPr>
        <w:t xml:space="preserve"> שאת מרחק</w:t>
      </w:r>
      <w:r w:rsidR="008036EC">
        <w:rPr>
          <w:rFonts w:hint="cs"/>
          <w:rtl/>
        </w:rPr>
        <w:t>ו</w:t>
      </w:r>
      <w:r w:rsidR="004B5C9F">
        <w:rPr>
          <w:rFonts w:hint="cs"/>
          <w:rtl/>
        </w:rPr>
        <w:t xml:space="preserve"> אנו רוצים למדוד מ-</w:t>
      </w:r>
      <m:oMath>
        <m:r>
          <w:rPr>
            <w:rFonts w:ascii="Cambria Math" w:hAnsi="Cambria Math"/>
          </w:rPr>
          <m:t xml:space="preserve"> </m:t>
        </m:r>
        <m:r>
          <m:rPr>
            <m:sty m:val="p"/>
          </m:rPr>
          <w:rPr>
            <w:rFonts w:ascii="Cambria Math" w:hAnsi="Cambria Math"/>
          </w:rPr>
          <m:t xml:space="preserve"> </m:t>
        </m:r>
        <m:r>
          <w:rPr>
            <w:rFonts w:ascii="Cambria Math" w:hAnsi="Cambria Math"/>
          </w:rPr>
          <m:t>.</m:t>
        </m:r>
        <m:r>
          <m:rPr>
            <m:sty m:val="p"/>
          </m:rPr>
          <w:rPr>
            <w:rFonts w:ascii="Cambria Math" w:hAnsi="Cambria Math"/>
          </w:rPr>
          <m:t>f</m:t>
        </m:r>
        <m:d>
          <m:dPr>
            <m:ctrlPr>
              <w:rPr>
                <w:rFonts w:ascii="Cambria Math" w:hAnsi="Cambria Math"/>
                <w:iCs/>
              </w:rPr>
            </m:ctrlPr>
          </m:dPr>
          <m:e>
            <m:r>
              <m:rPr>
                <m:sty m:val="p"/>
              </m:rPr>
              <w:rPr>
                <w:rFonts w:ascii="Cambria Math" w:hAnsi="Cambria Math"/>
              </w:rPr>
              <m:t>s</m:t>
            </m:r>
          </m:e>
        </m:d>
      </m:oMath>
      <w:r w:rsidR="004B5C9F">
        <w:rPr>
          <w:rFonts w:hint="cs"/>
          <w:rtl/>
        </w:rPr>
        <w:t>נשים לב לעובדה כי אופן הייצוג הפרמטרי של העקו</w:t>
      </w:r>
      <w:r w:rsidR="008036EC">
        <w:rPr>
          <w:rFonts w:hint="cs"/>
          <w:rtl/>
        </w:rPr>
        <w:t>ם</w:t>
      </w:r>
      <w:r w:rsidR="004B5C9F">
        <w:rPr>
          <w:rFonts w:hint="cs"/>
          <w:rtl/>
        </w:rPr>
        <w:t xml:space="preserve"> </w:t>
      </w:r>
      <w:r w:rsidR="004B5C9F">
        <w:t>r</w:t>
      </w:r>
      <w:r w:rsidR="004B5C9F">
        <w:rPr>
          <w:rFonts w:hint="cs"/>
          <w:rtl/>
        </w:rPr>
        <w:t xml:space="preserve"> משפיע על מדידת מרחק</w:t>
      </w:r>
      <w:r w:rsidR="008036EC">
        <w:rPr>
          <w:rFonts w:hint="cs"/>
          <w:rtl/>
        </w:rPr>
        <w:t>ו</w:t>
      </w:r>
      <w:r w:rsidR="004B5C9F">
        <w:rPr>
          <w:rFonts w:hint="cs"/>
          <w:rtl/>
        </w:rPr>
        <w:t xml:space="preserve"> מהעקו</w:t>
      </w:r>
      <w:r w:rsidR="008036EC">
        <w:rPr>
          <w:rFonts w:hint="cs"/>
          <w:rtl/>
        </w:rPr>
        <w:t>ם</w:t>
      </w:r>
      <w:r w:rsidR="004259A2">
        <w:rPr>
          <w:rFonts w:hint="cs"/>
          <w:rtl/>
        </w:rPr>
        <w:t xml:space="preserve"> </w:t>
      </w:r>
      <m:oMath>
        <m:r>
          <m:rPr>
            <m:sty m:val="p"/>
          </m:rPr>
          <w:rPr>
            <w:rFonts w:ascii="Cambria Math" w:hAnsi="Cambria Math"/>
          </w:rPr>
          <m:t>f</m:t>
        </m:r>
        <m:d>
          <m:dPr>
            <m:ctrlPr>
              <w:rPr>
                <w:rFonts w:ascii="Cambria Math" w:hAnsi="Cambria Math"/>
                <w:iCs/>
              </w:rPr>
            </m:ctrlPr>
          </m:dPr>
          <m:e>
            <m:r>
              <m:rPr>
                <m:sty m:val="p"/>
              </m:rPr>
              <w:rPr>
                <w:rFonts w:ascii="Cambria Math" w:hAnsi="Cambria Math"/>
              </w:rPr>
              <m:t>s</m:t>
            </m:r>
          </m:e>
        </m:d>
      </m:oMath>
      <w:r w:rsidR="004259A2">
        <w:rPr>
          <w:rFonts w:hint="cs"/>
          <w:rtl/>
        </w:rPr>
        <w:t xml:space="preserve"> .</w:t>
      </w:r>
      <w:r w:rsidR="008036EC">
        <w:rPr>
          <w:rtl/>
        </w:rPr>
        <w:br/>
      </w:r>
      <w:r w:rsidR="004B5C9F">
        <w:rPr>
          <w:rFonts w:hint="cs"/>
          <w:rtl/>
        </w:rPr>
        <w:t xml:space="preserve"> לדוגמא ש</w:t>
      </w:r>
      <w:r w:rsidR="004259A2">
        <w:rPr>
          <w:rFonts w:hint="cs"/>
          <w:rtl/>
        </w:rPr>
        <w:t>נ</w:t>
      </w:r>
      <w:r w:rsidR="004B5C9F">
        <w:rPr>
          <w:rFonts w:hint="cs"/>
          <w:rtl/>
        </w:rPr>
        <w:t>י העקומ</w:t>
      </w:r>
      <w:r w:rsidR="004259A2">
        <w:rPr>
          <w:rFonts w:hint="cs"/>
          <w:rtl/>
        </w:rPr>
        <w:t>ים</w:t>
      </w:r>
      <w:r w:rsidR="00057D38">
        <w:rPr>
          <w:rFonts w:hint="cs"/>
          <w:rtl/>
        </w:rPr>
        <w:t>:</w:t>
      </w:r>
      <w:r w:rsidR="004B5C9F">
        <w:rPr>
          <w:rFonts w:hint="cs"/>
          <w:rtl/>
        </w:rPr>
        <w:t xml:space="preserve"> </w:t>
      </w:r>
    </w:p>
    <w:p w:rsidR="004B5C9F" w:rsidRPr="00353358" w:rsidRDefault="00752152" w:rsidP="00F8059D">
      <w:pPr>
        <w:tabs>
          <w:tab w:val="num" w:pos="360"/>
        </w:tabs>
        <w:bidi w:val="0"/>
        <w:ind w:left="43"/>
        <w:outlineLvl w:val="1"/>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 xml:space="preserve">=(s,s), </m:t>
        </m:r>
        <m:sSub>
          <m:sSubPr>
            <m:ctrlPr>
              <w:rPr>
                <w:rFonts w:ascii="Cambria Math" w:hAnsi="Cambria Math"/>
              </w:rPr>
            </m:ctrlPr>
          </m:sSubPr>
          <m:e>
            <m:r>
              <m:rPr>
                <m:sty m:val="p"/>
              </m:rPr>
              <w:rPr>
                <w:rFonts w:ascii="Cambria Math" w:hAnsi="Cambria Math"/>
              </w:rPr>
              <m:t xml:space="preserve"> r</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=(1-s,1-s) , 0≤s≤1</m:t>
        </m:r>
      </m:oMath>
      <w:r w:rsidR="00DB0595" w:rsidRPr="00353358">
        <w:rPr>
          <w:rtl/>
        </w:rPr>
        <w:t xml:space="preserve"> </w:t>
      </w:r>
    </w:p>
    <w:p w:rsidR="00F8059D" w:rsidRDefault="004B5C9F" w:rsidP="004259A2">
      <w:pPr>
        <w:ind w:left="43"/>
        <w:outlineLvl w:val="1"/>
        <w:rPr>
          <w:rtl/>
        </w:rPr>
      </w:pPr>
      <w:r w:rsidRPr="005538F3">
        <w:rPr>
          <w:rFonts w:hint="cs"/>
          <w:rtl/>
        </w:rPr>
        <w:lastRenderedPageBreak/>
        <w:t>מיצג</w:t>
      </w:r>
      <w:r w:rsidR="004259A2">
        <w:rPr>
          <w:rFonts w:hint="cs"/>
          <w:rtl/>
        </w:rPr>
        <w:t>ים</w:t>
      </w:r>
      <w:r w:rsidRPr="005538F3">
        <w:rPr>
          <w:rFonts w:hint="cs"/>
          <w:rtl/>
        </w:rPr>
        <w:t xml:space="preserve"> את אות</w:t>
      </w:r>
      <w:r w:rsidR="008036EC">
        <w:rPr>
          <w:rFonts w:hint="cs"/>
          <w:rtl/>
        </w:rPr>
        <w:t>ו</w:t>
      </w:r>
      <w:r w:rsidRPr="005538F3">
        <w:rPr>
          <w:rFonts w:hint="cs"/>
          <w:rtl/>
        </w:rPr>
        <w:t xml:space="preserve"> עקו</w:t>
      </w:r>
      <w:r w:rsidR="008036EC">
        <w:rPr>
          <w:rFonts w:hint="cs"/>
          <w:rtl/>
        </w:rPr>
        <w:t>ם</w:t>
      </w:r>
      <w:r w:rsidRPr="005538F3">
        <w:rPr>
          <w:rFonts w:hint="cs"/>
          <w:rtl/>
        </w:rPr>
        <w:t xml:space="preserve"> </w:t>
      </w:r>
      <w:r>
        <w:rPr>
          <w:rFonts w:hint="cs"/>
          <w:rtl/>
        </w:rPr>
        <w:t>מבחינה גאומטרית (אותה קבוצת נקודות במישור במקרה זה הקטע הישר מהנקודה (0,0) לנקודה (1</w:t>
      </w:r>
      <w:r>
        <w:t>,</w:t>
      </w:r>
      <w:r>
        <w:rPr>
          <w:rFonts w:hint="cs"/>
          <w:rtl/>
        </w:rPr>
        <w:t>1) ) אבל אם נתבונן בהגדרת המרחק המקובלת בין ש</w:t>
      </w:r>
      <w:r w:rsidR="008036EC">
        <w:rPr>
          <w:rFonts w:hint="cs"/>
          <w:rtl/>
        </w:rPr>
        <w:t>נ</w:t>
      </w:r>
      <w:r>
        <w:rPr>
          <w:rFonts w:hint="cs"/>
          <w:rtl/>
        </w:rPr>
        <w:t>י עקומ</w:t>
      </w:r>
      <w:r w:rsidR="008036EC">
        <w:rPr>
          <w:rFonts w:hint="cs"/>
          <w:rtl/>
        </w:rPr>
        <w:t>ים</w:t>
      </w:r>
      <w:r>
        <w:rPr>
          <w:rFonts w:hint="cs"/>
          <w:rtl/>
        </w:rPr>
        <w:t xml:space="preserve"> לפי פרמטר אורך הקשת:</w:t>
      </w:r>
    </w:p>
    <w:p w:rsidR="004B5C9F" w:rsidRPr="00F8059D" w:rsidRDefault="00752152" w:rsidP="00F8059D">
      <w:pPr>
        <w:bidi w:val="0"/>
        <w:ind w:left="43"/>
        <w:jc w:val="both"/>
        <w:outlineLvl w:val="1"/>
        <w:rPr>
          <w:iCs/>
        </w:rPr>
      </w:pPr>
      <m:oMath>
        <m:sSup>
          <m:sSupPr>
            <m:ctrlPr>
              <w:rPr>
                <w:rFonts w:ascii="Cambria Math" w:hAnsi="Cambria Math"/>
                <w:iCs/>
              </w:rPr>
            </m:ctrlPr>
          </m:sSupPr>
          <m:e>
            <m:r>
              <m:rPr>
                <m:sty m:val="p"/>
              </m:rPr>
              <w:rPr>
                <w:rFonts w:ascii="Cambria Math" w:hAnsi="Cambria Math"/>
              </w:rPr>
              <m:t xml:space="preserve"> D</m:t>
            </m:r>
          </m:e>
          <m:sup>
            <m:r>
              <m:rPr>
                <m:sty m:val="p"/>
              </m:rPr>
              <w:rPr>
                <w:rFonts w:ascii="Cambria Math" w:hAnsi="Cambria Math"/>
              </w:rPr>
              <m:t>2</m:t>
            </m:r>
          </m:sup>
        </m:sSup>
        <m:r>
          <m:rPr>
            <m:sty m:val="p"/>
          </m:rPr>
          <w:rPr>
            <w:rFonts w:ascii="Cambria Math" w:hAnsi="Cambria Math"/>
          </w:rPr>
          <m:t>(f</m:t>
        </m:r>
        <m:d>
          <m:dPr>
            <m:ctrlPr>
              <w:rPr>
                <w:rFonts w:ascii="Cambria Math" w:hAnsi="Cambria Math"/>
                <w:iCs/>
              </w:rPr>
            </m:ctrlPr>
          </m:dPr>
          <m:e>
            <m:r>
              <m:rPr>
                <m:sty m:val="p"/>
              </m:rPr>
              <w:rPr>
                <w:rFonts w:ascii="Cambria Math" w:hAnsi="Cambria Math"/>
              </w:rPr>
              <m:t>s</m:t>
            </m:r>
          </m:e>
        </m:d>
        <m:r>
          <m:rPr>
            <m:sty m:val="p"/>
          </m:rPr>
          <w:rPr>
            <w:rFonts w:ascii="Cambria Math" w:hAnsi="Cambria Math"/>
          </w:rPr>
          <m:t>,g</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p>
              <m:sSupPr>
                <m:ctrlPr>
                  <w:rPr>
                    <w:rFonts w:ascii="Cambria Math" w:hAnsi="Cambria Math"/>
                    <w:iCs/>
                  </w:rPr>
                </m:ctrlPr>
              </m:sSupPr>
              <m:e>
                <m:r>
                  <m:rPr>
                    <m:sty m:val="p"/>
                  </m:rPr>
                  <w:rPr>
                    <w:rFonts w:ascii="Cambria Math" w:hAnsi="Cambria Math"/>
                  </w:rPr>
                  <m:t>(f</m:t>
                </m:r>
                <m:d>
                  <m:dPr>
                    <m:ctrlPr>
                      <w:rPr>
                        <w:rFonts w:ascii="Cambria Math" w:hAnsi="Cambria Math"/>
                        <w:iCs/>
                      </w:rPr>
                    </m:ctrlPr>
                  </m:dPr>
                  <m:e>
                    <m:r>
                      <m:rPr>
                        <m:sty m:val="p"/>
                      </m:rPr>
                      <w:rPr>
                        <w:rFonts w:ascii="Cambria Math" w:hAnsi="Cambria Math"/>
                      </w:rPr>
                      <m:t>s</m:t>
                    </m:r>
                  </m:e>
                </m:d>
                <m:r>
                  <m:rPr>
                    <m:sty m:val="p"/>
                  </m:rPr>
                  <w:rPr>
                    <w:rFonts w:ascii="Cambria Math" w:hAnsi="Cambria Math"/>
                  </w:rPr>
                  <m:t>-g</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ds</m:t>
            </m:r>
          </m:e>
        </m:nary>
      </m:oMath>
      <w:r w:rsidR="00F8059D">
        <w:rPr>
          <w:iCs/>
        </w:rPr>
        <w:t xml:space="preserve"> </w:t>
      </w:r>
    </w:p>
    <w:p w:rsidR="004B5C9F" w:rsidRPr="00440BF0" w:rsidRDefault="004B5C9F" w:rsidP="004259A2">
      <w:pPr>
        <w:rPr>
          <w:rtl/>
        </w:rPr>
      </w:pPr>
      <w:r w:rsidRPr="00440BF0">
        <w:rPr>
          <w:rFonts w:hint="cs"/>
          <w:rtl/>
        </w:rPr>
        <w:t>כאשר</w:t>
      </w:r>
      <w:r w:rsidR="00407A15">
        <w:rPr>
          <w:rFonts w:hint="cs"/>
          <w:rtl/>
        </w:rPr>
        <w:t xml:space="preserve"> </w:t>
      </w:r>
      <w:r w:rsidRPr="00440BF0">
        <w:rPr>
          <w:rFonts w:hint="cs"/>
          <w:rtl/>
        </w:rPr>
        <w:t xml:space="preserve"> </w:t>
      </w:r>
      <m:oMath>
        <m:sSup>
          <m:sSupPr>
            <m:ctrlPr>
              <w:rPr>
                <w:rFonts w:ascii="Cambria Math" w:hAnsi="Cambria Math"/>
              </w:rPr>
            </m:ctrlPr>
          </m:sSupPr>
          <m:e>
            <m:r>
              <m:rPr>
                <m:sty m:val="p"/>
              </m:rPr>
              <w:rPr>
                <w:rFonts w:ascii="Cambria Math" w:hAnsi="Cambria Math"/>
              </w:rPr>
              <m:t>(f</m:t>
            </m:r>
            <m:d>
              <m:dPr>
                <m:ctrlPr>
                  <w:rPr>
                    <w:rFonts w:ascii="Cambria Math" w:hAnsi="Cambria Math"/>
                  </w:rPr>
                </m:ctrlPr>
              </m:dPr>
              <m:e>
                <m:r>
                  <m:rPr>
                    <m:sty m:val="p"/>
                  </m:rPr>
                  <w:rPr>
                    <w:rFonts w:ascii="Cambria Math" w:hAnsi="Cambria Math"/>
                  </w:rPr>
                  <m:t>s</m:t>
                </m:r>
              </m:e>
            </m:d>
            <m:r>
              <m:rPr>
                <m:sty m:val="p"/>
              </m:rPr>
              <w:rPr>
                <w:rFonts w:ascii="Cambria Math" w:hAnsi="Cambria Math"/>
              </w:rPr>
              <m:t>-g</m:t>
            </m:r>
            <m:d>
              <m:dPr>
                <m:ctrlPr>
                  <w:rPr>
                    <w:rFonts w:ascii="Cambria Math" w:hAnsi="Cambria Math"/>
                  </w:rPr>
                </m:ctrlPr>
              </m:dPr>
              <m:e>
                <m:r>
                  <m:rPr>
                    <m:sty m:val="p"/>
                  </m:rPr>
                  <w:rPr>
                    <w:rFonts w:ascii="Cambria Math" w:hAnsi="Cambria Math"/>
                  </w:rPr>
                  <m:t>s</m:t>
                </m:r>
              </m:e>
            </m:d>
            <m:r>
              <m:rPr>
                <m:sty m:val="p"/>
              </m:rPr>
              <w:rPr>
                <w:rFonts w:ascii="Cambria Math" w:hAnsi="Cambria Math"/>
              </w:rPr>
              <m:t>)</m:t>
            </m:r>
          </m:e>
          <m:sup>
            <m:r>
              <m:rPr>
                <m:sty m:val="p"/>
              </m:rPr>
              <w:rPr>
                <w:rFonts w:ascii="Cambria Math" w:hAnsi="Cambria Math"/>
              </w:rPr>
              <m:t>2</m:t>
            </m:r>
          </m:sup>
        </m:sSup>
      </m:oMath>
      <w:r w:rsidRPr="00440BF0">
        <w:rPr>
          <w:rFonts w:hint="cs"/>
          <w:rtl/>
        </w:rPr>
        <w:t xml:space="preserve"> היא המכפלה הפנימית של ההפרש בין </w:t>
      </w:r>
      <m:oMath>
        <m:r>
          <m:rPr>
            <m:sty m:val="p"/>
          </m:rPr>
          <w:rPr>
            <w:rFonts w:ascii="Cambria Math" w:hAnsi="Cambria Math"/>
          </w:rPr>
          <m:t>f(s)</m:t>
        </m:r>
      </m:oMath>
      <w:r w:rsidRPr="00440BF0">
        <w:rPr>
          <w:rFonts w:hint="cs"/>
          <w:rtl/>
        </w:rPr>
        <w:t xml:space="preserve"> ו-</w:t>
      </w:r>
      <m:oMath>
        <m:r>
          <m:rPr>
            <m:sty m:val="p"/>
          </m:rPr>
          <w:rPr>
            <w:rFonts w:ascii="Cambria Math" w:hAnsi="Cambria Math"/>
          </w:rPr>
          <m:t>g(s)</m:t>
        </m:r>
      </m:oMath>
      <w:r w:rsidRPr="00440BF0">
        <w:rPr>
          <w:rFonts w:hint="cs"/>
          <w:rtl/>
        </w:rPr>
        <w:t xml:space="preserve"> </w:t>
      </w:r>
      <w:r w:rsidR="004259A2">
        <w:rPr>
          <w:rFonts w:hint="cs"/>
          <w:rtl/>
        </w:rPr>
        <w:t>;</w:t>
      </w:r>
    </w:p>
    <w:p w:rsidR="004B5C9F" w:rsidRDefault="004B5C9F" w:rsidP="004259A2">
      <w:pPr>
        <w:rPr>
          <w:i/>
          <w:rtl/>
        </w:rPr>
      </w:pPr>
      <w:r>
        <w:rPr>
          <w:rFonts w:hint="cs"/>
          <w:i/>
          <w:rtl/>
        </w:rPr>
        <w:t xml:space="preserve">למשל אם נחשב בדוגמה שלמעלה </w:t>
      </w:r>
    </w:p>
    <w:p w:rsidR="00765FD6" w:rsidRDefault="00752152" w:rsidP="00765FD6">
      <w:pPr>
        <w:bidi w:val="0"/>
        <w:jc w:val="both"/>
        <w:rPr>
          <w:i/>
          <w:rtl/>
        </w:rPr>
      </w:pPr>
      <m:oMath>
        <m:sSup>
          <m:sSupPr>
            <m:ctrlPr>
              <w:rPr>
                <w:rFonts w:ascii="Cambria Math" w:hAnsi="Cambria Math"/>
                <w:iCs/>
              </w:rPr>
            </m:ctrlPr>
          </m:sSupPr>
          <m:e>
            <m:r>
              <m:rPr>
                <m:sty m:val="p"/>
              </m:rPr>
              <w:rPr>
                <w:rFonts w:ascii="Cambria Math" w:hAnsi="Cambria Math"/>
              </w:rPr>
              <m:t xml:space="preserve"> D</m:t>
            </m:r>
          </m:e>
          <m:sup>
            <m:r>
              <m:rPr>
                <m:sty m:val="p"/>
              </m:rPr>
              <w:rPr>
                <w:rFonts w:ascii="Cambria Math" w:hAnsi="Cambria Math"/>
              </w:rPr>
              <m:t>2</m:t>
            </m:r>
          </m:sup>
        </m:sSup>
        <m:d>
          <m:dPr>
            <m:ctrlPr>
              <w:rPr>
                <w:rFonts w:ascii="Cambria Math" w:hAnsi="Cambria Math"/>
                <w:iCs/>
              </w:rPr>
            </m:ctrlPr>
          </m:dPr>
          <m:e>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1</m:t>
                </m:r>
              </m:sub>
            </m:sSub>
            <m:d>
              <m:dPr>
                <m:ctrlPr>
                  <w:rPr>
                    <w:rFonts w:ascii="Cambria Math" w:hAnsi="Cambria Math"/>
                    <w:iCs/>
                  </w:rPr>
                </m:ctrlPr>
              </m:dPr>
              <m:e>
                <m:r>
                  <m:rPr>
                    <m:sty m:val="p"/>
                  </m:rPr>
                  <w:rPr>
                    <w:rFonts w:ascii="Cambria Math" w:hAnsi="Cambria Math"/>
                  </w:rPr>
                  <m:t>s</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2</m:t>
                </m:r>
              </m:sub>
            </m:sSub>
            <m:d>
              <m:dPr>
                <m:ctrlPr>
                  <w:rPr>
                    <w:rFonts w:ascii="Cambria Math" w:hAnsi="Cambria Math"/>
                    <w:iCs/>
                  </w:rPr>
                </m:ctrlPr>
              </m:dPr>
              <m:e>
                <m:r>
                  <m:rPr>
                    <m:sty m:val="p"/>
                  </m:rPr>
                  <w:rPr>
                    <w:rFonts w:ascii="Cambria Math" w:hAnsi="Cambria Math"/>
                  </w:rPr>
                  <m:t>s</m:t>
                </m:r>
              </m:e>
            </m:d>
          </m:e>
        </m:d>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p>
              <m:sSupPr>
                <m:ctrlPr>
                  <w:rPr>
                    <w:rFonts w:ascii="Cambria Math" w:hAnsi="Cambria Math"/>
                    <w:iCs/>
                  </w:rPr>
                </m:ctrlPr>
              </m:sSupPr>
              <m:e>
                <m:r>
                  <m:rPr>
                    <m:sty m:val="p"/>
                  </m:rPr>
                  <w:rPr>
                    <w:rFonts w:ascii="Cambria Math" w:hAnsi="Cambria Math"/>
                  </w:rPr>
                  <m:t>((s-</m:t>
                </m:r>
                <m:d>
                  <m:dPr>
                    <m:ctrlPr>
                      <w:rPr>
                        <w:rFonts w:ascii="Cambria Math" w:hAnsi="Cambria Math"/>
                        <w:iCs/>
                      </w:rPr>
                    </m:ctrlPr>
                  </m:dPr>
                  <m:e>
                    <m:r>
                      <m:rPr>
                        <m:sty m:val="p"/>
                      </m:rPr>
                      <w:rPr>
                        <w:rFonts w:ascii="Cambria Math" w:hAnsi="Cambria Math"/>
                      </w:rPr>
                      <m:t>1-s</m:t>
                    </m:r>
                  </m:e>
                </m:d>
                <m:r>
                  <m:rPr>
                    <m:sty m:val="p"/>
                  </m:rPr>
                  <w:rPr>
                    <w:rFonts w:ascii="Cambria Math" w:hAnsi="Cambria Math"/>
                  </w:rPr>
                  <m:t>,s-</m:t>
                </m:r>
                <m:d>
                  <m:dPr>
                    <m:ctrlPr>
                      <w:rPr>
                        <w:rFonts w:ascii="Cambria Math" w:hAnsi="Cambria Math"/>
                        <w:iCs/>
                      </w:rPr>
                    </m:ctrlPr>
                  </m:dPr>
                  <m:e>
                    <m:r>
                      <m:rPr>
                        <m:sty m:val="p"/>
                      </m:rPr>
                      <w:rPr>
                        <w:rFonts w:ascii="Cambria Math" w:hAnsi="Cambria Math"/>
                      </w:rPr>
                      <m:t>1-s</m:t>
                    </m:r>
                  </m:e>
                </m:d>
                <m:r>
                  <m:rPr>
                    <m:sty m:val="p"/>
                  </m:rPr>
                  <w:rPr>
                    <w:rFonts w:ascii="Cambria Math" w:hAnsi="Cambria Math"/>
                  </w:rPr>
                  <m:t>)</m:t>
                </m:r>
              </m:e>
              <m:sup>
                <m:r>
                  <m:rPr>
                    <m:sty m:val="p"/>
                  </m:rPr>
                  <w:rPr>
                    <w:rFonts w:ascii="Cambria Math" w:hAnsi="Cambria Math"/>
                  </w:rPr>
                  <m:t>2</m:t>
                </m:r>
              </m:sup>
            </m:sSup>
            <m:r>
              <m:rPr>
                <m:sty m:val="p"/>
              </m:rPr>
              <w:rPr>
                <w:rFonts w:ascii="Cambria Math" w:hAnsi="Cambria Math"/>
              </w:rPr>
              <m:t>ds=</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p>
                  <m:sSupPr>
                    <m:ctrlPr>
                      <w:rPr>
                        <w:rFonts w:ascii="Cambria Math" w:hAnsi="Cambria Math"/>
                        <w:iCs/>
                      </w:rPr>
                    </m:ctrlPr>
                  </m:sSupPr>
                  <m:e>
                    <m:d>
                      <m:dPr>
                        <m:ctrlPr>
                          <w:rPr>
                            <w:rFonts w:ascii="Cambria Math" w:hAnsi="Cambria Math"/>
                          </w:rPr>
                        </m:ctrlPr>
                      </m:dPr>
                      <m:e>
                        <m:r>
                          <m:rPr>
                            <m:sty m:val="p"/>
                          </m:rPr>
                          <w:rPr>
                            <w:rFonts w:ascii="Cambria Math" w:hAnsi="Cambria Math"/>
                          </w:rPr>
                          <m:t>2s-1,2s-1</m:t>
                        </m:r>
                      </m:e>
                    </m:d>
                  </m:e>
                  <m:sup>
                    <m:r>
                      <m:rPr>
                        <m:sty m:val="p"/>
                      </m:rPr>
                      <w:rPr>
                        <w:rFonts w:ascii="Cambria Math" w:hAnsi="Cambria Math"/>
                      </w:rPr>
                      <m:t>2</m:t>
                    </m:r>
                  </m:sup>
                </m:sSup>
              </m:e>
            </m:nary>
          </m:e>
        </m:nary>
        <m:r>
          <m:rPr>
            <m:sty m:val="p"/>
          </m:rPr>
          <w:rPr>
            <w:rFonts w:ascii="Cambria Math" w:hAnsi="Cambria Math"/>
          </w:rPr>
          <m:t>ds    =</m:t>
        </m:r>
        <m:r>
          <w:rPr>
            <w:rFonts w:ascii="Cambria Math" w:hAnsi="Cambria Math"/>
          </w:rPr>
          <m:t xml:space="preserve">                                2</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sSup>
              <m:sSupPr>
                <m:ctrlPr>
                  <w:rPr>
                    <w:rFonts w:ascii="Cambria Math" w:hAnsi="Cambria Math"/>
                    <w:i/>
                  </w:rPr>
                </m:ctrlPr>
              </m:sSupPr>
              <m:e>
                <m:d>
                  <m:dPr>
                    <m:ctrlPr>
                      <w:rPr>
                        <w:rFonts w:ascii="Cambria Math" w:hAnsi="Cambria Math"/>
                        <w:i/>
                      </w:rPr>
                    </m:ctrlPr>
                  </m:dPr>
                  <m:e>
                    <m:r>
                      <w:rPr>
                        <w:rFonts w:ascii="Cambria Math" w:hAnsi="Cambria Math"/>
                      </w:rPr>
                      <m:t>2s-1</m:t>
                    </m:r>
                  </m:e>
                </m:d>
              </m:e>
              <m:sup>
                <m:r>
                  <w:rPr>
                    <w:rFonts w:ascii="Cambria Math" w:hAnsi="Cambria Math"/>
                  </w:rPr>
                  <m:t>2</m:t>
                </m:r>
              </m:sup>
            </m:sSup>
          </m:e>
        </m:nary>
        <m:r>
          <m:rPr>
            <m:sty m:val="p"/>
          </m:rPr>
          <w:rPr>
            <w:rFonts w:ascii="Cambria Math" w:hAnsi="Cambria Math"/>
          </w:rPr>
          <m:t>ds=2</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1</m:t>
            </m:r>
          </m:sup>
          <m:e>
            <m:r>
              <m:rPr>
                <m:sty m:val="p"/>
              </m:rPr>
              <w:rPr>
                <w:rFonts w:ascii="Cambria Math" w:hAnsi="Cambria Math"/>
              </w:rPr>
              <m:t>4</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-4s+1ds=</m:t>
            </m:r>
          </m:e>
        </m:nary>
        <m:r>
          <m:rPr>
            <m:sty m:val="p"/>
          </m:rPr>
          <w:rPr>
            <w:rFonts w:ascii="Cambria Math" w:hAnsi="Cambria Math"/>
          </w:rPr>
          <m:t xml:space="preserve">  2</m:t>
        </m:r>
        <m:d>
          <m:dPr>
            <m:ctrlPr>
              <w:rPr>
                <w:rFonts w:ascii="Cambria Math" w:hAnsi="Cambria Math"/>
              </w:rPr>
            </m:ctrlPr>
          </m:dPr>
          <m:e>
            <m:r>
              <m:rPr>
                <m:sty m:val="p"/>
              </m:rPr>
              <w:rPr>
                <w:rFonts w:ascii="Cambria Math" w:hAnsi="Cambria Math"/>
              </w:rPr>
              <m:t>4</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3</m:t>
                </m:r>
              </m:sup>
            </m:sSup>
            <m:sSubSup>
              <m:sSubSupPr>
                <m:ctrlPr>
                  <w:rPr>
                    <w:rFonts w:ascii="Cambria Math" w:hAnsi="Cambria Math"/>
                  </w:rPr>
                </m:ctrlPr>
              </m:sSubSupPr>
              <m:e>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r>
                          <m:rPr>
                            <m:sty m:val="p"/>
                          </m:rPr>
                          <w:rPr>
                            <w:rFonts w:ascii="Cambria Math" w:hAnsi="Cambria Math"/>
                          </w:rPr>
                          <m:t>4s</m:t>
                        </m:r>
                      </m:e>
                      <m:sup>
                        <m:r>
                          <m:rPr>
                            <m:sty m:val="p"/>
                          </m:rPr>
                          <w:rPr>
                            <w:rFonts w:ascii="Cambria Math" w:hAnsi="Cambria Math"/>
                          </w:rPr>
                          <m:t>2</m:t>
                        </m:r>
                      </m:sup>
                    </m:sSup>
                    <m:r>
                      <m:rPr>
                        <m:sty m:val="p"/>
                      </m:rPr>
                      <w:rPr>
                        <w:rFonts w:ascii="Cambria Math" w:hAnsi="Cambria Math"/>
                      </w:rPr>
                      <m:t xml:space="preserve">+s </m:t>
                    </m:r>
                  </m:e>
                </m:d>
              </m:e>
              <m:sub>
                <m:r>
                  <m:rPr>
                    <m:sty m:val="p"/>
                  </m:rPr>
                  <w:rPr>
                    <w:rFonts w:ascii="Cambria Math" w:hAnsi="Cambria Math"/>
                  </w:rPr>
                  <m:t>0</m:t>
                </m:r>
              </m:sub>
              <m:sup>
                <m:r>
                  <m:rPr>
                    <m:sty m:val="p"/>
                  </m:rPr>
                  <w:rPr>
                    <w:rFonts w:ascii="Cambria Math" w:hAnsi="Cambria Math"/>
                  </w:rPr>
                  <m:t>1</m:t>
                </m:r>
              </m:sup>
            </m:sSubSup>
          </m:e>
        </m:d>
        <m:r>
          <m:rPr>
            <m:sty m:val="p"/>
          </m:rPr>
          <w:rPr>
            <w:rFonts w:ascii="Cambria Math" w:hAnsi="Cambria Math"/>
          </w:rPr>
          <m:t>=</m:t>
        </m:r>
        <m:r>
          <w:rPr>
            <w:rFonts w:ascii="Cambria Math" w:hAnsi="Cambria Math"/>
          </w:rPr>
          <m:t xml:space="preserve">                                </m:t>
        </m:r>
        <m:r>
          <m:rPr>
            <m:sty m:val="p"/>
          </m:rPr>
          <w:rPr>
            <w:rFonts w:ascii="Cambria Math" w:hAnsi="Cambria Math"/>
          </w:rPr>
          <m:t>2</m:t>
        </m:r>
        <m:d>
          <m:dPr>
            <m:ctrlPr>
              <w:rPr>
                <w:rFonts w:ascii="Cambria Math" w:hAnsi="Cambria Math"/>
              </w:rPr>
            </m:ctrlPr>
          </m:dPr>
          <m:e>
            <m:d>
              <m:dPr>
                <m:ctrlPr>
                  <w:rPr>
                    <w:rFonts w:ascii="Cambria Math" w:hAnsi="Cambria Math"/>
                  </w:rPr>
                </m:ctrlPr>
              </m:dPr>
              <m:e>
                <m:r>
                  <m:rPr>
                    <m:sty m:val="p"/>
                  </m:rPr>
                  <w:rPr>
                    <w:rFonts w:ascii="Cambria Math" w:hAnsi="Cambria Math"/>
                  </w:rPr>
                  <m:t>4-4+1</m:t>
                </m:r>
              </m:e>
            </m:d>
            <m:r>
              <m:rPr>
                <m:sty m:val="p"/>
              </m:rPr>
              <w:rPr>
                <w:rFonts w:ascii="Cambria Math" w:hAnsi="Cambria Math"/>
              </w:rPr>
              <m:t>-0</m:t>
            </m:r>
          </m:e>
        </m:d>
        <m:r>
          <m:rPr>
            <m:sty m:val="p"/>
          </m:rPr>
          <w:rPr>
            <w:rFonts w:ascii="Cambria Math" w:hAnsi="Cambria Math"/>
          </w:rPr>
          <m:t>=2</m:t>
        </m:r>
      </m:oMath>
      <w:r w:rsidR="00765FD6">
        <w:rPr>
          <w:i/>
          <w:rtl/>
        </w:rPr>
        <w:t xml:space="preserve"> </w:t>
      </w:r>
    </w:p>
    <w:p w:rsidR="004B5C9F" w:rsidRDefault="004B5C9F" w:rsidP="00A50559">
      <w:pPr>
        <w:rPr>
          <w:i/>
          <w:rtl/>
        </w:rPr>
      </w:pPr>
      <w:r>
        <w:rPr>
          <w:rFonts w:hint="cs"/>
          <w:i/>
          <w:rtl/>
        </w:rPr>
        <w:t>וזו כמובן לא התוצאה הרצויה ש</w:t>
      </w:r>
      <w:r w:rsidR="00B3453E">
        <w:rPr>
          <w:rFonts w:hint="cs"/>
          <w:i/>
          <w:rtl/>
        </w:rPr>
        <w:t>אמורה להיות</w:t>
      </w:r>
      <w:r>
        <w:rPr>
          <w:rFonts w:hint="cs"/>
          <w:i/>
          <w:rtl/>
        </w:rPr>
        <w:t xml:space="preserve"> 0.</w:t>
      </w:r>
      <w:r w:rsidR="00176E8E">
        <w:rPr>
          <w:rFonts w:hint="cs"/>
          <w:i/>
          <w:rtl/>
        </w:rPr>
        <w:br/>
      </w:r>
    </w:p>
    <w:p w:rsidR="004B5C9F" w:rsidRDefault="004B5C9F" w:rsidP="00B3453E">
      <w:pPr>
        <w:rPr>
          <w:i/>
          <w:rtl/>
        </w:rPr>
      </w:pPr>
      <w:r>
        <w:rPr>
          <w:rFonts w:hint="cs"/>
          <w:i/>
          <w:rtl/>
        </w:rPr>
        <w:t>כעת נראה כיצד ניתן לבצע רפרמטריזציה על מנת למצוא את המרחק המינימלי אותו אנו מחפשים בין ש</w:t>
      </w:r>
      <w:r w:rsidR="00B3453E">
        <w:rPr>
          <w:rFonts w:hint="cs"/>
          <w:i/>
          <w:rtl/>
        </w:rPr>
        <w:t>נ</w:t>
      </w:r>
      <w:r>
        <w:rPr>
          <w:rFonts w:hint="cs"/>
          <w:i/>
          <w:rtl/>
        </w:rPr>
        <w:t>י עקומ</w:t>
      </w:r>
      <w:r w:rsidR="00B3453E">
        <w:rPr>
          <w:rFonts w:hint="cs"/>
          <w:i/>
          <w:rtl/>
        </w:rPr>
        <w:t>ים</w:t>
      </w:r>
      <w:r>
        <w:rPr>
          <w:rFonts w:hint="cs"/>
          <w:i/>
          <w:rtl/>
        </w:rPr>
        <w:t>.</w:t>
      </w:r>
    </w:p>
    <w:p w:rsidR="004B5C9F" w:rsidRDefault="004B5C9F" w:rsidP="00B3453E">
      <w:pPr>
        <w:rPr>
          <w:i/>
          <w:rtl/>
        </w:rPr>
      </w:pPr>
      <w:r>
        <w:rPr>
          <w:rFonts w:hint="cs"/>
          <w:i/>
          <w:rtl/>
        </w:rPr>
        <w:t>הגדרת המרחק בין ש</w:t>
      </w:r>
      <w:r w:rsidR="00B3453E">
        <w:rPr>
          <w:rFonts w:hint="cs"/>
          <w:i/>
          <w:rtl/>
        </w:rPr>
        <w:t>נ</w:t>
      </w:r>
      <w:r>
        <w:rPr>
          <w:rFonts w:hint="cs"/>
          <w:i/>
          <w:rtl/>
        </w:rPr>
        <w:t>י עקומ</w:t>
      </w:r>
      <w:r w:rsidR="00B3453E">
        <w:rPr>
          <w:rFonts w:hint="cs"/>
          <w:i/>
          <w:rtl/>
        </w:rPr>
        <w:t>ים</w:t>
      </w:r>
      <w:r>
        <w:rPr>
          <w:rFonts w:hint="cs"/>
          <w:i/>
          <w:rtl/>
        </w:rPr>
        <w:t xml:space="preserve"> </w:t>
      </w:r>
      <m:oMath>
        <m:r>
          <w:rPr>
            <w:rFonts w:ascii="Cambria Math" w:hAnsi="Cambria Math"/>
          </w:rPr>
          <m:t xml:space="preserve"> </m:t>
        </m:r>
        <m:r>
          <m:rPr>
            <m:sty m:val="p"/>
          </m:rPr>
          <w:rPr>
            <w:rFonts w:ascii="Cambria Math" w:hAnsi="Cambria Math"/>
          </w:rPr>
          <m:t>f</m:t>
        </m:r>
      </m:oMath>
      <w:r>
        <w:rPr>
          <w:i/>
        </w:rPr>
        <w:t xml:space="preserve"> </w:t>
      </w:r>
      <w:r>
        <w:rPr>
          <w:rFonts w:hint="cs"/>
          <w:i/>
          <w:rtl/>
        </w:rPr>
        <w:t xml:space="preserve"> ו </w:t>
      </w:r>
      <w:r>
        <w:rPr>
          <w:i/>
          <w:rtl/>
        </w:rPr>
        <w:t>–</w:t>
      </w:r>
      <w:r>
        <w:rPr>
          <w:rFonts w:hint="cs"/>
          <w:i/>
          <w:rtl/>
        </w:rPr>
        <w:t xml:space="preserve"> </w:t>
      </w:r>
      <w:r w:rsidRPr="00440BF0">
        <w:rPr>
          <w:iCs/>
        </w:rPr>
        <w:t>r</w:t>
      </w:r>
      <w:r>
        <w:rPr>
          <w:rFonts w:hint="cs"/>
          <w:i/>
          <w:rtl/>
        </w:rPr>
        <w:t xml:space="preserve">  באורך </w:t>
      </w:r>
      <w:r>
        <w:rPr>
          <w:i/>
        </w:rPr>
        <w:t xml:space="preserve"> </w:t>
      </w:r>
      <w:r w:rsidRPr="00964F01">
        <w:rPr>
          <w:rFonts w:hint="cs"/>
          <w:iCs/>
        </w:rPr>
        <w:t>L</w:t>
      </w:r>
      <w:r w:rsidRPr="00964F01">
        <w:rPr>
          <w:rFonts w:hint="cs"/>
          <w:i/>
          <w:rtl/>
        </w:rPr>
        <w:t>תהיה</w:t>
      </w:r>
      <w:r>
        <w:rPr>
          <w:rFonts w:hint="cs"/>
          <w:i/>
          <w:rtl/>
        </w:rPr>
        <w:t xml:space="preserve"> אם כן:</w:t>
      </w:r>
    </w:p>
    <w:p w:rsidR="004B5C9F" w:rsidRPr="00440BF0" w:rsidRDefault="00752152" w:rsidP="00362553">
      <w:pPr>
        <w:bidi w:val="0"/>
        <w:rPr>
          <w:iCs/>
        </w:rPr>
      </w:pPr>
      <m:oMath>
        <m:sSup>
          <m:sSupPr>
            <m:ctrlPr>
              <w:rPr>
                <w:rFonts w:ascii="Cambria Math" w:hAnsi="Cambria Math"/>
                <w:iCs/>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(f,r)=</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L</m:t>
            </m:r>
          </m:den>
        </m:f>
        <m:func>
          <m:funcPr>
            <m:ctrlPr>
              <w:rPr>
                <w:rFonts w:ascii="Cambria Math" w:hAnsi="Cambria Math"/>
                <w:iCs/>
              </w:rPr>
            </m:ctrlPr>
          </m:funcPr>
          <m:fName>
            <m:limLow>
              <m:limLowPr>
                <m:ctrlPr>
                  <w:rPr>
                    <w:rFonts w:ascii="Cambria Math" w:hAnsi="Cambria Math"/>
                    <w:iCs/>
                  </w:rPr>
                </m:ctrlPr>
              </m:limLowPr>
              <m:e>
                <m:r>
                  <m:rPr>
                    <m:sty m:val="p"/>
                  </m:rPr>
                  <w:rPr>
                    <w:rFonts w:ascii="Cambria Math" w:hAnsi="Cambria Math"/>
                  </w:rPr>
                  <m:t>min</m:t>
                </m:r>
              </m:e>
              <m:lim>
                <m:r>
                  <m:rPr>
                    <m:sty m:val="p"/>
                  </m:rPr>
                  <w:rPr>
                    <w:rFonts w:ascii="Cambria Math" w:hAnsi="Cambria Math"/>
                  </w:rPr>
                  <m:t>g</m:t>
                </m:r>
              </m:lim>
            </m:limLow>
          </m:fName>
          <m:e>
            <m:nary>
              <m:naryPr>
                <m:limLoc m:val="subSup"/>
                <m:ctrlPr>
                  <w:rPr>
                    <w:rFonts w:ascii="Cambria Math" w:hAnsi="Cambria Math"/>
                    <w:iCs/>
                  </w:rPr>
                </m:ctrlPr>
              </m:naryPr>
              <m:sub>
                <m:r>
                  <m:rPr>
                    <m:nor/>
                  </m:rPr>
                  <w:rPr>
                    <w:rFonts w:ascii="Cambria Math" w:hAnsi="Cambria Math"/>
                    <w:iCs/>
                  </w:rPr>
                  <m:t>0</m:t>
                </m:r>
              </m:sub>
              <m:sup>
                <m:r>
                  <m:rPr>
                    <m:nor/>
                  </m:rPr>
                  <w:rPr>
                    <w:rFonts w:ascii="Cambria Math" w:hAnsi="Cambria Math"/>
                    <w:iCs/>
                  </w:rPr>
                  <m:t>1</m:t>
                </m:r>
              </m:sup>
              <m:e>
                <m:sSup>
                  <m:sSupPr>
                    <m:ctrlPr>
                      <w:rPr>
                        <w:rFonts w:ascii="Cambria Math" w:hAnsi="Cambria Math"/>
                        <w:iCs/>
                      </w:rPr>
                    </m:ctrlPr>
                  </m:sSupPr>
                  <m:e>
                    <m:d>
                      <m:dPr>
                        <m:ctrlPr>
                          <w:rPr>
                            <w:rFonts w:ascii="Cambria Math" w:hAnsi="Cambria Math"/>
                            <w:iCs/>
                          </w:rPr>
                        </m:ctrlPr>
                      </m:dPr>
                      <m:e>
                        <m:r>
                          <m:rPr>
                            <m:nor/>
                          </m:rPr>
                          <w:rPr>
                            <w:rFonts w:ascii="Cambria Math" w:hAnsi="Cambria Math"/>
                            <w:iCs/>
                          </w:rPr>
                          <m:t>f</m:t>
                        </m:r>
                        <m:d>
                          <m:dPr>
                            <m:ctrlPr>
                              <w:rPr>
                                <w:rFonts w:ascii="Cambria Math" w:hAnsi="Cambria Math"/>
                                <w:iCs/>
                              </w:rPr>
                            </m:ctrlPr>
                          </m:dPr>
                          <m:e>
                            <m:r>
                              <m:rPr>
                                <m:nor/>
                              </m:rPr>
                              <w:rPr>
                                <w:rFonts w:ascii="Cambria Math" w:hAnsi="Cambria Math"/>
                                <w:iCs/>
                              </w:rPr>
                              <m:t>s</m:t>
                            </m:r>
                          </m:e>
                        </m:d>
                        <m:r>
                          <m:rPr>
                            <m:nor/>
                          </m:rPr>
                          <w:rPr>
                            <w:rFonts w:ascii="Cambria Math" w:hAnsi="Cambria Math"/>
                            <w:iCs/>
                          </w:rPr>
                          <m:t>-r(g</m:t>
                        </m:r>
                        <m:d>
                          <m:dPr>
                            <m:ctrlPr>
                              <w:rPr>
                                <w:rFonts w:ascii="Cambria Math" w:hAnsi="Cambria Math"/>
                                <w:iCs/>
                              </w:rPr>
                            </m:ctrlPr>
                          </m:dPr>
                          <m:e>
                            <m:r>
                              <m:rPr>
                                <m:nor/>
                              </m:rPr>
                              <w:rPr>
                                <w:rFonts w:ascii="Cambria Math" w:hAnsi="Cambria Math"/>
                                <w:iCs/>
                              </w:rPr>
                              <m:t>s</m:t>
                            </m:r>
                          </m:e>
                        </m:d>
                        <m:r>
                          <m:rPr>
                            <m:sty m:val="p"/>
                          </m:rPr>
                          <w:rPr>
                            <w:rFonts w:ascii="Cambria Math" w:hAnsi="Cambria Math"/>
                          </w:rPr>
                          <m:t>)</m:t>
                        </m:r>
                      </m:e>
                    </m:d>
                  </m:e>
                  <m:sup>
                    <m:r>
                      <m:rPr>
                        <m:nor/>
                      </m:rPr>
                      <w:rPr>
                        <w:rFonts w:ascii="Cambria Math" w:hAnsi="Cambria Math"/>
                        <w:iCs/>
                      </w:rPr>
                      <m:t>2</m:t>
                    </m:r>
                  </m:sup>
                </m:sSup>
                <m:r>
                  <m:rPr>
                    <m:nor/>
                  </m:rPr>
                  <w:rPr>
                    <w:rFonts w:ascii="Cambria Math" w:hAnsi="Cambria Math"/>
                    <w:iCs/>
                  </w:rPr>
                  <m:t>ds</m:t>
                </m:r>
              </m:e>
            </m:nary>
          </m:e>
        </m:func>
      </m:oMath>
      <w:r w:rsidR="00313737" w:rsidRPr="00440BF0">
        <w:rPr>
          <w:iCs/>
        </w:rPr>
        <w:t xml:space="preserve"> </w:t>
      </w:r>
    </w:p>
    <w:p w:rsidR="004B5C9F" w:rsidRPr="007F7B22" w:rsidRDefault="004B5C9F" w:rsidP="00CD0D55">
      <w:pPr>
        <w:tabs>
          <w:tab w:val="num" w:pos="360"/>
        </w:tabs>
        <w:ind w:left="-58"/>
        <w:outlineLvl w:val="1"/>
        <w:rPr>
          <w:rtl/>
        </w:rPr>
      </w:pPr>
      <w:r w:rsidRPr="007F7B22">
        <w:rPr>
          <w:rFonts w:hint="cs"/>
          <w:rtl/>
        </w:rPr>
        <w:t>מוגדרת כמינימום על פני כל האפשרויות לרפרמטריזציה.</w:t>
      </w:r>
    </w:p>
    <w:p w:rsidR="004B5C9F" w:rsidRPr="007F7B22" w:rsidRDefault="004B5C9F" w:rsidP="00CD0D55">
      <w:pPr>
        <w:tabs>
          <w:tab w:val="num" w:pos="360"/>
        </w:tabs>
        <w:ind w:left="-58"/>
        <w:outlineLvl w:val="1"/>
        <w:rPr>
          <w:rtl/>
        </w:rPr>
      </w:pPr>
      <w:r>
        <w:rPr>
          <w:rFonts w:hint="cs"/>
          <w:rtl/>
        </w:rPr>
        <w:t xml:space="preserve">כעת נתבונן בביטוי המרחק בריבוע כפונקציה של שני משתנים תלויים </w:t>
      </w:r>
      <w:r>
        <w:t>s</w:t>
      </w:r>
      <w:r>
        <w:rPr>
          <w:rFonts w:hint="cs"/>
          <w:rtl/>
        </w:rPr>
        <w:t xml:space="preserve"> ו-</w:t>
      </w:r>
      <w:r>
        <w:t>g</w:t>
      </w:r>
      <w:r>
        <w:rPr>
          <w:rFonts w:hint="cs"/>
          <w:rtl/>
        </w:rPr>
        <w:t xml:space="preserve"> כך ש- </w:t>
      </w:r>
      <m:oMath>
        <m:r>
          <m:rPr>
            <m:sty m:val="p"/>
          </m:rPr>
          <w:rPr>
            <w:rFonts w:ascii="Cambria Math" w:hAnsi="Cambria Math"/>
          </w:rPr>
          <m:t>g=g(s)</m:t>
        </m:r>
      </m:oMath>
      <w:r w:rsidR="00B7061D">
        <w:rPr>
          <w:rFonts w:hint="cs"/>
          <w:rtl/>
        </w:rPr>
        <w:t>.</w:t>
      </w:r>
    </w:p>
    <w:p w:rsidR="004B5C9F" w:rsidRDefault="004B5C9F" w:rsidP="00CD0D55">
      <w:pPr>
        <w:tabs>
          <w:tab w:val="num" w:pos="360"/>
        </w:tabs>
        <w:ind w:left="-58"/>
        <w:outlineLvl w:val="1"/>
        <w:rPr>
          <w:rtl/>
        </w:rPr>
      </w:pPr>
      <w:r w:rsidRPr="005B6FC6">
        <w:rPr>
          <w:rFonts w:hint="cs"/>
          <w:rtl/>
        </w:rPr>
        <w:t xml:space="preserve">אנו מעונינים למצוא את המינימום של </w:t>
      </w:r>
      <w:r>
        <w:rPr>
          <w:rFonts w:hint="cs"/>
          <w:rtl/>
        </w:rPr>
        <w:t xml:space="preserve">המרחק עבור כל </w:t>
      </w:r>
      <w:r>
        <w:t>s</w:t>
      </w:r>
      <w:r>
        <w:rPr>
          <w:rFonts w:hint="cs"/>
          <w:rtl/>
        </w:rPr>
        <w:t xml:space="preserve"> כלומר נדרוש:</w:t>
      </w:r>
    </w:p>
    <w:p w:rsidR="004B5C9F" w:rsidRPr="00C14257" w:rsidRDefault="00C14257" w:rsidP="00407A15">
      <w:pPr>
        <w:tabs>
          <w:tab w:val="num" w:pos="360"/>
        </w:tabs>
        <w:bidi w:val="0"/>
        <w:ind w:left="-58"/>
        <w:outlineLvl w:val="1"/>
        <w:rPr>
          <w:i/>
        </w:rPr>
      </w:pPr>
      <m:oMath>
        <m:r>
          <m:rPr>
            <m:sty m:val="p"/>
          </m:rPr>
          <w:rPr>
            <w:rFonts w:ascii="Cambria Math" w:hAnsi="Cambria Math"/>
          </w:rPr>
          <m:t>s</m:t>
        </m:r>
        <m:r>
          <w:rPr>
            <w:rFonts w:ascii="Cambria Math" w:hAnsi="Cambria Math"/>
          </w:rPr>
          <m:t xml:space="preserve"> </m:t>
        </m:r>
        <m:r>
          <w:rPr>
            <w:rFonts w:ascii="Cambria Math" w:hAnsi="Cambria Math"/>
            <w:rtl/>
          </w:rPr>
          <m:t>לכל</m:t>
        </m:r>
        <m:r>
          <w:rPr>
            <w:rFonts w:ascii="Cambria Math" w:hAnsi="Cambria Math"/>
          </w:rPr>
          <m:t xml:space="preserve">  </m:t>
        </m:r>
        <m:f>
          <m:fPr>
            <m:ctrlPr>
              <w:rPr>
                <w:rFonts w:ascii="Cambria Math" w:hAnsi="Cambria Math"/>
                <w:iCs/>
              </w:rPr>
            </m:ctrlPr>
          </m:fPr>
          <m:num>
            <m:r>
              <m:rPr>
                <m:sty m:val="p"/>
              </m:rPr>
              <w:rPr>
                <w:rFonts w:ascii="Cambria Math" w:hAnsi="Cambria Math" w:cs="Cambria Math" w:hint="cs"/>
                <w:rtl/>
              </w:rPr>
              <m:t>∂</m:t>
            </m:r>
            <m:sSup>
              <m:sSupPr>
                <m:ctrlPr>
                  <w:rPr>
                    <w:rFonts w:ascii="Cambria Math" w:hAnsi="Cambria Math"/>
                    <w:iCs/>
                  </w:rPr>
                </m:ctrlPr>
              </m:sSupPr>
              <m:e>
                <m:r>
                  <m:rPr>
                    <m:sty m:val="p"/>
                  </m:rPr>
                  <w:rPr>
                    <w:rFonts w:ascii="Cambria Math" w:hAnsi="Cambria Math"/>
                  </w:rPr>
                  <m:t>D</m:t>
                </m:r>
              </m:e>
              <m:sup>
                <m:r>
                  <m:rPr>
                    <m:sty m:val="p"/>
                  </m:rPr>
                  <w:rPr>
                    <w:rFonts w:ascii="Cambria Math" w:hAnsi="Cambria Math"/>
                  </w:rPr>
                  <m:t>2</m:t>
                </m:r>
              </m:sup>
            </m:sSup>
          </m:num>
          <m:den>
            <m:r>
              <m:rPr>
                <m:sty m:val="p"/>
              </m:rPr>
              <w:rPr>
                <w:rFonts w:ascii="Cambria Math" w:hAnsi="Cambria Math"/>
              </w:rPr>
              <m:t>∂g</m:t>
            </m:r>
          </m:den>
        </m:f>
        <m:r>
          <w:rPr>
            <w:rFonts w:ascii="Cambria Math" w:hAnsi="Cambria Math"/>
          </w:rPr>
          <m:t>=0</m:t>
        </m:r>
      </m:oMath>
      <w:r w:rsidR="00AA0CB2" w:rsidRPr="00C14257">
        <w:rPr>
          <w:i/>
          <w:rtl/>
        </w:rPr>
        <w:t xml:space="preserve"> </w:t>
      </w:r>
    </w:p>
    <w:p w:rsidR="004B5C9F" w:rsidRDefault="004B5C9F" w:rsidP="00CD0D55">
      <w:pPr>
        <w:tabs>
          <w:tab w:val="num" w:pos="360"/>
        </w:tabs>
        <w:ind w:left="-58"/>
        <w:outlineLvl w:val="1"/>
        <w:rPr>
          <w:rtl/>
        </w:rPr>
      </w:pPr>
      <w:r>
        <w:rPr>
          <w:rFonts w:hint="cs"/>
          <w:rtl/>
        </w:rPr>
        <w:t>זה קורה כאשר,</w:t>
      </w:r>
    </w:p>
    <w:p w:rsidR="004B5C9F" w:rsidRPr="00C600F7" w:rsidRDefault="00752152" w:rsidP="00407A15">
      <w:pPr>
        <w:tabs>
          <w:tab w:val="num" w:pos="360"/>
        </w:tabs>
        <w:bidi w:val="0"/>
        <w:ind w:left="-58"/>
        <w:outlineLvl w:val="1"/>
        <w:rPr>
          <w:iCs/>
          <w:rtl/>
        </w:rPr>
      </w:pPr>
      <m:oMath>
        <m:d>
          <m:dPr>
            <m:begChr m:val="["/>
            <m:endChr m:val="]"/>
            <m:ctrlPr>
              <w:rPr>
                <w:rFonts w:ascii="Cambria Math" w:hAnsi="Cambria Math"/>
                <w:iCs/>
              </w:rPr>
            </m:ctrlPr>
          </m:dPr>
          <m:e>
            <m:r>
              <m:rPr>
                <m:sty m:val="p"/>
              </m:rPr>
              <w:rPr>
                <w:rFonts w:ascii="Cambria Math" w:hAnsi="Cambria Math"/>
              </w:rPr>
              <m:t>f</m:t>
            </m:r>
            <m:d>
              <m:dPr>
                <m:ctrlPr>
                  <w:rPr>
                    <w:rFonts w:ascii="Cambria Math" w:hAnsi="Cambria Math"/>
                    <w:iCs/>
                  </w:rPr>
                </m:ctrlPr>
              </m:dPr>
              <m:e>
                <m:r>
                  <m:rPr>
                    <m:sty m:val="p"/>
                  </m:rPr>
                  <w:rPr>
                    <w:rFonts w:ascii="Cambria Math" w:hAnsi="Cambria Math"/>
                  </w:rPr>
                  <m:t>s</m:t>
                </m:r>
              </m:e>
            </m:d>
            <m:r>
              <m:rPr>
                <m:sty m:val="p"/>
              </m:rPr>
              <w:rPr>
                <w:rFonts w:ascii="Cambria Math" w:hAnsi="Cambria Math"/>
              </w:rPr>
              <m:t>-r(g</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e>
        </m:d>
        <m:r>
          <m:rPr>
            <m:sty m:val="p"/>
          </m:rPr>
          <w:rPr>
            <w:rFonts w:ascii="Cambria Math" w:hAnsi="Cambria Math" w:cs="Cambria Math" w:hint="cs"/>
            <w:rtl/>
          </w:rPr>
          <m:t>⋅</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(g</m:t>
        </m:r>
        <m:d>
          <m:dPr>
            <m:ctrlPr>
              <w:rPr>
                <w:rFonts w:ascii="Cambria Math" w:hAnsi="Cambria Math"/>
                <w:iCs/>
              </w:rPr>
            </m:ctrlPr>
          </m:dPr>
          <m:e>
            <m:r>
              <m:rPr>
                <m:sty m:val="p"/>
              </m:rPr>
              <w:rPr>
                <w:rFonts w:ascii="Cambria Math" w:hAnsi="Cambria Math"/>
              </w:rPr>
              <m:t>s</m:t>
            </m:r>
          </m:e>
        </m:d>
        <m:r>
          <m:rPr>
            <m:sty m:val="p"/>
          </m:rPr>
          <w:rPr>
            <w:rFonts w:ascii="Cambria Math" w:hAnsi="Cambria Math"/>
          </w:rPr>
          <m:t>)=0</m:t>
        </m:r>
      </m:oMath>
      <w:r w:rsidR="00DB0595" w:rsidRPr="00C600F7">
        <w:rPr>
          <w:iCs/>
          <w:rtl/>
        </w:rPr>
        <w:t xml:space="preserve"> </w:t>
      </w:r>
    </w:p>
    <w:p w:rsidR="004B5C9F" w:rsidRDefault="004B5C9F" w:rsidP="00CD0D55">
      <w:pPr>
        <w:tabs>
          <w:tab w:val="num" w:pos="360"/>
        </w:tabs>
        <w:ind w:left="-58"/>
        <w:outlineLvl w:val="1"/>
        <w:rPr>
          <w:rtl/>
        </w:rPr>
      </w:pPr>
    </w:p>
    <w:p w:rsidR="00A7799E" w:rsidRDefault="004B5C9F" w:rsidP="0019229D">
      <w:pPr>
        <w:tabs>
          <w:tab w:val="num" w:pos="360"/>
        </w:tabs>
        <w:ind w:left="42"/>
        <w:outlineLvl w:val="1"/>
        <w:rPr>
          <w:rtl/>
        </w:rPr>
      </w:pPr>
      <w:r>
        <w:rPr>
          <w:rFonts w:hint="cs"/>
          <w:rtl/>
        </w:rPr>
        <w:t>זה אומר שעבור הפרמטריזציה האופטימלית הוקטור</w:t>
      </w:r>
      <w:r w:rsidR="0019229D">
        <w:rPr>
          <w:rFonts w:hint="cs"/>
          <w:rtl/>
        </w:rPr>
        <w:t xml:space="preserve"> </w:t>
      </w:r>
      <w:r w:rsidR="00407A15">
        <w:t xml:space="preserve"> </w:t>
      </w:r>
      <m:oMath>
        <m:r>
          <m:rPr>
            <m:sty m:val="p"/>
          </m:rPr>
          <w:rPr>
            <w:rFonts w:ascii="Cambria Math" w:hAnsi="Cambria Math"/>
          </w:rPr>
          <m:t>f</m:t>
        </m:r>
        <m:d>
          <m:dPr>
            <m:ctrlPr>
              <w:rPr>
                <w:rFonts w:ascii="Cambria Math" w:hAnsi="Cambria Math"/>
                <w:iCs/>
              </w:rPr>
            </m:ctrlPr>
          </m:dPr>
          <m:e>
            <m:r>
              <m:rPr>
                <m:sty m:val="p"/>
              </m:rPr>
              <w:rPr>
                <w:rFonts w:ascii="Cambria Math" w:hAnsi="Cambria Math"/>
              </w:rPr>
              <m:t>s</m:t>
            </m:r>
          </m:e>
        </m:d>
        <m:r>
          <m:rPr>
            <m:sty m:val="p"/>
          </m:rPr>
          <w:rPr>
            <w:rFonts w:ascii="Cambria Math" w:hAnsi="Cambria Math"/>
          </w:rPr>
          <m:t>-r(g</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oMath>
      <w:r w:rsidR="00407A15">
        <w:rPr>
          <w:rtl/>
        </w:rPr>
        <w:t xml:space="preserve"> </w:t>
      </w:r>
      <w:r>
        <w:rPr>
          <w:rFonts w:hint="cs"/>
          <w:rtl/>
        </w:rPr>
        <w:t>המקשר נקודות מתאימות בש</w:t>
      </w:r>
      <w:r w:rsidR="008036EC">
        <w:rPr>
          <w:rFonts w:hint="cs"/>
          <w:rtl/>
        </w:rPr>
        <w:t>נ</w:t>
      </w:r>
      <w:r>
        <w:rPr>
          <w:rFonts w:hint="cs"/>
          <w:rtl/>
        </w:rPr>
        <w:t>י העקומ</w:t>
      </w:r>
      <w:r w:rsidR="008036EC">
        <w:rPr>
          <w:rFonts w:hint="cs"/>
          <w:rtl/>
        </w:rPr>
        <w:t>ים</w:t>
      </w:r>
      <w:r>
        <w:rPr>
          <w:rFonts w:hint="cs"/>
          <w:rtl/>
        </w:rPr>
        <w:t xml:space="preserve"> מאונך לוקטור המשיק לעקו</w:t>
      </w:r>
      <w:r w:rsidR="008036EC">
        <w:rPr>
          <w:rFonts w:hint="cs"/>
          <w:rtl/>
        </w:rPr>
        <w:t>ם</w:t>
      </w:r>
      <w:r>
        <w:rPr>
          <w:rFonts w:hint="cs"/>
          <w:rtl/>
        </w:rPr>
        <w:t xml:space="preserve"> </w:t>
      </w:r>
      <m:oMath>
        <m:r>
          <w:rPr>
            <w:rFonts w:ascii="Cambria Math" w:hAnsi="Cambria Math"/>
          </w:rPr>
          <m:t>r</m:t>
        </m:r>
      </m:oMath>
      <w:r>
        <w:rPr>
          <w:rFonts w:hint="cs"/>
          <w:rtl/>
        </w:rPr>
        <w:t xml:space="preserve"> בנקודה </w:t>
      </w:r>
      <m:oMath>
        <m:r>
          <m:rPr>
            <m:sty m:val="p"/>
          </m:rPr>
          <w:rPr>
            <w:rFonts w:ascii="Cambria Math" w:hAnsi="Cambria Math"/>
          </w:rPr>
          <m:t>g</m:t>
        </m:r>
        <m:d>
          <m:dPr>
            <m:ctrlPr>
              <w:rPr>
                <w:rFonts w:ascii="Cambria Math" w:hAnsi="Cambria Math"/>
                <w:iCs/>
              </w:rPr>
            </m:ctrlPr>
          </m:dPr>
          <m:e>
            <m:r>
              <m:rPr>
                <m:sty m:val="p"/>
              </m:rPr>
              <w:rPr>
                <w:rFonts w:ascii="Cambria Math" w:hAnsi="Cambria Math"/>
              </w:rPr>
              <m:t>s</m:t>
            </m:r>
          </m:e>
        </m:d>
      </m:oMath>
      <w:r>
        <w:rPr>
          <w:rFonts w:hint="cs"/>
          <w:rtl/>
        </w:rPr>
        <w:t>, כלומר הוא בכיוון הנורמל לעקו</w:t>
      </w:r>
      <w:r w:rsidR="008036EC">
        <w:rPr>
          <w:rFonts w:hint="cs"/>
          <w:rtl/>
        </w:rPr>
        <w:t>ם</w:t>
      </w:r>
      <w:r>
        <w:rPr>
          <w:rFonts w:hint="cs"/>
          <w:rtl/>
        </w:rPr>
        <w:t xml:space="preserve"> </w:t>
      </w:r>
      <m:oMath>
        <m:r>
          <w:rPr>
            <w:rFonts w:ascii="Cambria Math" w:hAnsi="Cambria Math"/>
          </w:rPr>
          <m:t>r</m:t>
        </m:r>
      </m:oMath>
      <w:r>
        <w:rPr>
          <w:rFonts w:hint="cs"/>
          <w:rtl/>
        </w:rPr>
        <w:t xml:space="preserve"> בנקודה </w:t>
      </w:r>
      <m:oMath>
        <m:r>
          <m:rPr>
            <m:sty m:val="p"/>
          </m:rPr>
          <w:rPr>
            <w:rFonts w:ascii="Cambria Math" w:hAnsi="Cambria Math"/>
          </w:rPr>
          <m:t>g</m:t>
        </m:r>
        <m:d>
          <m:dPr>
            <m:ctrlPr>
              <w:rPr>
                <w:rFonts w:ascii="Cambria Math" w:hAnsi="Cambria Math"/>
                <w:iCs/>
              </w:rPr>
            </m:ctrlPr>
          </m:dPr>
          <m:e>
            <m:r>
              <m:rPr>
                <m:sty m:val="p"/>
              </m:rPr>
              <w:rPr>
                <w:rFonts w:ascii="Cambria Math" w:hAnsi="Cambria Math"/>
              </w:rPr>
              <m:t>s</m:t>
            </m:r>
          </m:e>
        </m:d>
      </m:oMath>
      <w:r>
        <w:rPr>
          <w:rFonts w:hint="cs"/>
          <w:rtl/>
        </w:rPr>
        <w:t xml:space="preserve">. </w:t>
      </w:r>
      <w:r w:rsidR="00AB5BA0">
        <w:rPr>
          <w:rtl/>
        </w:rPr>
        <w:br/>
      </w:r>
      <w:r w:rsidR="00AB5BA0">
        <w:rPr>
          <w:rFonts w:hint="cs"/>
          <w:rtl/>
        </w:rPr>
        <w:t>נסמ</w:t>
      </w:r>
      <w:r w:rsidR="000668CD">
        <w:rPr>
          <w:rFonts w:hint="cs"/>
          <w:rtl/>
        </w:rPr>
        <w:t>ן</w:t>
      </w:r>
      <w:r w:rsidR="00AB5BA0">
        <w:rPr>
          <w:rFonts w:hint="cs"/>
          <w:rtl/>
        </w:rPr>
        <w:t xml:space="preserve"> ב-</w:t>
      </w:r>
      <w:r w:rsidR="00AB5BA0" w:rsidRPr="003252E5">
        <w:rPr>
          <w:rFonts w:hint="cs"/>
          <w:rtl/>
        </w:rPr>
        <w:t xml:space="preserve"> </w:t>
      </w:r>
      <m:oMath>
        <m:r>
          <m:rPr>
            <m:sty m:val="p"/>
          </m:rPr>
          <w:rPr>
            <w:rFonts w:ascii="Cambria Math" w:hAnsi="Cambria Math"/>
          </w:rPr>
          <m:t>|v|</m:t>
        </m:r>
      </m:oMath>
      <w:r w:rsidR="00AB5BA0">
        <w:rPr>
          <w:rFonts w:hint="cs"/>
          <w:rtl/>
        </w:rPr>
        <w:t xml:space="preserve"> את אורכו של הוקטור </w:t>
      </w:r>
      <m:oMath>
        <m:r>
          <m:rPr>
            <m:sty m:val="p"/>
          </m:rPr>
          <w:rPr>
            <w:rFonts w:ascii="Cambria Math" w:hAnsi="Cambria Math"/>
          </w:rPr>
          <m:t>v</m:t>
        </m:r>
      </m:oMath>
      <w:r w:rsidR="00AB5BA0">
        <w:rPr>
          <w:rFonts w:hint="cs"/>
          <w:rtl/>
        </w:rPr>
        <w:t>.</w:t>
      </w:r>
      <w:r w:rsidR="00D42E6E">
        <w:rPr>
          <w:rFonts w:hint="cs"/>
          <w:rtl/>
        </w:rPr>
        <w:br/>
        <w:t xml:space="preserve">תהי נתונה פרמטריזציה כלשהי של העקומה </w:t>
      </w:r>
      <w:r w:rsidR="00D42E6E">
        <w:t>r</w:t>
      </w:r>
      <w:r w:rsidR="00D42E6E">
        <w:rPr>
          <w:rFonts w:hint="cs"/>
          <w:rtl/>
        </w:rPr>
        <w:t xml:space="preserve"> . נניח כי פרמטריזציה זו אינה אופטימלית. על פי הגדרה </w:t>
      </w:r>
      <w:r w:rsidR="00BB6776">
        <w:rPr>
          <w:rFonts w:hint="cs"/>
          <w:rtl/>
        </w:rPr>
        <w:t>את</w:t>
      </w:r>
      <w:r w:rsidR="00D42E6E">
        <w:rPr>
          <w:rFonts w:hint="cs"/>
          <w:rtl/>
        </w:rPr>
        <w:t xml:space="preserve"> </w:t>
      </w:r>
      <m:oMath>
        <m:r>
          <m:rPr>
            <m:sty m:val="p"/>
          </m:rPr>
          <w:rPr>
            <w:rFonts w:ascii="Cambria Math" w:hAnsi="Cambria Math"/>
          </w:rPr>
          <m:t>D</m:t>
        </m:r>
        <m:d>
          <m:dPr>
            <m:ctrlPr>
              <w:rPr>
                <w:rFonts w:ascii="Cambria Math" w:hAnsi="Cambria Math"/>
                <w:iCs/>
              </w:rPr>
            </m:ctrlPr>
          </m:dPr>
          <m:e>
            <m:r>
              <m:rPr>
                <m:sty m:val="p"/>
              </m:rPr>
              <w:rPr>
                <w:rFonts w:ascii="Cambria Math" w:hAnsi="Cambria Math"/>
              </w:rPr>
              <m:t>s</m:t>
            </m:r>
          </m:e>
        </m:d>
      </m:oMath>
      <w:r w:rsidR="00D42E6E">
        <w:rPr>
          <w:rFonts w:hint="cs"/>
          <w:rtl/>
        </w:rPr>
        <w:t xml:space="preserve"> </w:t>
      </w:r>
      <w:r w:rsidR="00BB6776">
        <w:rPr>
          <w:rFonts w:hint="cs"/>
          <w:rtl/>
        </w:rPr>
        <w:t xml:space="preserve">יש לחשב </w:t>
      </w:r>
      <w:r w:rsidR="00342DAB">
        <w:rPr>
          <w:rFonts w:hint="cs"/>
          <w:rtl/>
        </w:rPr>
        <w:t xml:space="preserve"> </w:t>
      </w:r>
      <w:r w:rsidR="00295C76">
        <w:t xml:space="preserve"> </w:t>
      </w:r>
      <m:oMath>
        <m:r>
          <m:rPr>
            <m:sty m:val="p"/>
          </m:rPr>
          <w:rPr>
            <w:rFonts w:ascii="Cambria Math" w:hAnsi="Cambria Math"/>
          </w:rPr>
          <m:t>D</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f</m:t>
            </m:r>
            <m:d>
              <m:dPr>
                <m:ctrlPr>
                  <w:rPr>
                    <w:rFonts w:ascii="Cambria Math" w:hAnsi="Cambria Math"/>
                    <w:iCs/>
                  </w:rPr>
                </m:ctrlPr>
              </m:dPr>
              <m:e>
                <m:r>
                  <m:rPr>
                    <m:sty m:val="p"/>
                  </m:rPr>
                  <w:rPr>
                    <w:rFonts w:ascii="Cambria Math" w:hAnsi="Cambria Math"/>
                  </w:rPr>
                  <m:t>s</m:t>
                </m:r>
              </m:e>
            </m:d>
            <m:r>
              <m:rPr>
                <m:sty m:val="p"/>
              </m:rPr>
              <w:rPr>
                <w:rFonts w:ascii="Cambria Math" w:hAnsi="Cambria Math"/>
              </w:rPr>
              <m:t>- r</m:t>
            </m:r>
            <m:d>
              <m:dPr>
                <m:ctrlPr>
                  <w:rPr>
                    <w:rFonts w:ascii="Cambria Math" w:hAnsi="Cambria Math"/>
                    <w:iCs/>
                  </w:rPr>
                </m:ctrlPr>
              </m:dPr>
              <m:e>
                <m:r>
                  <m:rPr>
                    <m:sty m:val="p"/>
                  </m:rPr>
                  <w:rPr>
                    <w:rFonts w:ascii="Cambria Math" w:hAnsi="Cambria Math"/>
                  </w:rPr>
                  <m:t>s</m:t>
                </m:r>
              </m:e>
            </m:d>
          </m:e>
        </m:d>
      </m:oMath>
      <w:r w:rsidR="00295C76">
        <w:rPr>
          <w:rtl/>
        </w:rPr>
        <w:t xml:space="preserve"> </w:t>
      </w:r>
      <w:r w:rsidR="00D42E6E">
        <w:rPr>
          <w:rFonts w:hint="cs"/>
          <w:rtl/>
        </w:rPr>
        <w:t xml:space="preserve">אולם אנו יודעים כי הפרמטריזציה המוגדרת עבור העקומה </w:t>
      </w:r>
      <m:oMath>
        <m:r>
          <m:rPr>
            <m:sty m:val="p"/>
          </m:rPr>
          <w:rPr>
            <w:rFonts w:ascii="Cambria Math" w:hAnsi="Cambria Math"/>
          </w:rPr>
          <m:t>r</m:t>
        </m:r>
      </m:oMath>
      <w:r w:rsidR="00D42E6E">
        <w:rPr>
          <w:rFonts w:hint="cs"/>
          <w:rtl/>
        </w:rPr>
        <w:t xml:space="preserve"> אינה אופטימלית, כלומר, הוקטור</w:t>
      </w:r>
      <w:r w:rsidR="00342DAB">
        <w:rPr>
          <w:rFonts w:hint="cs"/>
          <w:rtl/>
        </w:rPr>
        <w:t xml:space="preserve"> </w:t>
      </w:r>
      <w:r w:rsidR="00D42E6E">
        <w:rPr>
          <w:rFonts w:hint="cs"/>
          <w:rtl/>
        </w:rPr>
        <w:t xml:space="preserve"> </w:t>
      </w:r>
      <m:oMath>
        <m:r>
          <m:rPr>
            <m:sty m:val="p"/>
          </m:rPr>
          <w:rPr>
            <w:rFonts w:ascii="Cambria Math" w:hAnsi="Cambria Math"/>
          </w:rPr>
          <m:t>f</m:t>
        </m:r>
        <m:d>
          <m:dPr>
            <m:ctrlPr>
              <w:rPr>
                <w:rFonts w:ascii="Cambria Math" w:hAnsi="Cambria Math"/>
                <w:iCs/>
              </w:rPr>
            </m:ctrlPr>
          </m:dPr>
          <m:e>
            <m:r>
              <m:rPr>
                <m:sty m:val="p"/>
              </m:rPr>
              <w:rPr>
                <w:rFonts w:ascii="Cambria Math" w:hAnsi="Cambria Math"/>
              </w:rPr>
              <m:t>s</m:t>
            </m:r>
          </m:e>
        </m:d>
        <m:r>
          <m:rPr>
            <m:sty m:val="p"/>
          </m:rPr>
          <w:rPr>
            <w:rFonts w:ascii="Cambria Math" w:hAnsi="Cambria Math"/>
          </w:rPr>
          <m:t>- r</m:t>
        </m:r>
        <m:d>
          <m:dPr>
            <m:ctrlPr>
              <w:rPr>
                <w:rFonts w:ascii="Cambria Math" w:hAnsi="Cambria Math"/>
                <w:iCs/>
              </w:rPr>
            </m:ctrlPr>
          </m:dPr>
          <m:e>
            <m:r>
              <m:rPr>
                <m:sty m:val="p"/>
              </m:rPr>
              <w:rPr>
                <w:rFonts w:ascii="Cambria Math" w:hAnsi="Cambria Math"/>
              </w:rPr>
              <m:t>s</m:t>
            </m:r>
          </m:e>
        </m:d>
      </m:oMath>
      <w:r w:rsidR="00D42E6E">
        <w:rPr>
          <w:rFonts w:hint="cs"/>
          <w:rtl/>
        </w:rPr>
        <w:t xml:space="preserve"> אינו מאונך לעקומה </w:t>
      </w:r>
      <m:oMath>
        <m:r>
          <m:rPr>
            <m:sty m:val="p"/>
          </m:rPr>
          <w:rPr>
            <w:rFonts w:ascii="Cambria Math" w:hAnsi="Cambria Math"/>
          </w:rPr>
          <m:t>r</m:t>
        </m:r>
      </m:oMath>
      <w:r w:rsidR="00D42E6E">
        <w:rPr>
          <w:rFonts w:hint="cs"/>
          <w:rtl/>
        </w:rPr>
        <w:t xml:space="preserve"> בנקודה </w:t>
      </w:r>
      <m:oMath>
        <m:r>
          <m:rPr>
            <m:sty m:val="p"/>
          </m:rPr>
          <w:rPr>
            <w:rFonts w:ascii="Cambria Math" w:hAnsi="Cambria Math"/>
          </w:rPr>
          <m:t>s</m:t>
        </m:r>
      </m:oMath>
      <w:r w:rsidR="00D42E6E">
        <w:rPr>
          <w:rFonts w:hint="cs"/>
          <w:rtl/>
        </w:rPr>
        <w:t>.</w:t>
      </w:r>
      <w:r w:rsidR="00D42E6E">
        <w:rPr>
          <w:rtl/>
        </w:rPr>
        <w:br/>
      </w:r>
      <w:r w:rsidR="00A7799E">
        <w:rPr>
          <w:rFonts w:hint="cs"/>
          <w:rtl/>
        </w:rPr>
        <w:t xml:space="preserve">תהי </w:t>
      </w:r>
      <m:oMath>
        <m:r>
          <m:rPr>
            <m:sty m:val="p"/>
          </m:rPr>
          <w:rPr>
            <w:rFonts w:ascii="Cambria Math" w:hAnsi="Cambria Math"/>
          </w:rPr>
          <m:t>g</m:t>
        </m:r>
        <m:d>
          <m:dPr>
            <m:ctrlPr>
              <w:rPr>
                <w:rFonts w:ascii="Cambria Math" w:hAnsi="Cambria Math"/>
                <w:iCs/>
              </w:rPr>
            </m:ctrlPr>
          </m:dPr>
          <m:e>
            <m:r>
              <m:rPr>
                <m:sty m:val="p"/>
              </m:rPr>
              <w:rPr>
                <w:rFonts w:ascii="Cambria Math" w:hAnsi="Cambria Math"/>
              </w:rPr>
              <m:t>s</m:t>
            </m:r>
          </m:e>
        </m:d>
      </m:oMath>
      <w:r w:rsidR="00A7799E">
        <w:rPr>
          <w:rFonts w:hint="cs"/>
          <w:rtl/>
        </w:rPr>
        <w:t xml:space="preserve"> </w:t>
      </w:r>
      <w:r w:rsidR="00D42E6E">
        <w:rPr>
          <w:rFonts w:hint="cs"/>
          <w:rtl/>
        </w:rPr>
        <w:t>ה</w:t>
      </w:r>
      <w:r w:rsidR="00A7799E">
        <w:rPr>
          <w:rFonts w:hint="cs"/>
          <w:rtl/>
        </w:rPr>
        <w:t xml:space="preserve">פרמטריזציה </w:t>
      </w:r>
      <w:r w:rsidR="00B678EC">
        <w:rPr>
          <w:rFonts w:hint="cs"/>
          <w:rtl/>
        </w:rPr>
        <w:t>האופטימלית</w:t>
      </w:r>
      <w:r w:rsidR="00A7799E">
        <w:rPr>
          <w:rFonts w:hint="cs"/>
          <w:rtl/>
        </w:rPr>
        <w:t xml:space="preserve"> </w:t>
      </w:r>
      <w:r w:rsidR="00B678EC">
        <w:rPr>
          <w:rFonts w:hint="cs"/>
          <w:rtl/>
        </w:rPr>
        <w:t xml:space="preserve">לעקומה </w:t>
      </w:r>
      <m:oMath>
        <m:r>
          <m:rPr>
            <m:sty m:val="p"/>
          </m:rPr>
          <w:rPr>
            <w:rFonts w:ascii="Cambria Math" w:hAnsi="Cambria Math"/>
          </w:rPr>
          <m:t>r</m:t>
        </m:r>
      </m:oMath>
      <w:r w:rsidR="00A7799E">
        <w:rPr>
          <w:rFonts w:hint="cs"/>
          <w:rtl/>
        </w:rPr>
        <w:t xml:space="preserve">. </w:t>
      </w:r>
      <w:r w:rsidR="00B678EC">
        <w:rPr>
          <w:rFonts w:hint="cs"/>
          <w:rtl/>
        </w:rPr>
        <w:t>כפי שהראינו קודם, מתקיים:</w:t>
      </w:r>
      <w:r w:rsidR="00176E8E">
        <w:rPr>
          <w:rFonts w:hint="cs"/>
          <w:rtl/>
        </w:rPr>
        <w:br/>
      </w:r>
    </w:p>
    <w:p w:rsidR="00EA0830" w:rsidRPr="00B678EC" w:rsidRDefault="00EA0830" w:rsidP="00EA0830">
      <w:pPr>
        <w:tabs>
          <w:tab w:val="num" w:pos="360"/>
        </w:tabs>
        <w:bidi w:val="0"/>
        <w:ind w:left="-58"/>
        <w:outlineLvl w:val="1"/>
        <w:rPr>
          <w:i/>
        </w:rPr>
      </w:pPr>
      <m:oMath>
        <m:r>
          <m:rPr>
            <m:sty m:val="p"/>
          </m:rPr>
          <w:rPr>
            <w:rFonts w:ascii="Cambria Math" w:hAnsi="Cambria Math"/>
          </w:rPr>
          <m:t>D</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f</m:t>
            </m:r>
            <m:d>
              <m:dPr>
                <m:ctrlPr>
                  <w:rPr>
                    <w:rFonts w:ascii="Cambria Math" w:hAnsi="Cambria Math"/>
                    <w:iCs/>
                  </w:rPr>
                </m:ctrlPr>
              </m:dPr>
              <m:e>
                <m:r>
                  <m:rPr>
                    <m:sty m:val="p"/>
                  </m:rPr>
                  <w:rPr>
                    <w:rFonts w:ascii="Cambria Math" w:hAnsi="Cambria Math"/>
                  </w:rPr>
                  <m:t>s</m:t>
                </m:r>
              </m:e>
            </m:d>
            <m:r>
              <m:rPr>
                <m:sty m:val="p"/>
              </m:rPr>
              <w:rPr>
                <w:rFonts w:ascii="Cambria Math" w:hAnsi="Cambria Math"/>
              </w:rPr>
              <m:t>- r(g</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e>
        </m:d>
        <m:r>
          <w:rPr>
            <w:rFonts w:ascii="Cambria Math" w:hAnsi="Cambria Math"/>
          </w:rPr>
          <m:t>=</m:t>
        </m:r>
        <m:d>
          <m:dPr>
            <m:ctrlPr>
              <w:rPr>
                <w:rFonts w:ascii="Cambria Math" w:hAnsi="Cambria Math"/>
              </w:rPr>
            </m:ctrlPr>
          </m:dPr>
          <m:e>
            <m:r>
              <m:rPr>
                <m:sty m:val="p"/>
              </m:rPr>
              <w:rPr>
                <w:rFonts w:ascii="Cambria Math" w:hAnsi="Cambria Math"/>
              </w:rPr>
              <m:t>f</m:t>
            </m:r>
            <m:d>
              <m:dPr>
                <m:ctrlPr>
                  <w:rPr>
                    <w:rFonts w:ascii="Cambria Math" w:hAnsi="Cambria Math"/>
                    <w:iCs/>
                  </w:rPr>
                </m:ctrlPr>
              </m:dPr>
              <m:e>
                <m:r>
                  <m:rPr>
                    <m:sty m:val="p"/>
                  </m:rPr>
                  <w:rPr>
                    <w:rFonts w:ascii="Cambria Math" w:hAnsi="Cambria Math"/>
                  </w:rPr>
                  <m:t>s</m:t>
                </m:r>
              </m:e>
            </m:d>
            <m:r>
              <m:rPr>
                <m:sty m:val="p"/>
              </m:rPr>
              <w:rPr>
                <w:rFonts w:ascii="Cambria Math" w:hAnsi="Cambria Math"/>
              </w:rPr>
              <m:t>- r(g</m:t>
            </m:r>
            <m:d>
              <m:dPr>
                <m:ctrlPr>
                  <w:rPr>
                    <w:rFonts w:ascii="Cambria Math" w:hAnsi="Cambria Math"/>
                    <w:iCs/>
                  </w:rPr>
                </m:ctrlPr>
              </m:dPr>
              <m:e>
                <m:r>
                  <m:rPr>
                    <m:sty m:val="p"/>
                  </m:rPr>
                  <w:rPr>
                    <w:rFonts w:ascii="Cambria Math" w:hAnsi="Cambria Math"/>
                  </w:rPr>
                  <m:t>s</m:t>
                </m:r>
              </m:e>
            </m:d>
          </m:e>
        </m:d>
        <m:r>
          <m:rPr>
            <m:sty m:val="p"/>
          </m:rPr>
          <w:rPr>
            <w:rFonts w:ascii="Cambria Math" w:hAnsi="Cambria Math"/>
          </w:rPr>
          <m:t>⋅n(g</m:t>
        </m:r>
        <m:d>
          <m:dPr>
            <m:ctrlPr>
              <w:rPr>
                <w:rFonts w:ascii="Cambria Math" w:hAnsi="Cambria Math"/>
                <w:iCs/>
              </w:rPr>
            </m:ctrlPr>
          </m:dPr>
          <m:e>
            <m:r>
              <m:rPr>
                <m:sty m:val="p"/>
              </m:rPr>
              <w:rPr>
                <w:rFonts w:ascii="Cambria Math" w:hAnsi="Cambria Math"/>
              </w:rPr>
              <m:t>s</m:t>
            </m:r>
          </m:e>
        </m:d>
        <m:r>
          <w:rPr>
            <w:rFonts w:ascii="Cambria Math" w:hAnsi="Cambria Math"/>
          </w:rPr>
          <m:t>)</m:t>
        </m:r>
      </m:oMath>
      <w:r w:rsidR="00B678EC">
        <w:rPr>
          <w:rtl/>
        </w:rPr>
        <w:t xml:space="preserve"> </w:t>
      </w:r>
    </w:p>
    <w:p w:rsidR="00A04AA1" w:rsidRDefault="00B678EC" w:rsidP="001C6FE3">
      <w:pPr>
        <w:tabs>
          <w:tab w:val="num" w:pos="360"/>
        </w:tabs>
        <w:ind w:left="-58"/>
        <w:outlineLvl w:val="1"/>
        <w:rPr>
          <w:rtl/>
        </w:rPr>
      </w:pPr>
      <w:r>
        <w:rPr>
          <w:rFonts w:hint="cs"/>
          <w:rtl/>
        </w:rPr>
        <w:lastRenderedPageBreak/>
        <w:t xml:space="preserve">כאשר </w:t>
      </w:r>
      <w:r w:rsidR="00AB5BA0">
        <w:rPr>
          <w:rFonts w:hint="cs"/>
          <w:rtl/>
        </w:rPr>
        <w:t xml:space="preserve">- </w:t>
      </w:r>
      <m:oMath>
        <m:r>
          <w:rPr>
            <w:rFonts w:ascii="Cambria Math" w:hAnsi="Cambria Math"/>
          </w:rPr>
          <m:t xml:space="preserve"> </m:t>
        </m:r>
        <m:r>
          <m:rPr>
            <m:sty m:val="p"/>
          </m:rPr>
          <w:rPr>
            <w:rFonts w:ascii="Cambria Math" w:hAnsi="Cambria Math"/>
          </w:rPr>
          <m:t>n</m:t>
        </m:r>
        <m:d>
          <m:dPr>
            <m:ctrlPr>
              <w:rPr>
                <w:rFonts w:ascii="Cambria Math" w:hAnsi="Cambria Math"/>
              </w:rPr>
            </m:ctrlPr>
          </m:dPr>
          <m:e>
            <m:r>
              <m:rPr>
                <m:sty m:val="p"/>
              </m:rPr>
              <w:rPr>
                <w:rFonts w:ascii="Cambria Math" w:hAnsi="Cambria Math"/>
              </w:rPr>
              <m:t>s</m:t>
            </m:r>
          </m:e>
        </m:d>
        <m:r>
          <m:rPr>
            <m:sty m:val="p"/>
          </m:rPr>
          <w:rPr>
            <w:rFonts w:ascii="Cambria Math" w:hAnsi="Cambria Math"/>
          </w:rPr>
          <m:t xml:space="preserve"> </m:t>
        </m:r>
      </m:oMath>
      <w:r w:rsidR="00AB5BA0">
        <w:rPr>
          <w:rFonts w:hint="cs"/>
          <w:rtl/>
        </w:rPr>
        <w:t>מ</w:t>
      </w:r>
      <w:r>
        <w:rPr>
          <w:rFonts w:hint="cs"/>
          <w:rtl/>
        </w:rPr>
        <w:t xml:space="preserve">סמן את וקטור היחידה הנורמלי ל- </w:t>
      </w:r>
      <m:oMath>
        <m:r>
          <m:rPr>
            <m:sty m:val="p"/>
          </m:rPr>
          <w:rPr>
            <w:rFonts w:ascii="Cambria Math" w:hAnsi="Cambria Math"/>
          </w:rPr>
          <m:t>r</m:t>
        </m:r>
      </m:oMath>
      <w:r>
        <w:rPr>
          <w:rFonts w:hint="cs"/>
          <w:rtl/>
        </w:rPr>
        <w:t xml:space="preserve"> בנקודה </w:t>
      </w:r>
      <m:oMath>
        <m:r>
          <m:rPr>
            <m:sty m:val="p"/>
          </m:rPr>
          <w:rPr>
            <w:rFonts w:ascii="Cambria Math" w:hAnsi="Cambria Math"/>
          </w:rPr>
          <m:t>s</m:t>
        </m:r>
      </m:oMath>
      <w:r>
        <w:rPr>
          <w:rFonts w:hint="cs"/>
          <w:rtl/>
        </w:rPr>
        <w:t xml:space="preserve"> .</w:t>
      </w:r>
      <w:r>
        <w:rPr>
          <w:rtl/>
        </w:rPr>
        <w:br/>
      </w:r>
      <w:r w:rsidR="00A04AA1">
        <w:rPr>
          <w:rFonts w:hint="cs"/>
          <w:rtl/>
        </w:rPr>
        <w:t>על פי כללי המכפלה הפנימית :</w:t>
      </w:r>
    </w:p>
    <w:p w:rsidR="001C6FE3" w:rsidRPr="00295C76" w:rsidRDefault="00295C76" w:rsidP="001C6FE3">
      <w:pPr>
        <w:tabs>
          <w:tab w:val="num" w:pos="360"/>
        </w:tabs>
        <w:bidi w:val="0"/>
        <w:ind w:left="-58"/>
        <w:outlineLvl w:val="1"/>
      </w:pPr>
      <m:oMath>
        <m:r>
          <m:rPr>
            <m:sty m:val="p"/>
          </m:rPr>
          <w:rPr>
            <w:rFonts w:ascii="Cambria Math" w:hAnsi="Cambria Math"/>
          </w:rPr>
          <m:t>D</m:t>
        </m:r>
        <m:d>
          <m:dPr>
            <m:ctrlPr>
              <w:rPr>
                <w:rFonts w:ascii="Cambria Math" w:hAnsi="Cambria Math"/>
              </w:rPr>
            </m:ctrlPr>
          </m:dPr>
          <m:e>
            <m:r>
              <m:rPr>
                <m:sty m:val="p"/>
              </m:rPr>
              <w:rPr>
                <w:rFonts w:ascii="Cambria Math" w:hAnsi="Cambria Math"/>
              </w:rPr>
              <m:t>s</m:t>
            </m:r>
          </m:e>
        </m:d>
        <m:r>
          <m:rPr>
            <m:sty m:val="p"/>
          </m:rPr>
          <w:rPr>
            <w:rFonts w:ascii="Cambria Math" w:hAnsi="Cambria Math"/>
          </w:rPr>
          <m:t>=</m:t>
        </m:r>
        <m:d>
          <m:dPr>
            <m:ctrlPr>
              <w:rPr>
                <w:rFonts w:ascii="Cambria Math" w:hAnsi="Cambria Math"/>
              </w:rPr>
            </m:ctrlPr>
          </m:dPr>
          <m:e>
            <m:r>
              <m:rPr>
                <m:sty m:val="p"/>
              </m:rPr>
              <w:rPr>
                <w:rFonts w:ascii="Cambria Math" w:hAnsi="Cambria Math"/>
              </w:rPr>
              <m:t>f</m:t>
            </m:r>
            <m:d>
              <m:dPr>
                <m:ctrlPr>
                  <w:rPr>
                    <w:rFonts w:ascii="Cambria Math" w:hAnsi="Cambria Math"/>
                  </w:rPr>
                </m:ctrlPr>
              </m:dPr>
              <m:e>
                <m:r>
                  <m:rPr>
                    <m:sty m:val="p"/>
                  </m:rPr>
                  <w:rPr>
                    <w:rFonts w:ascii="Cambria Math" w:hAnsi="Cambria Math"/>
                  </w:rPr>
                  <m:t>s</m:t>
                </m:r>
              </m:e>
            </m:d>
            <m:r>
              <m:rPr>
                <m:sty m:val="p"/>
              </m:rPr>
              <w:rPr>
                <w:rFonts w:ascii="Cambria Math" w:hAnsi="Cambria Math"/>
              </w:rPr>
              <m:t>- r(g</m:t>
            </m:r>
            <m:d>
              <m:dPr>
                <m:ctrlPr>
                  <w:rPr>
                    <w:rFonts w:ascii="Cambria Math" w:hAnsi="Cambria Math"/>
                  </w:rPr>
                </m:ctrlPr>
              </m:dPr>
              <m:e>
                <m:r>
                  <m:rPr>
                    <m:sty m:val="p"/>
                  </m:rPr>
                  <w:rPr>
                    <w:rFonts w:ascii="Cambria Math" w:hAnsi="Cambria Math"/>
                  </w:rPr>
                  <m:t>s</m:t>
                </m:r>
              </m:e>
            </m:d>
          </m:e>
        </m:d>
        <m:r>
          <m:rPr>
            <m:sty m:val="p"/>
          </m:rPr>
          <w:rPr>
            <w:rFonts w:ascii="Cambria Math" w:hAnsi="Cambria Math"/>
          </w:rPr>
          <m:t>⋅n</m:t>
        </m:r>
        <m:d>
          <m:dPr>
            <m:ctrlPr>
              <w:rPr>
                <w:rFonts w:ascii="Cambria Math" w:hAnsi="Cambria Math"/>
              </w:rPr>
            </m:ctrlPr>
          </m:dPr>
          <m:e>
            <m:r>
              <m:rPr>
                <m:sty m:val="p"/>
              </m:rPr>
              <w:rPr>
                <w:rFonts w:ascii="Cambria Math" w:hAnsi="Cambria Math"/>
              </w:rPr>
              <m:t>g</m:t>
            </m:r>
            <m:d>
              <m:dPr>
                <m:ctrlPr>
                  <w:rPr>
                    <w:rFonts w:ascii="Cambria Math" w:hAnsi="Cambria Math"/>
                  </w:rPr>
                </m:ctrlPr>
              </m:dPr>
              <m:e>
                <m:r>
                  <m:rPr>
                    <m:sty m:val="p"/>
                  </m:rPr>
                  <w:rPr>
                    <w:rFonts w:ascii="Cambria Math" w:hAnsi="Cambria Math"/>
                  </w:rPr>
                  <m:t>s</m:t>
                </m:r>
              </m:e>
            </m:d>
          </m:e>
        </m:d>
        <m:r>
          <m:rPr>
            <m:sty m:val="p"/>
          </m:rPr>
          <w:rPr>
            <w:rFonts w:ascii="Cambria Math" w:hAnsi="Cambria Math"/>
          </w:rPr>
          <m:t>=f</m:t>
        </m:r>
        <m:d>
          <m:dPr>
            <m:ctrlPr>
              <w:rPr>
                <w:rFonts w:ascii="Cambria Math" w:hAnsi="Cambria Math"/>
              </w:rPr>
            </m:ctrlPr>
          </m:dPr>
          <m:e>
            <m:r>
              <m:rPr>
                <m:sty m:val="p"/>
              </m:rPr>
              <w:rPr>
                <w:rFonts w:ascii="Cambria Math" w:hAnsi="Cambria Math"/>
              </w:rPr>
              <m:t>s</m:t>
            </m:r>
          </m:e>
        </m:d>
        <m:r>
          <m:rPr>
            <m:sty m:val="p"/>
          </m:rPr>
          <w:rPr>
            <w:rFonts w:ascii="Cambria Math" w:hAnsi="Cambria Math"/>
          </w:rPr>
          <m:t>⋅n</m:t>
        </m:r>
        <m:d>
          <m:dPr>
            <m:ctrlPr>
              <w:rPr>
                <w:rFonts w:ascii="Cambria Math" w:hAnsi="Cambria Math"/>
              </w:rPr>
            </m:ctrlPr>
          </m:dPr>
          <m:e>
            <m:r>
              <m:rPr>
                <m:sty m:val="p"/>
              </m:rPr>
              <w:rPr>
                <w:rFonts w:ascii="Cambria Math" w:hAnsi="Cambria Math"/>
              </w:rPr>
              <m:t>g</m:t>
            </m:r>
            <m:d>
              <m:dPr>
                <m:ctrlPr>
                  <w:rPr>
                    <w:rFonts w:ascii="Cambria Math" w:hAnsi="Cambria Math"/>
                  </w:rPr>
                </m:ctrlPr>
              </m:dPr>
              <m:e>
                <m:r>
                  <m:rPr>
                    <m:sty m:val="p"/>
                  </m:rPr>
                  <w:rPr>
                    <w:rFonts w:ascii="Cambria Math" w:hAnsi="Cambria Math"/>
                  </w:rPr>
                  <m:t>s</m:t>
                </m:r>
              </m:e>
            </m:d>
          </m:e>
        </m:d>
        <m:r>
          <m:rPr>
            <m:sty m:val="p"/>
          </m:rPr>
          <w:rPr>
            <w:rFonts w:ascii="Cambria Math" w:hAnsi="Cambria Math"/>
          </w:rPr>
          <m:t>-r(g</m:t>
        </m:r>
        <m:d>
          <m:dPr>
            <m:ctrlPr>
              <w:rPr>
                <w:rFonts w:ascii="Cambria Math" w:hAnsi="Cambria Math"/>
              </w:rPr>
            </m:ctrlPr>
          </m:dPr>
          <m:e>
            <m:r>
              <m:rPr>
                <m:sty m:val="p"/>
              </m:rPr>
              <w:rPr>
                <w:rFonts w:ascii="Cambria Math" w:hAnsi="Cambria Math"/>
              </w:rPr>
              <m:t>s</m:t>
            </m:r>
          </m:e>
        </m:d>
        <m:r>
          <m:rPr>
            <m:sty m:val="p"/>
          </m:rPr>
          <w:rPr>
            <w:rFonts w:ascii="Cambria Math" w:hAnsi="Cambria Math"/>
          </w:rPr>
          <m:t>⋅n</m:t>
        </m:r>
        <m:d>
          <m:dPr>
            <m:ctrlPr>
              <w:rPr>
                <w:rFonts w:ascii="Cambria Math" w:hAnsi="Cambria Math"/>
              </w:rPr>
            </m:ctrlPr>
          </m:dPr>
          <m:e>
            <m:r>
              <m:rPr>
                <m:sty m:val="p"/>
              </m:rPr>
              <w:rPr>
                <w:rFonts w:ascii="Cambria Math" w:hAnsi="Cambria Math"/>
              </w:rPr>
              <m:t>g</m:t>
            </m:r>
            <m:d>
              <m:dPr>
                <m:ctrlPr>
                  <w:rPr>
                    <w:rFonts w:ascii="Cambria Math" w:hAnsi="Cambria Math"/>
                  </w:rPr>
                </m:ctrlPr>
              </m:dPr>
              <m:e>
                <m:r>
                  <m:rPr>
                    <m:sty m:val="p"/>
                  </m:rPr>
                  <w:rPr>
                    <w:rFonts w:ascii="Cambria Math" w:hAnsi="Cambria Math"/>
                  </w:rPr>
                  <m:t>s</m:t>
                </m:r>
              </m:e>
            </m:d>
          </m:e>
        </m:d>
      </m:oMath>
      <w:r w:rsidR="00A04AA1" w:rsidRPr="00295C76">
        <w:rPr>
          <w:rtl/>
        </w:rPr>
        <w:t xml:space="preserve"> </w:t>
      </w:r>
      <w:r w:rsidR="00A04AA1" w:rsidRPr="00295C76">
        <w:t xml:space="preserve"> </w:t>
      </w:r>
    </w:p>
    <w:p w:rsidR="004B5C9F" w:rsidRDefault="004B5C9F" w:rsidP="00173E29">
      <w:pPr>
        <w:tabs>
          <w:tab w:val="num" w:pos="360"/>
        </w:tabs>
        <w:ind w:left="42"/>
        <w:outlineLvl w:val="1"/>
        <w:rPr>
          <w:rtl/>
        </w:rPr>
      </w:pPr>
      <w:r>
        <w:rPr>
          <w:rFonts w:hint="cs"/>
          <w:rtl/>
        </w:rPr>
        <w:t xml:space="preserve">כעת נניח שלרפרמטריזציה השפעה קטנה, כלומר, </w:t>
      </w:r>
      <m:oMath>
        <m:r>
          <m:rPr>
            <m:sty m:val="p"/>
          </m:rPr>
          <w:rPr>
            <w:rFonts w:ascii="Cambria Math" w:hAnsi="Cambria Math"/>
          </w:rPr>
          <m:t>g(s)≈s</m:t>
        </m:r>
      </m:oMath>
      <w:r>
        <w:rPr>
          <w:rFonts w:hint="cs"/>
          <w:rtl/>
        </w:rPr>
        <w:t xml:space="preserve"> ונניח כי העקמומיות קטנה (ואכן זה המצב במקרה של עקו</w:t>
      </w:r>
      <w:r w:rsidR="008036EC">
        <w:rPr>
          <w:rFonts w:hint="cs"/>
          <w:rtl/>
        </w:rPr>
        <w:t>ם</w:t>
      </w:r>
      <w:r>
        <w:rPr>
          <w:rFonts w:hint="cs"/>
          <w:rtl/>
        </w:rPr>
        <w:t xml:space="preserve"> המתאר דרך) , זה אומר בתחילה כי</w:t>
      </w:r>
      <w:r>
        <w:rPr>
          <w:rtl/>
        </w:rPr>
        <w:br/>
      </w:r>
      <w:r>
        <w:rPr>
          <w:rFonts w:hint="cs"/>
          <w:rtl/>
        </w:rPr>
        <w:t xml:space="preserve"> </w:t>
      </w:r>
      <m:oMath>
        <m:r>
          <m:rPr>
            <m:sty m:val="p"/>
          </m:rPr>
          <w:rPr>
            <w:rFonts w:ascii="Cambria Math" w:hAnsi="Cambria Math"/>
          </w:rPr>
          <m:t>n(g</m:t>
        </m:r>
        <m:d>
          <m:dPr>
            <m:ctrlPr>
              <w:rPr>
                <w:rFonts w:ascii="Cambria Math" w:hAnsi="Cambria Math"/>
                <w:iCs/>
              </w:rPr>
            </m:ctrlPr>
          </m:dPr>
          <m:e>
            <m:r>
              <m:rPr>
                <m:sty m:val="p"/>
              </m:rPr>
              <w:rPr>
                <w:rFonts w:ascii="Cambria Math" w:hAnsi="Cambria Math"/>
              </w:rPr>
              <m:t>s</m:t>
            </m:r>
          </m:e>
        </m:d>
        <m:r>
          <m:rPr>
            <m:sty m:val="p"/>
          </m:rPr>
          <w:rPr>
            <w:rFonts w:ascii="Cambria Math" w:hAnsi="Cambria Math"/>
          </w:rPr>
          <m:t>)≈n(s)</m:t>
        </m:r>
      </m:oMath>
      <w:r>
        <w:rPr>
          <w:rFonts w:hint="cs"/>
          <w:rtl/>
        </w:rPr>
        <w:t xml:space="preserve"> ובנוסף אם נשתמש בהרחבה מסדר ראשון של טור טיילור נקבל</w:t>
      </w:r>
    </w:p>
    <w:p w:rsidR="004B5C9F" w:rsidRPr="00295C76" w:rsidRDefault="00752152" w:rsidP="00407A15">
      <w:pPr>
        <w:tabs>
          <w:tab w:val="num" w:pos="360"/>
        </w:tabs>
        <w:bidi w:val="0"/>
        <w:ind w:left="42"/>
        <w:outlineLvl w:val="1"/>
        <w:rPr>
          <w:iCs/>
          <w:rtl/>
        </w:rPr>
      </w:pPr>
      <m:oMath>
        <m:d>
          <m:dPr>
            <m:begChr m:val="["/>
            <m:endChr m:val="]"/>
            <m:ctrlPr>
              <w:rPr>
                <w:rFonts w:ascii="Cambria Math" w:hAnsi="Cambria Math"/>
                <w:iCs/>
              </w:rPr>
            </m:ctrlPr>
          </m:dPr>
          <m:e>
            <m:r>
              <m:rPr>
                <m:sty m:val="p"/>
              </m:rPr>
              <w:rPr>
                <w:rFonts w:ascii="Cambria Math" w:hAnsi="Cambria Math"/>
              </w:rPr>
              <m:t>r</m:t>
            </m:r>
            <m:d>
              <m:dPr>
                <m:ctrlPr>
                  <w:rPr>
                    <w:rFonts w:ascii="Cambria Math" w:hAnsi="Cambria Math"/>
                    <w:iCs/>
                  </w:rPr>
                </m:ctrlPr>
              </m:dPr>
              <m:e>
                <m:r>
                  <m:rPr>
                    <m:sty m:val="p"/>
                  </m:rPr>
                  <w:rPr>
                    <w:rFonts w:ascii="Cambria Math" w:hAnsi="Cambria Math"/>
                  </w:rPr>
                  <m:t>s</m:t>
                </m:r>
              </m:e>
            </m:d>
            <m:r>
              <m:rPr>
                <m:sty m:val="p"/>
              </m:rPr>
              <w:rPr>
                <w:rFonts w:ascii="Cambria Math" w:hAnsi="Cambria Math"/>
              </w:rPr>
              <m:t>-r(g</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e>
        </m:d>
        <m:r>
          <m:rPr>
            <m:sty m:val="p"/>
          </m:rPr>
          <w:rPr>
            <w:rFonts w:ascii="Cambria Math" w:hAnsi="Cambria Math" w:cs="Cambria Math" w:hint="cs"/>
            <w:rtl/>
          </w:rPr>
          <m:t>⋅</m:t>
        </m:r>
        <m:r>
          <m:rPr>
            <m:sty m:val="p"/>
          </m:rPr>
          <w:rPr>
            <w:rFonts w:ascii="Cambria Math" w:hAnsi="Cambria Math"/>
          </w:rPr>
          <m:t>n</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d>
          <m:dPr>
            <m:ctrlPr>
              <w:rPr>
                <w:rFonts w:ascii="Cambria Math" w:hAnsi="Cambria Math"/>
                <w:iCs/>
              </w:rPr>
            </m:ctrlPr>
          </m:dPr>
          <m:e>
            <m:r>
              <m:rPr>
                <m:sty m:val="p"/>
              </m:rPr>
              <w:rPr>
                <w:rFonts w:ascii="Cambria Math" w:hAnsi="Cambria Math"/>
              </w:rPr>
              <m:t>g</m:t>
            </m:r>
            <m:d>
              <m:dPr>
                <m:ctrlPr>
                  <w:rPr>
                    <w:rFonts w:ascii="Cambria Math" w:hAnsi="Cambria Math"/>
                    <w:iCs/>
                  </w:rPr>
                </m:ctrlPr>
              </m:dPr>
              <m:e>
                <m:r>
                  <m:rPr>
                    <m:sty m:val="p"/>
                  </m:rPr>
                  <w:rPr>
                    <w:rFonts w:ascii="Cambria Math" w:hAnsi="Cambria Math"/>
                  </w:rPr>
                  <m:t>s</m:t>
                </m:r>
              </m:e>
            </m:d>
            <m:r>
              <m:rPr>
                <m:sty m:val="p"/>
              </m:rPr>
              <w:rPr>
                <w:rFonts w:ascii="Cambria Math" w:hAnsi="Cambria Math"/>
              </w:rPr>
              <m:t>-s</m:t>
            </m:r>
          </m:e>
        </m:d>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d>
          <m:dPr>
            <m:ctrlPr>
              <w:rPr>
                <w:rFonts w:ascii="Cambria Math" w:hAnsi="Cambria Math"/>
                <w:iCs/>
              </w:rPr>
            </m:ctrlPr>
          </m:dPr>
          <m:e>
            <m:r>
              <m:rPr>
                <m:sty m:val="p"/>
              </m:rPr>
              <w:rPr>
                <w:rFonts w:ascii="Cambria Math" w:hAnsi="Cambria Math"/>
              </w:rPr>
              <m:t>s</m:t>
            </m:r>
          </m:e>
        </m:d>
        <m:r>
          <m:rPr>
            <m:sty m:val="p"/>
          </m:rPr>
          <w:rPr>
            <w:rFonts w:ascii="Cambria Math" w:hAnsi="Cambria Math"/>
          </w:rPr>
          <m:t>⋅n</m:t>
        </m:r>
        <m:d>
          <m:dPr>
            <m:ctrlPr>
              <w:rPr>
                <w:rFonts w:ascii="Cambria Math" w:hAnsi="Cambria Math"/>
                <w:iCs/>
              </w:rPr>
            </m:ctrlPr>
          </m:dPr>
          <m:e>
            <m:r>
              <m:rPr>
                <m:sty m:val="p"/>
              </m:rPr>
              <w:rPr>
                <w:rFonts w:ascii="Cambria Math" w:hAnsi="Cambria Math"/>
              </w:rPr>
              <m:t>s</m:t>
            </m:r>
          </m:e>
        </m:d>
        <m:r>
          <m:rPr>
            <m:sty m:val="p"/>
          </m:rPr>
          <w:rPr>
            <w:rFonts w:ascii="Cambria Math" w:hAnsi="Cambria Math"/>
          </w:rPr>
          <m:t>=0</m:t>
        </m:r>
      </m:oMath>
      <w:r w:rsidR="00DB0595" w:rsidRPr="00295C76">
        <w:rPr>
          <w:iCs/>
          <w:rtl/>
        </w:rPr>
        <w:t xml:space="preserve"> </w:t>
      </w:r>
    </w:p>
    <w:p w:rsidR="00407A15" w:rsidRDefault="00BB6776" w:rsidP="001527DE">
      <w:pPr>
        <w:tabs>
          <w:tab w:val="num" w:pos="360"/>
        </w:tabs>
        <w:ind w:left="42" w:firstLine="1"/>
        <w:outlineLvl w:val="1"/>
        <w:rPr>
          <w:rtl/>
        </w:rPr>
      </w:pPr>
      <w:r>
        <w:rPr>
          <w:rFonts w:hint="cs"/>
          <w:rtl/>
        </w:rPr>
        <w:t>כלומר שוב על פי כללי המכפלה הפנימית,</w:t>
      </w:r>
    </w:p>
    <w:p w:rsidR="00BB6776" w:rsidRDefault="00BB6776" w:rsidP="00407A15">
      <w:pPr>
        <w:tabs>
          <w:tab w:val="num" w:pos="360"/>
        </w:tabs>
        <w:bidi w:val="0"/>
        <w:ind w:left="42" w:firstLine="1"/>
        <w:outlineLvl w:val="1"/>
        <w:rPr>
          <w:rtl/>
        </w:rPr>
      </w:pPr>
      <w:r>
        <w:rPr>
          <w:rFonts w:hint="cs"/>
          <w:rtl/>
        </w:rPr>
        <w:t xml:space="preserve"> </w:t>
      </w:r>
      <w:r>
        <w:t xml:space="preserve"> </w:t>
      </w:r>
      <m:oMath>
        <m:r>
          <m:rPr>
            <m:sty m:val="p"/>
          </m:rPr>
          <w:rPr>
            <w:rFonts w:ascii="Cambria Math" w:hAnsi="Cambria Math"/>
          </w:rPr>
          <m:t>r(g</m:t>
        </m:r>
        <m:d>
          <m:dPr>
            <m:ctrlPr>
              <w:rPr>
                <w:rFonts w:ascii="Cambria Math" w:hAnsi="Cambria Math"/>
              </w:rPr>
            </m:ctrlPr>
          </m:dPr>
          <m:e>
            <m:r>
              <m:rPr>
                <m:sty m:val="p"/>
              </m:rPr>
              <w:rPr>
                <w:rFonts w:ascii="Cambria Math" w:hAnsi="Cambria Math"/>
              </w:rPr>
              <m:t>s</m:t>
            </m:r>
          </m:e>
        </m:d>
        <m:r>
          <m:rPr>
            <m:sty m:val="p"/>
          </m:rPr>
          <w:rPr>
            <w:rFonts w:ascii="Cambria Math" w:hAnsi="Cambria Math"/>
          </w:rPr>
          <m:t>⋅n</m:t>
        </m:r>
        <m:d>
          <m:dPr>
            <m:ctrlPr>
              <w:rPr>
                <w:rFonts w:ascii="Cambria Math" w:hAnsi="Cambria Math"/>
              </w:rPr>
            </m:ctrlPr>
          </m:dPr>
          <m:e>
            <m:r>
              <m:rPr>
                <m:sty m:val="p"/>
              </m:rPr>
              <w:rPr>
                <w:rFonts w:ascii="Cambria Math" w:hAnsi="Cambria Math"/>
              </w:rPr>
              <m:t>g</m:t>
            </m:r>
            <m:d>
              <m:dPr>
                <m:ctrlPr>
                  <w:rPr>
                    <w:rFonts w:ascii="Cambria Math" w:hAnsi="Cambria Math"/>
                  </w:rPr>
                </m:ctrlPr>
              </m:dPr>
              <m:e>
                <m:r>
                  <m:rPr>
                    <m:sty m:val="p"/>
                  </m:rPr>
                  <w:rPr>
                    <w:rFonts w:ascii="Cambria Math" w:hAnsi="Cambria Math"/>
                  </w:rPr>
                  <m:t>s</m:t>
                </m:r>
              </m:e>
            </m:d>
          </m:e>
        </m:d>
        <m:r>
          <m:rPr>
            <m:sty m:val="p"/>
          </m:rPr>
          <w:rPr>
            <w:rFonts w:ascii="Cambria Math" w:hAnsi="Cambria Math"/>
          </w:rPr>
          <m:t>≈r</m:t>
        </m:r>
        <m:d>
          <m:dPr>
            <m:ctrlPr>
              <w:rPr>
                <w:rFonts w:ascii="Cambria Math" w:hAnsi="Cambria Math"/>
              </w:rPr>
            </m:ctrlPr>
          </m:dPr>
          <m:e>
            <m:r>
              <m:rPr>
                <m:sty m:val="p"/>
              </m:rPr>
              <w:rPr>
                <w:rFonts w:ascii="Cambria Math" w:hAnsi="Cambria Math"/>
              </w:rPr>
              <m:t>s</m:t>
            </m:r>
          </m:e>
        </m:d>
        <m:r>
          <m:rPr>
            <m:sty m:val="p"/>
          </m:rPr>
          <w:rPr>
            <w:rFonts w:ascii="Cambria Math" w:hAnsi="Cambria Math"/>
          </w:rPr>
          <m:t>⋅n</m:t>
        </m:r>
        <m:d>
          <m:dPr>
            <m:ctrlPr>
              <w:rPr>
                <w:rFonts w:ascii="Cambria Math" w:hAnsi="Cambria Math"/>
              </w:rPr>
            </m:ctrlPr>
          </m:dPr>
          <m:e>
            <m:r>
              <m:rPr>
                <m:sty m:val="p"/>
              </m:rPr>
              <w:rPr>
                <w:rFonts w:ascii="Cambria Math" w:hAnsi="Cambria Math"/>
              </w:rPr>
              <m:t>s</m:t>
            </m:r>
          </m:e>
        </m:d>
      </m:oMath>
    </w:p>
    <w:p w:rsidR="004B5C9F" w:rsidRDefault="004B5C9F" w:rsidP="00BB6776">
      <w:pPr>
        <w:tabs>
          <w:tab w:val="num" w:pos="360"/>
        </w:tabs>
        <w:ind w:left="42" w:firstLine="1"/>
        <w:outlineLvl w:val="1"/>
        <w:rPr>
          <w:rtl/>
        </w:rPr>
      </w:pPr>
      <w:r>
        <w:rPr>
          <w:rFonts w:hint="cs"/>
          <w:rtl/>
        </w:rPr>
        <w:t>ולפיכך אם נציב במשוואת המרחק נקבל:</w:t>
      </w:r>
    </w:p>
    <w:p w:rsidR="004B5C9F" w:rsidRPr="00295C76" w:rsidRDefault="00295C76" w:rsidP="00407A15">
      <w:pPr>
        <w:tabs>
          <w:tab w:val="num" w:pos="360"/>
        </w:tabs>
        <w:bidi w:val="0"/>
        <w:outlineLvl w:val="1"/>
        <w:rPr>
          <w:rtl/>
        </w:rPr>
      </w:pPr>
      <m:oMathPara>
        <m:oMathParaPr>
          <m:jc m:val="left"/>
        </m:oMathParaPr>
        <m:oMath>
          <m:r>
            <m:rPr>
              <m:sty m:val="p"/>
            </m:rPr>
            <w:rPr>
              <w:rFonts w:ascii="Cambria Math" w:hAnsi="Cambria Math"/>
            </w:rPr>
            <m:t>D</m:t>
          </m:r>
          <m:d>
            <m:dPr>
              <m:ctrlPr>
                <w:rPr>
                  <w:rFonts w:ascii="Cambria Math" w:hAnsi="Cambria Math"/>
                </w:rPr>
              </m:ctrlPr>
            </m:dPr>
            <m:e>
              <m:r>
                <m:rPr>
                  <m:sty m:val="p"/>
                </m:rPr>
                <w:rPr>
                  <w:rFonts w:ascii="Cambria Math" w:hAnsi="Cambria Math"/>
                </w:rPr>
                <m:t>s</m:t>
              </m:r>
            </m:e>
          </m:d>
          <m:r>
            <m:rPr>
              <m:sty m:val="p"/>
            </m:rPr>
            <w:rPr>
              <w:rFonts w:ascii="Cambria Math" w:hAnsi="Cambria Math"/>
            </w:rPr>
            <m:t>=f</m:t>
          </m:r>
          <m:d>
            <m:dPr>
              <m:ctrlPr>
                <w:rPr>
                  <w:rFonts w:ascii="Cambria Math" w:hAnsi="Cambria Math"/>
                </w:rPr>
              </m:ctrlPr>
            </m:dPr>
            <m:e>
              <m:r>
                <m:rPr>
                  <m:sty m:val="p"/>
                </m:rPr>
                <w:rPr>
                  <w:rFonts w:ascii="Cambria Math" w:hAnsi="Cambria Math"/>
                </w:rPr>
                <m:t>s</m:t>
              </m:r>
            </m:e>
          </m:d>
          <m:r>
            <m:rPr>
              <m:sty m:val="p"/>
            </m:rPr>
            <w:rPr>
              <w:rFonts w:ascii="Cambria Math" w:hAnsi="Cambria Math"/>
            </w:rPr>
            <m:t>⋅n</m:t>
          </m:r>
          <m:d>
            <m:dPr>
              <m:ctrlPr>
                <w:rPr>
                  <w:rFonts w:ascii="Cambria Math" w:hAnsi="Cambria Math"/>
                </w:rPr>
              </m:ctrlPr>
            </m:dPr>
            <m:e>
              <m:r>
                <m:rPr>
                  <m:sty m:val="p"/>
                </m:rPr>
                <w:rPr>
                  <w:rFonts w:ascii="Cambria Math" w:hAnsi="Cambria Math"/>
                </w:rPr>
                <m:t>g</m:t>
              </m:r>
              <m:d>
                <m:dPr>
                  <m:ctrlPr>
                    <w:rPr>
                      <w:rFonts w:ascii="Cambria Math" w:hAnsi="Cambria Math"/>
                    </w:rPr>
                  </m:ctrlPr>
                </m:dPr>
                <m:e>
                  <m:r>
                    <m:rPr>
                      <m:sty m:val="p"/>
                    </m:rPr>
                    <w:rPr>
                      <w:rFonts w:ascii="Cambria Math" w:hAnsi="Cambria Math"/>
                    </w:rPr>
                    <m:t>s</m:t>
                  </m:r>
                </m:e>
              </m:d>
            </m:e>
          </m:d>
          <m:r>
            <m:rPr>
              <m:sty m:val="p"/>
            </m:rPr>
            <w:rPr>
              <w:rFonts w:ascii="Cambria Math" w:hAnsi="Cambria Math"/>
            </w:rPr>
            <m:t>-r(g</m:t>
          </m:r>
          <m:d>
            <m:dPr>
              <m:ctrlPr>
                <w:rPr>
                  <w:rFonts w:ascii="Cambria Math" w:hAnsi="Cambria Math"/>
                </w:rPr>
              </m:ctrlPr>
            </m:dPr>
            <m:e>
              <m:r>
                <m:rPr>
                  <m:sty m:val="p"/>
                </m:rPr>
                <w:rPr>
                  <w:rFonts w:ascii="Cambria Math" w:hAnsi="Cambria Math"/>
                </w:rPr>
                <m:t>s</m:t>
              </m:r>
            </m:e>
          </m:d>
          <m:r>
            <w:rPr>
              <w:rFonts w:ascii="Cambria Math" w:hAnsi="Cambria Math"/>
            </w:rPr>
            <m:t>)</m:t>
          </m:r>
          <m:r>
            <m:rPr>
              <m:sty m:val="p"/>
            </m:rPr>
            <w:rPr>
              <w:rFonts w:ascii="Cambria Math" w:hAnsi="Cambria Math"/>
            </w:rPr>
            <m:t>⋅n</m:t>
          </m:r>
          <m:d>
            <m:dPr>
              <m:ctrlPr>
                <w:rPr>
                  <w:rFonts w:ascii="Cambria Math" w:hAnsi="Cambria Math"/>
                </w:rPr>
              </m:ctrlPr>
            </m:dPr>
            <m:e>
              <m:r>
                <m:rPr>
                  <m:sty m:val="p"/>
                </m:rPr>
                <w:rPr>
                  <w:rFonts w:ascii="Cambria Math" w:hAnsi="Cambria Math"/>
                </w:rPr>
                <m:t>g</m:t>
              </m:r>
              <m:d>
                <m:dPr>
                  <m:ctrlPr>
                    <w:rPr>
                      <w:rFonts w:ascii="Cambria Math" w:hAnsi="Cambria Math"/>
                    </w:rPr>
                  </m:ctrlPr>
                </m:dPr>
                <m:e>
                  <m:r>
                    <m:rPr>
                      <m:sty m:val="p"/>
                    </m:rPr>
                    <w:rPr>
                      <w:rFonts w:ascii="Cambria Math" w:hAnsi="Cambria Math"/>
                    </w:rPr>
                    <m:t>s</m:t>
                  </m:r>
                </m:e>
              </m:d>
            </m:e>
          </m:d>
          <m:r>
            <m:rPr>
              <m:sty m:val="p"/>
            </m:rPr>
            <w:rPr>
              <w:rFonts w:ascii="Cambria Math" w:hAnsi="Cambria Math"/>
            </w:rPr>
            <m:t>=f</m:t>
          </m:r>
          <m:d>
            <m:dPr>
              <m:ctrlPr>
                <w:rPr>
                  <w:rFonts w:ascii="Cambria Math" w:hAnsi="Cambria Math"/>
                </w:rPr>
              </m:ctrlPr>
            </m:dPr>
            <m:e>
              <m:r>
                <m:rPr>
                  <m:sty m:val="p"/>
                </m:rPr>
                <w:rPr>
                  <w:rFonts w:ascii="Cambria Math" w:hAnsi="Cambria Math"/>
                </w:rPr>
                <m:t>s</m:t>
              </m:r>
            </m:e>
          </m:d>
          <m:r>
            <m:rPr>
              <m:sty m:val="p"/>
            </m:rPr>
            <w:rPr>
              <w:rFonts w:ascii="Cambria Math" w:hAnsi="Cambria Math"/>
            </w:rPr>
            <m:t>⋅n</m:t>
          </m:r>
          <m:d>
            <m:dPr>
              <m:ctrlPr>
                <w:rPr>
                  <w:rFonts w:ascii="Cambria Math" w:hAnsi="Cambria Math"/>
                </w:rPr>
              </m:ctrlPr>
            </m:dPr>
            <m:e>
              <m:r>
                <m:rPr>
                  <m:sty m:val="p"/>
                </m:rPr>
                <w:rPr>
                  <w:rFonts w:ascii="Cambria Math" w:hAnsi="Cambria Math"/>
                </w:rPr>
                <m:t>g</m:t>
              </m:r>
              <m:d>
                <m:dPr>
                  <m:ctrlPr>
                    <w:rPr>
                      <w:rFonts w:ascii="Cambria Math" w:hAnsi="Cambria Math"/>
                    </w:rPr>
                  </m:ctrlPr>
                </m:dPr>
                <m:e>
                  <m:r>
                    <m:rPr>
                      <m:sty m:val="p"/>
                    </m:rPr>
                    <w:rPr>
                      <w:rFonts w:ascii="Cambria Math" w:hAnsi="Cambria Math"/>
                    </w:rPr>
                    <m:t>s</m:t>
                  </m:r>
                </m:e>
              </m:d>
            </m:e>
          </m:d>
          <m:r>
            <m:rPr>
              <m:sty m:val="p"/>
            </m:rPr>
            <w:rPr>
              <w:rFonts w:ascii="Cambria Math" w:hAnsi="Cambria Math"/>
            </w:rPr>
            <m:t>-r</m:t>
          </m:r>
          <m:d>
            <m:dPr>
              <m:ctrlPr>
                <w:rPr>
                  <w:rFonts w:ascii="Cambria Math" w:hAnsi="Cambria Math"/>
                </w:rPr>
              </m:ctrlPr>
            </m:dPr>
            <m:e>
              <m:r>
                <m:rPr>
                  <m:sty m:val="p"/>
                </m:rPr>
                <w:rPr>
                  <w:rFonts w:ascii="Cambria Math" w:hAnsi="Cambria Math"/>
                </w:rPr>
                <m:t>s</m:t>
              </m:r>
            </m:e>
          </m:d>
          <m:r>
            <m:rPr>
              <m:sty m:val="p"/>
            </m:rPr>
            <w:rPr>
              <w:rFonts w:ascii="Cambria Math" w:hAnsi="Cambria Math"/>
            </w:rPr>
            <m:t>⋅n</m:t>
          </m:r>
          <m:d>
            <m:dPr>
              <m:ctrlPr>
                <w:rPr>
                  <w:rFonts w:ascii="Cambria Math" w:hAnsi="Cambria Math"/>
                </w:rPr>
              </m:ctrlPr>
            </m:dPr>
            <m:e>
              <m:r>
                <m:rPr>
                  <m:sty m:val="p"/>
                </m:rPr>
                <w:rPr>
                  <w:rFonts w:ascii="Cambria Math" w:hAnsi="Cambria Math"/>
                </w:rPr>
                <m:t>s</m:t>
              </m:r>
            </m:e>
          </m:d>
          <m:r>
            <m:rPr>
              <m:sty m:val="p"/>
            </m:rPr>
            <w:rPr>
              <w:rFonts w:ascii="Cambria Math" w:hAnsi="Cambria Math"/>
            </w:rPr>
            <w:br/>
          </m:r>
        </m:oMath>
        <m:oMath>
          <m:r>
            <m:rPr>
              <m:sty m:val="p"/>
            </m:rPr>
            <w:rPr>
              <w:rFonts w:ascii="Cambria Math" w:hAnsi="Cambria Math"/>
            </w:rPr>
            <m:t xml:space="preserve">         = </m:t>
          </m:r>
          <m:d>
            <m:dPr>
              <m:ctrlPr>
                <w:rPr>
                  <w:rFonts w:ascii="Cambria Math" w:hAnsi="Cambria Math"/>
                </w:rPr>
              </m:ctrlPr>
            </m:dPr>
            <m:e>
              <m:r>
                <m:rPr>
                  <m:sty m:val="p"/>
                </m:rPr>
                <w:rPr>
                  <w:rFonts w:ascii="Cambria Math" w:hAnsi="Cambria Math"/>
                </w:rPr>
                <m:t>f</m:t>
              </m:r>
              <m:d>
                <m:dPr>
                  <m:ctrlPr>
                    <w:rPr>
                      <w:rFonts w:ascii="Cambria Math" w:hAnsi="Cambria Math"/>
                    </w:rPr>
                  </m:ctrlPr>
                </m:dPr>
                <m:e>
                  <m:r>
                    <m:rPr>
                      <m:sty m:val="p"/>
                    </m:rPr>
                    <w:rPr>
                      <w:rFonts w:ascii="Cambria Math" w:hAnsi="Cambria Math"/>
                    </w:rPr>
                    <m:t>s</m:t>
                  </m:r>
                </m:e>
              </m:d>
              <m:r>
                <m:rPr>
                  <m:sty m:val="p"/>
                </m:rPr>
                <w:rPr>
                  <w:rFonts w:ascii="Cambria Math" w:hAnsi="Cambria Math"/>
                </w:rPr>
                <m:t>- r</m:t>
              </m:r>
              <m:d>
                <m:dPr>
                  <m:ctrlPr>
                    <w:rPr>
                      <w:rFonts w:ascii="Cambria Math" w:hAnsi="Cambria Math"/>
                    </w:rPr>
                  </m:ctrlPr>
                </m:dPr>
                <m:e>
                  <m:r>
                    <m:rPr>
                      <m:sty m:val="p"/>
                    </m:rPr>
                    <w:rPr>
                      <w:rFonts w:ascii="Cambria Math" w:hAnsi="Cambria Math"/>
                    </w:rPr>
                    <m:t>s</m:t>
                  </m:r>
                </m:e>
              </m:d>
            </m:e>
          </m:d>
          <m:r>
            <m:rPr>
              <m:sty m:val="p"/>
            </m:rPr>
            <w:rPr>
              <w:rFonts w:ascii="Cambria Math" w:hAnsi="Cambria Math"/>
            </w:rPr>
            <m:t>⋅n</m:t>
          </m:r>
          <m:d>
            <m:dPr>
              <m:ctrlPr>
                <w:rPr>
                  <w:rFonts w:ascii="Cambria Math" w:hAnsi="Cambria Math"/>
                </w:rPr>
              </m:ctrlPr>
            </m:dPr>
            <m:e>
              <m:r>
                <m:rPr>
                  <m:sty m:val="p"/>
                </m:rPr>
                <w:rPr>
                  <w:rFonts w:ascii="Cambria Math" w:hAnsi="Cambria Math"/>
                </w:rPr>
                <m:t>s</m:t>
              </m:r>
            </m:e>
          </m:d>
          <m:r>
            <m:rPr>
              <m:sty m:val="p"/>
            </m:rPr>
            <w:rPr>
              <w:rFonts w:ascii="Cambria Math" w:hAnsi="Cambria Math"/>
            </w:rPr>
            <w:br/>
          </m:r>
        </m:oMath>
      </m:oMathPara>
    </w:p>
    <w:p w:rsidR="006A3E1B" w:rsidRDefault="004B5C9F" w:rsidP="007141DB">
      <w:pPr>
        <w:tabs>
          <w:tab w:val="num" w:pos="360"/>
        </w:tabs>
        <w:ind w:left="42"/>
        <w:outlineLvl w:val="1"/>
        <w:rPr>
          <w:i/>
          <w:rtl/>
        </w:rPr>
      </w:pPr>
      <w:r>
        <w:rPr>
          <w:rFonts w:hint="cs"/>
          <w:i/>
          <w:rtl/>
        </w:rPr>
        <w:t>כלומר ניתן להשתמש בפרמטריזציה הנתונה לחישוב המרחק כך שאם נסמן</w:t>
      </w:r>
      <w:r w:rsidR="007141DB">
        <w:rPr>
          <w:rFonts w:hint="cs"/>
          <w:i/>
          <w:rtl/>
        </w:rPr>
        <w:t xml:space="preserve"> ב-</w:t>
      </w:r>
      <m:oMath>
        <m:r>
          <m:rPr>
            <m:sty m:val="p"/>
          </m:rPr>
          <w:rPr>
            <w:rFonts w:ascii="Cambria Math" w:hAnsi="Cambria Math"/>
          </w:rPr>
          <m:t xml:space="preserve"> d(s)</m:t>
        </m:r>
      </m:oMath>
      <w:r w:rsidR="007141DB">
        <w:rPr>
          <w:rFonts w:hint="cs"/>
          <w:i/>
          <w:rtl/>
        </w:rPr>
        <w:t xml:space="preserve"> </w:t>
      </w:r>
      <w:r>
        <w:rPr>
          <w:rFonts w:hint="cs"/>
          <w:i/>
          <w:rtl/>
        </w:rPr>
        <w:t xml:space="preserve"> את וקטור המרחק </w:t>
      </w:r>
      <w:r w:rsidR="007141DB">
        <w:rPr>
          <w:rFonts w:hint="cs"/>
          <w:i/>
          <w:rtl/>
        </w:rPr>
        <w:t xml:space="preserve">בין </w:t>
      </w:r>
      <m:oMath>
        <m:r>
          <m:rPr>
            <m:sty m:val="p"/>
          </m:rPr>
          <w:rPr>
            <w:rFonts w:ascii="Cambria Math" w:hAnsi="Cambria Math"/>
          </w:rPr>
          <m:t>f</m:t>
        </m:r>
        <m:d>
          <m:dPr>
            <m:ctrlPr>
              <w:rPr>
                <w:rFonts w:ascii="Cambria Math" w:hAnsi="Cambria Math"/>
                <w:iCs/>
              </w:rPr>
            </m:ctrlPr>
          </m:dPr>
          <m:e>
            <m:r>
              <m:rPr>
                <m:sty m:val="p"/>
              </m:rPr>
              <w:rPr>
                <w:rFonts w:ascii="Cambria Math" w:hAnsi="Cambria Math"/>
              </w:rPr>
              <m:t>s</m:t>
            </m:r>
          </m:e>
        </m:d>
      </m:oMath>
      <w:r w:rsidR="007141DB">
        <w:rPr>
          <w:rFonts w:hint="cs"/>
          <w:i/>
          <w:rtl/>
        </w:rPr>
        <w:t xml:space="preserve">   לבין  </w:t>
      </w:r>
      <m:oMath>
        <m:r>
          <m:rPr>
            <m:sty m:val="p"/>
          </m:rPr>
          <w:rPr>
            <w:rFonts w:ascii="Cambria Math" w:hAnsi="Cambria Math"/>
          </w:rPr>
          <m:t>r</m:t>
        </m:r>
        <m:d>
          <m:dPr>
            <m:ctrlPr>
              <w:rPr>
                <w:rFonts w:ascii="Cambria Math" w:hAnsi="Cambria Math"/>
                <w:iCs/>
              </w:rPr>
            </m:ctrlPr>
          </m:dPr>
          <m:e>
            <m:r>
              <m:rPr>
                <m:sty m:val="p"/>
              </m:rPr>
              <w:rPr>
                <w:rFonts w:ascii="Cambria Math" w:hAnsi="Cambria Math"/>
              </w:rPr>
              <m:t>s</m:t>
            </m:r>
          </m:e>
        </m:d>
      </m:oMath>
      <w:r w:rsidR="007141DB">
        <w:rPr>
          <w:rFonts w:hint="cs"/>
          <w:i/>
          <w:rtl/>
        </w:rPr>
        <w:t xml:space="preserve">  </w:t>
      </w:r>
      <w:r>
        <w:rPr>
          <w:rFonts w:hint="cs"/>
          <w:i/>
          <w:rtl/>
        </w:rPr>
        <w:t>בפרמטריזציה הנתונה נקבל</w:t>
      </w:r>
      <w:r w:rsidR="006A3E1B">
        <w:rPr>
          <w:rFonts w:hint="cs"/>
          <w:i/>
          <w:rtl/>
        </w:rPr>
        <w:t>:</w:t>
      </w:r>
    </w:p>
    <w:p w:rsidR="006A3E1B" w:rsidRPr="00342DAB" w:rsidRDefault="006A3E1B" w:rsidP="00171345">
      <w:pPr>
        <w:tabs>
          <w:tab w:val="num" w:pos="360"/>
        </w:tabs>
        <w:bidi w:val="0"/>
        <w:ind w:left="42"/>
        <w:outlineLvl w:val="1"/>
        <w:rPr>
          <w:rtl/>
        </w:rPr>
      </w:pPr>
      <w:r>
        <w:rPr>
          <w:rFonts w:hint="cs"/>
          <w:i/>
          <w:rtl/>
        </w:rPr>
        <w:tab/>
      </w:r>
      <m:oMath>
        <m:r>
          <m:rPr>
            <m:sty m:val="p"/>
          </m:rPr>
          <w:rPr>
            <w:rFonts w:ascii="Cambria Math" w:hAnsi="Cambria Math"/>
          </w:rPr>
          <m:t>D</m:t>
        </m:r>
        <m:d>
          <m:dPr>
            <m:ctrlPr>
              <w:rPr>
                <w:rFonts w:ascii="Cambria Math" w:hAnsi="Cambria Math"/>
              </w:rPr>
            </m:ctrlPr>
          </m:dPr>
          <m:e>
            <m:r>
              <m:rPr>
                <m:sty m:val="p"/>
              </m:rPr>
              <w:rPr>
                <w:rFonts w:ascii="Cambria Math" w:hAnsi="Cambria Math"/>
              </w:rPr>
              <m:t>s</m:t>
            </m:r>
          </m:e>
        </m:d>
        <m:r>
          <m:rPr>
            <m:sty m:val="p"/>
          </m:rPr>
          <w:rPr>
            <w:rFonts w:ascii="Cambria Math" w:hAnsi="Cambria Math" w:cs="Times New Roman" w:hint="cs"/>
            <w:rtl/>
          </w:rPr>
          <m:t>≈</m:t>
        </m:r>
        <m:r>
          <m:rPr>
            <m:sty m:val="p"/>
          </m:rPr>
          <w:rPr>
            <w:rFonts w:ascii="Cambria Math" w:hAnsi="Cambria Math"/>
          </w:rPr>
          <m:t>d(s)n(s)</m:t>
        </m:r>
      </m:oMath>
    </w:p>
    <w:p w:rsidR="004B5C9F" w:rsidRDefault="004B5C9F" w:rsidP="008036EC">
      <w:pPr>
        <w:tabs>
          <w:tab w:val="num" w:pos="360"/>
        </w:tabs>
        <w:ind w:left="42"/>
        <w:outlineLvl w:val="1"/>
        <w:rPr>
          <w:i/>
          <w:rtl/>
        </w:rPr>
      </w:pPr>
      <w:r>
        <w:rPr>
          <w:rFonts w:hint="cs"/>
          <w:i/>
          <w:rtl/>
        </w:rPr>
        <w:t>מכאן שאין צורך להשתמש ברפרמטריזציה לחישוב המרחק בין העקומות, מספיק לחשב את המכפלה של וקטור ההפרש בין העקו</w:t>
      </w:r>
      <w:r w:rsidR="008036EC">
        <w:rPr>
          <w:rFonts w:hint="cs"/>
          <w:i/>
          <w:rtl/>
        </w:rPr>
        <w:t>ם</w:t>
      </w:r>
      <w:r>
        <w:rPr>
          <w:rFonts w:hint="cs"/>
          <w:i/>
          <w:rtl/>
        </w:rPr>
        <w:t xml:space="preserve"> שאת מרחק</w:t>
      </w:r>
      <w:r w:rsidR="008036EC">
        <w:rPr>
          <w:rFonts w:hint="cs"/>
          <w:i/>
          <w:rtl/>
        </w:rPr>
        <w:t>ו</w:t>
      </w:r>
      <w:r>
        <w:rPr>
          <w:rFonts w:hint="cs"/>
          <w:i/>
          <w:rtl/>
        </w:rPr>
        <w:t xml:space="preserve"> רוצים למדוד מהעקו</w:t>
      </w:r>
      <w:r w:rsidR="008036EC">
        <w:rPr>
          <w:rFonts w:hint="cs"/>
          <w:i/>
          <w:rtl/>
        </w:rPr>
        <w:t>ם</w:t>
      </w:r>
      <w:r>
        <w:rPr>
          <w:rFonts w:hint="cs"/>
          <w:i/>
          <w:rtl/>
        </w:rPr>
        <w:t xml:space="preserve"> </w:t>
      </w:r>
      <w:r w:rsidR="008C6110">
        <w:rPr>
          <w:rFonts w:hint="cs"/>
          <w:i/>
          <w:rtl/>
        </w:rPr>
        <w:t xml:space="preserve">של האוביקט </w:t>
      </w:r>
      <w:r>
        <w:rPr>
          <w:rFonts w:hint="cs"/>
          <w:i/>
          <w:rtl/>
        </w:rPr>
        <w:t>בתמונ</w:t>
      </w:r>
      <w:r w:rsidR="008C6110">
        <w:rPr>
          <w:rFonts w:hint="cs"/>
          <w:i/>
          <w:rtl/>
        </w:rPr>
        <w:t>ה (שנקרא ל</w:t>
      </w:r>
      <w:r w:rsidR="008036EC">
        <w:rPr>
          <w:rFonts w:hint="cs"/>
          <w:i/>
          <w:rtl/>
        </w:rPr>
        <w:t>ו</w:t>
      </w:r>
      <w:r w:rsidR="008C6110">
        <w:rPr>
          <w:rFonts w:hint="cs"/>
          <w:i/>
          <w:rtl/>
        </w:rPr>
        <w:t xml:space="preserve"> עקו</w:t>
      </w:r>
      <w:r w:rsidR="008036EC">
        <w:rPr>
          <w:rFonts w:hint="cs"/>
          <w:i/>
          <w:rtl/>
        </w:rPr>
        <w:t>ם</w:t>
      </w:r>
      <w:r w:rsidR="008C6110">
        <w:rPr>
          <w:rFonts w:hint="cs"/>
          <w:i/>
          <w:rtl/>
        </w:rPr>
        <w:t xml:space="preserve"> ההתאמה) לבין עקו</w:t>
      </w:r>
      <w:r w:rsidR="008036EC">
        <w:rPr>
          <w:rFonts w:hint="cs"/>
          <w:i/>
          <w:rtl/>
        </w:rPr>
        <w:t>ם</w:t>
      </w:r>
      <w:r>
        <w:rPr>
          <w:rFonts w:hint="cs"/>
          <w:i/>
          <w:rtl/>
        </w:rPr>
        <w:t xml:space="preserve"> </w:t>
      </w:r>
      <w:r w:rsidR="008C6110">
        <w:rPr>
          <w:rFonts w:hint="cs"/>
          <w:i/>
          <w:rtl/>
        </w:rPr>
        <w:t>האוביקט</w:t>
      </w:r>
      <w:r>
        <w:rPr>
          <w:rFonts w:hint="cs"/>
          <w:i/>
          <w:rtl/>
        </w:rPr>
        <w:t xml:space="preserve"> ולכפול בוקטור היחידה </w:t>
      </w:r>
      <w:r w:rsidR="003252E5">
        <w:rPr>
          <w:rFonts w:hint="cs"/>
          <w:i/>
          <w:rtl/>
        </w:rPr>
        <w:t>ה</w:t>
      </w:r>
      <w:r>
        <w:rPr>
          <w:rFonts w:hint="cs"/>
          <w:i/>
          <w:rtl/>
        </w:rPr>
        <w:t>נורמלי לעקו</w:t>
      </w:r>
      <w:r w:rsidR="008036EC">
        <w:rPr>
          <w:rFonts w:hint="cs"/>
          <w:i/>
          <w:rtl/>
        </w:rPr>
        <w:t>ם</w:t>
      </w:r>
      <w:r>
        <w:rPr>
          <w:rFonts w:hint="cs"/>
          <w:i/>
          <w:rtl/>
        </w:rPr>
        <w:t xml:space="preserve"> ההתאמה.</w:t>
      </w:r>
    </w:p>
    <w:p w:rsidR="004B5C9F" w:rsidRPr="00A07FA1" w:rsidRDefault="00752152" w:rsidP="00CD0D55">
      <w:pPr>
        <w:tabs>
          <w:tab w:val="num" w:pos="360"/>
        </w:tabs>
        <w:ind w:left="720" w:hanging="360"/>
        <w:outlineLvl w:val="1"/>
        <w:rPr>
          <w:i/>
          <w:rtl/>
        </w:rPr>
      </w:pPr>
      <w:r w:rsidRPr="00752152">
        <w:rPr>
          <w:b/>
          <w:bCs/>
          <w:noProof/>
          <w:u w:val="single"/>
          <w:rtl/>
        </w:rPr>
        <w:pict>
          <v:shape id="_x0000_s1261" type="#_x0000_t120" style="position:absolute;left:0;text-align:left;margin-left:166.5pt;margin-top:11.55pt;width:7.15pt;height:7.5pt;z-index:251663360">
            <w10:wrap anchorx="page"/>
          </v:shape>
        </w:pict>
      </w:r>
      <w:r>
        <w:rPr>
          <w:i/>
          <w:noProof/>
          <w:rtl/>
        </w:rPr>
        <w:pict>
          <v:shape id="_x0000_s1258" style="position:absolute;left:0;text-align:left;margin-left:159.75pt;margin-top:.05pt;width:124.25pt;height:19.75pt;z-index:251660288" coordsize="2485,395" path="m,395c157,330,628,10,945,5v317,-5,715,330,960,360c2150,395,2345,202,2415,185v70,-17,-71,59,-90,75e" filled="f">
            <v:path arrowok="t"/>
            <w10:wrap anchorx="page"/>
          </v:shape>
        </w:pict>
      </w:r>
    </w:p>
    <w:p w:rsidR="004B5C9F" w:rsidRDefault="00752152" w:rsidP="004B5C9F">
      <w:pPr>
        <w:tabs>
          <w:tab w:val="num" w:pos="360"/>
          <w:tab w:val="left" w:pos="1271"/>
        </w:tabs>
        <w:ind w:left="720" w:hanging="360"/>
        <w:outlineLvl w:val="1"/>
        <w:rPr>
          <w:b/>
          <w:bCs/>
          <w:u w:val="single"/>
          <w:rtl/>
        </w:rPr>
      </w:pPr>
      <w:r w:rsidRPr="00752152">
        <w:rPr>
          <w:i/>
          <w:noProof/>
          <w:rtl/>
        </w:rPr>
        <w:pict>
          <v:shape id="_x0000_s1262" type="#_x0000_t32" style="position:absolute;left:0;text-align:left;margin-left:173.65pt;margin-top:1.8pt;width:17.7pt;height:70.95pt;flip:x y;z-index:251664384" o:connectortype="straight">
            <v:stroke startarrow="block" endarrow="block"/>
            <w10:wrap anchorx="page"/>
          </v:shape>
        </w:pict>
      </w:r>
    </w:p>
    <w:p w:rsidR="004B5C9F" w:rsidRDefault="00752152" w:rsidP="004B5C9F">
      <w:pPr>
        <w:tabs>
          <w:tab w:val="num" w:pos="360"/>
        </w:tabs>
        <w:ind w:left="720" w:hanging="360"/>
        <w:outlineLvl w:val="1"/>
        <w:rPr>
          <w:b/>
          <w:bCs/>
          <w:u w:val="single"/>
        </w:rPr>
      </w:pPr>
      <w:r>
        <w:rPr>
          <w:b/>
          <w:bCs/>
          <w:noProof/>
          <w:u w:val="single"/>
          <w:lang w:eastAsia="zh-TW" w:bidi="ar-SA"/>
        </w:rPr>
        <w:pict>
          <v:shape id="_x0000_s1265" type="#_x0000_t202" style="position:absolute;left:0;text-align:left;margin-left:211.85pt;margin-top:13.15pt;width:35.65pt;height:23.9pt;z-index:251667456;mso-width-relative:margin;mso-height-relative:margin" stroked="f">
            <v:fill opacity="0"/>
            <v:textbox style="mso-next-textbox:#_x0000_s1265">
              <w:txbxContent>
                <w:p w:rsidR="00E14CF8" w:rsidRDefault="00E14CF8" w:rsidP="004B5C9F">
                  <w:pPr>
                    <w:rPr>
                      <w:rtl/>
                    </w:rPr>
                  </w:pPr>
                  <w:proofErr w:type="gramStart"/>
                  <w:r>
                    <w:t>n(s)</w:t>
                  </w:r>
                  <w:proofErr w:type="gramEnd"/>
                </w:p>
              </w:txbxContent>
            </v:textbox>
          </v:shape>
        </w:pict>
      </w:r>
      <w:r>
        <w:rPr>
          <w:b/>
          <w:bCs/>
          <w:noProof/>
          <w:u w:val="single"/>
        </w:rPr>
        <w:pict>
          <v:shape id="_x0000_s1264" type="#_x0000_t32" style="position:absolute;left:0;text-align:left;margin-left:200.25pt;margin-top:16.05pt;width:6.35pt;height:30.15pt;flip:x y;z-index:251666432" o:connectortype="straight">
            <v:stroke endarrow="block"/>
            <w10:wrap anchorx="page"/>
          </v:shape>
        </w:pict>
      </w:r>
    </w:p>
    <w:p w:rsidR="004B5C9F" w:rsidRDefault="00752152" w:rsidP="004B5C9F">
      <w:pPr>
        <w:tabs>
          <w:tab w:val="num" w:pos="360"/>
        </w:tabs>
        <w:ind w:left="720" w:hanging="360"/>
        <w:outlineLvl w:val="1"/>
        <w:rPr>
          <w:b/>
          <w:bCs/>
          <w:u w:val="single"/>
          <w:rtl/>
        </w:rPr>
      </w:pPr>
      <w:r>
        <w:rPr>
          <w:b/>
          <w:bCs/>
          <w:noProof/>
          <w:u w:val="single"/>
          <w:rtl/>
          <w:lang w:eastAsia="zh-TW" w:bidi="ar-SA"/>
        </w:rPr>
        <w:pict>
          <v:shape id="_x0000_s1266" type="#_x0000_t202" style="position:absolute;left:0;text-align:left;margin-left:35.35pt;margin-top:5.4pt;width:137.45pt;height:27.9pt;z-index:251668480;mso-height-percent:200;mso-height-percent:200;mso-width-relative:margin;mso-height-relative:margin" stroked="f">
            <v:textbox style="mso-next-textbox:#_x0000_s1266;mso-fit-shape-to-text:t">
              <w:txbxContent>
                <w:p w:rsidR="00E14CF8" w:rsidRDefault="00E14CF8" w:rsidP="004B5C9F">
                  <w:proofErr w:type="gramStart"/>
                  <w:r>
                    <w:t>normal</w:t>
                  </w:r>
                  <w:proofErr w:type="gramEnd"/>
                  <w:r>
                    <w:t xml:space="preserve"> displacement</w:t>
                  </w:r>
                </w:p>
              </w:txbxContent>
            </v:textbox>
          </v:shape>
        </w:pict>
      </w:r>
    </w:p>
    <w:p w:rsidR="004B5C9F" w:rsidRDefault="00752152" w:rsidP="004B5C9F">
      <w:pPr>
        <w:tabs>
          <w:tab w:val="num" w:pos="360"/>
        </w:tabs>
        <w:ind w:left="720" w:hanging="360"/>
        <w:outlineLvl w:val="1"/>
        <w:rPr>
          <w:b/>
          <w:bCs/>
          <w:u w:val="single"/>
          <w:rtl/>
        </w:rPr>
      </w:pPr>
      <w:r w:rsidRPr="00752152">
        <w:rPr>
          <w:i/>
          <w:noProof/>
          <w:rtl/>
        </w:rPr>
        <w:pict>
          <v:shape id="_x0000_s1263" type="#_x0000_t120" style="position:absolute;left:0;text-align:left;margin-left:206.6pt;margin-top:7.5pt;width:7.15pt;height:7.5pt;z-index:251665408">
            <w10:wrap anchorx="page"/>
          </v:shape>
        </w:pict>
      </w:r>
      <w:r>
        <w:rPr>
          <w:b/>
          <w:bCs/>
          <w:noProof/>
          <w:u w:val="single"/>
          <w:rtl/>
        </w:rPr>
        <w:pict>
          <v:shape id="_x0000_s1260" type="#_x0000_t32" style="position:absolute;left:0;text-align:left;margin-left:153.35pt;margin-top:11.25pt;width:58.5pt;height:18pt;flip:y;z-index:251662336" o:connectortype="straight">
            <v:stroke dashstyle="dash"/>
            <w10:wrap anchorx="page"/>
          </v:shape>
        </w:pict>
      </w:r>
      <w:r>
        <w:rPr>
          <w:b/>
          <w:bCs/>
          <w:noProof/>
          <w:u w:val="single"/>
          <w:rtl/>
        </w:rPr>
        <w:pict>
          <v:shape id="_x0000_s1259" style="position:absolute;left:0;text-align:left;margin-left:148.5pt;margin-top:7.5pt;width:127.5pt;height:34.5pt;z-index:251661312" coordsize="2550,690" path="m,690c222,582,995,90,1335,45,1675,,1838,373,2040,420v202,47,404,-71,510,-90e" filled="f">
            <v:path arrowok="t"/>
            <w10:wrap anchorx="page"/>
          </v:shape>
        </w:pict>
      </w:r>
    </w:p>
    <w:p w:rsidR="004B5C9F" w:rsidRDefault="004B5C9F" w:rsidP="004B5C9F">
      <w:pPr>
        <w:tabs>
          <w:tab w:val="num" w:pos="360"/>
        </w:tabs>
        <w:ind w:left="720" w:hanging="360"/>
        <w:outlineLvl w:val="1"/>
        <w:rPr>
          <w:b/>
          <w:bCs/>
          <w:u w:val="single"/>
        </w:rPr>
      </w:pPr>
    </w:p>
    <w:p w:rsidR="004B5C9F" w:rsidRPr="00C62EDA" w:rsidRDefault="00A07099" w:rsidP="006B5C27">
      <w:pPr>
        <w:pStyle w:val="Heading3"/>
        <w:rPr>
          <w:rFonts w:asciiTheme="majorBidi" w:hAnsiTheme="majorBidi"/>
          <w:sz w:val="20"/>
          <w:szCs w:val="20"/>
          <w:u w:val="none"/>
        </w:rPr>
      </w:pPr>
      <w:r w:rsidRPr="00C62EDA">
        <w:rPr>
          <w:rFonts w:asciiTheme="majorBidi" w:hAnsiTheme="majorBidi"/>
          <w:sz w:val="20"/>
          <w:szCs w:val="20"/>
          <w:u w:val="none"/>
          <w:rtl/>
        </w:rPr>
        <w:t xml:space="preserve">איור 4.1 – </w:t>
      </w:r>
      <w:r w:rsidRPr="00C62EDA">
        <w:rPr>
          <w:rFonts w:asciiTheme="majorBidi" w:hAnsiTheme="majorBidi"/>
          <w:sz w:val="20"/>
          <w:szCs w:val="20"/>
          <w:u w:val="none"/>
        </w:rPr>
        <w:t>normal displac</w:t>
      </w:r>
      <w:r w:rsidR="00385003" w:rsidRPr="00C62EDA">
        <w:rPr>
          <w:rFonts w:asciiTheme="majorBidi" w:hAnsiTheme="majorBidi"/>
          <w:sz w:val="20"/>
          <w:szCs w:val="20"/>
          <w:u w:val="none"/>
        </w:rPr>
        <w:t>e</w:t>
      </w:r>
      <w:r w:rsidRPr="00C62EDA">
        <w:rPr>
          <w:rFonts w:asciiTheme="majorBidi" w:hAnsiTheme="majorBidi"/>
          <w:sz w:val="20"/>
          <w:szCs w:val="20"/>
          <w:u w:val="none"/>
        </w:rPr>
        <w:t>ment</w:t>
      </w:r>
    </w:p>
    <w:p w:rsidR="00497B9D" w:rsidRPr="00B31340" w:rsidRDefault="00B31340" w:rsidP="0018582A">
      <w:pPr>
        <w:pStyle w:val="Heading3"/>
        <w:numPr>
          <w:ilvl w:val="2"/>
          <w:numId w:val="1"/>
        </w:numPr>
        <w:rPr>
          <w:rtl/>
        </w:rPr>
      </w:pPr>
      <w:bookmarkStart w:id="42" w:name="_Toc310277363"/>
      <w:r>
        <w:rPr>
          <w:rFonts w:hint="cs"/>
          <w:rtl/>
        </w:rPr>
        <w:t>מודל דרך</w:t>
      </w:r>
      <w:r w:rsidR="005870E1">
        <w:rPr>
          <w:rFonts w:hint="cs"/>
          <w:rtl/>
        </w:rPr>
        <w:t xml:space="preserve"> והגדרת פונקצית מטרה</w:t>
      </w:r>
      <w:bookmarkEnd w:id="42"/>
    </w:p>
    <w:p w:rsidR="00497B9D" w:rsidRDefault="00497B9D" w:rsidP="00C82719">
      <w:pPr>
        <w:tabs>
          <w:tab w:val="num" w:pos="360"/>
        </w:tabs>
        <w:outlineLvl w:val="1"/>
        <w:rPr>
          <w:rtl/>
        </w:rPr>
      </w:pPr>
      <w:r>
        <w:rPr>
          <w:rFonts w:hint="cs"/>
          <w:b/>
          <w:bCs/>
          <w:u w:val="single"/>
          <w:rtl/>
        </w:rPr>
        <w:br/>
      </w:r>
      <w:r>
        <w:rPr>
          <w:rFonts w:hint="cs"/>
          <w:rtl/>
        </w:rPr>
        <w:t xml:space="preserve">מודל הדרך המוגדר ע"י </w:t>
      </w:r>
      <w:r w:rsidR="00C82719">
        <w:t xml:space="preserve"> </w:t>
      </w:r>
      <w:r w:rsidR="008D7A46">
        <w:t>Gruen</w:t>
      </w:r>
      <w:r w:rsidR="00C82719">
        <w:rPr>
          <w:rFonts w:hint="cs"/>
          <w:rtl/>
        </w:rPr>
        <w:t>ו-</w:t>
      </w:r>
      <w:r w:rsidR="008D7A46">
        <w:t xml:space="preserve"> Li</w:t>
      </w:r>
      <w:r>
        <w:rPr>
          <w:rFonts w:hint="cs"/>
          <w:rtl/>
        </w:rPr>
        <w:t xml:space="preserve"> בא לתאר באופן מתמטי את תכונות הדרך שצוינו במבוא.</w:t>
      </w:r>
    </w:p>
    <w:p w:rsidR="00497B9D" w:rsidRDefault="001D2A83" w:rsidP="008036EC">
      <w:pPr>
        <w:tabs>
          <w:tab w:val="num" w:pos="360"/>
        </w:tabs>
        <w:ind w:left="-58"/>
        <w:outlineLvl w:val="1"/>
        <w:rPr>
          <w:rtl/>
        </w:rPr>
      </w:pPr>
      <w:r>
        <w:rPr>
          <w:rFonts w:hint="cs"/>
          <w:rtl/>
        </w:rPr>
        <w:t>הרעיון במודל זה הוא ליצר פונקצית הערכה (</w:t>
      </w:r>
      <w:r>
        <w:t>merit function</w:t>
      </w:r>
      <w:r>
        <w:rPr>
          <w:rFonts w:hint="cs"/>
          <w:rtl/>
        </w:rPr>
        <w:t>) על מנת להעריך מתמטית עד כמה עקו</w:t>
      </w:r>
      <w:r w:rsidR="008036EC">
        <w:rPr>
          <w:rFonts w:hint="cs"/>
          <w:rtl/>
        </w:rPr>
        <w:t>ם</w:t>
      </w:r>
      <w:r>
        <w:rPr>
          <w:rFonts w:hint="cs"/>
          <w:rtl/>
        </w:rPr>
        <w:t xml:space="preserve"> מסוי</w:t>
      </w:r>
      <w:r w:rsidR="008036EC">
        <w:rPr>
          <w:rFonts w:hint="cs"/>
          <w:rtl/>
        </w:rPr>
        <w:t>ם</w:t>
      </w:r>
      <w:r>
        <w:rPr>
          <w:rFonts w:hint="cs"/>
          <w:rtl/>
        </w:rPr>
        <w:t xml:space="preserve"> בתמונה קרובה להיות דרך וזאת באמצעות מינימיזציה או מקסימיזציה של פונקציות הערכה.</w:t>
      </w:r>
      <w:r w:rsidR="00C82719">
        <w:rPr>
          <w:rFonts w:hint="cs"/>
          <w:rtl/>
        </w:rPr>
        <w:t xml:space="preserve"> נגדיר את הסימונים הבאים:</w:t>
      </w:r>
    </w:p>
    <w:p w:rsidR="00497B9D" w:rsidRDefault="00497B9D" w:rsidP="008036EC">
      <w:pPr>
        <w:pStyle w:val="ListParagraph"/>
        <w:numPr>
          <w:ilvl w:val="0"/>
          <w:numId w:val="4"/>
        </w:numPr>
        <w:tabs>
          <w:tab w:val="num" w:pos="360"/>
        </w:tabs>
        <w:outlineLvl w:val="1"/>
      </w:pPr>
      <w:r w:rsidRPr="00497B9D">
        <w:rPr>
          <w:rFonts w:hint="cs"/>
          <w:rtl/>
        </w:rPr>
        <w:lastRenderedPageBreak/>
        <w:t xml:space="preserve">תהי </w:t>
      </w:r>
      <m:oMath>
        <m:r>
          <m:rPr>
            <m:sty m:val="p"/>
          </m:rPr>
          <w:rPr>
            <w:rFonts w:ascii="Cambria Math" w:hAnsi="Cambria Math"/>
          </w:rPr>
          <m:t>f(s)</m:t>
        </m:r>
      </m:oMath>
      <w:r w:rsidRPr="00C82719">
        <w:rPr>
          <w:rFonts w:hint="cs"/>
          <w:iCs/>
          <w:rtl/>
        </w:rPr>
        <w:t xml:space="preserve"> </w:t>
      </w:r>
      <w:r w:rsidRPr="00497B9D">
        <w:rPr>
          <w:rFonts w:hint="cs"/>
          <w:rtl/>
        </w:rPr>
        <w:t xml:space="preserve">פונקציה </w:t>
      </w:r>
      <w:r>
        <w:rPr>
          <w:rFonts w:hint="cs"/>
          <w:rtl/>
        </w:rPr>
        <w:t>וקטורית המתארת עקו</w:t>
      </w:r>
      <w:r w:rsidR="008036EC">
        <w:rPr>
          <w:rFonts w:hint="cs"/>
          <w:rtl/>
        </w:rPr>
        <w:t>ם</w:t>
      </w:r>
      <w:r>
        <w:rPr>
          <w:rFonts w:hint="cs"/>
          <w:rtl/>
        </w:rPr>
        <w:t xml:space="preserve"> בתמונה שממפה את פרמטר אורך הקשת </w:t>
      </w:r>
      <m:oMath>
        <m:r>
          <m:rPr>
            <m:sty m:val="p"/>
          </m:rPr>
          <w:rPr>
            <w:rFonts w:ascii="Cambria Math" w:hAnsi="Cambria Math"/>
          </w:rPr>
          <m:t>s</m:t>
        </m:r>
      </m:oMath>
      <w:r>
        <w:rPr>
          <w:rFonts w:hint="cs"/>
          <w:rtl/>
        </w:rPr>
        <w:t xml:space="preserve"> לנקודות </w:t>
      </w:r>
      <m:oMath>
        <m:r>
          <w:rPr>
            <w:rFonts w:ascii="Cambria Math" w:hAnsi="Cambria Math"/>
          </w:rPr>
          <m:t>(x,y)</m:t>
        </m:r>
      </m:oMath>
      <w:r>
        <w:rPr>
          <w:rFonts w:hint="cs"/>
          <w:rtl/>
        </w:rPr>
        <w:t xml:space="preserve"> בתמונה.</w:t>
      </w:r>
    </w:p>
    <w:p w:rsidR="00043E7D" w:rsidRDefault="00043E7D" w:rsidP="00342DAB">
      <w:pPr>
        <w:pStyle w:val="ListParagraph"/>
        <w:numPr>
          <w:ilvl w:val="0"/>
          <w:numId w:val="4"/>
        </w:numPr>
        <w:tabs>
          <w:tab w:val="num" w:pos="360"/>
        </w:tabs>
        <w:outlineLvl w:val="1"/>
      </w:pPr>
      <w:r>
        <w:rPr>
          <w:rFonts w:hint="cs"/>
          <w:rtl/>
        </w:rPr>
        <w:t>לעקו</w:t>
      </w:r>
      <w:r w:rsidR="008036EC">
        <w:rPr>
          <w:rFonts w:hint="cs"/>
          <w:rtl/>
        </w:rPr>
        <w:t>ם</w:t>
      </w:r>
      <w:r>
        <w:rPr>
          <w:rFonts w:hint="cs"/>
          <w:rtl/>
        </w:rPr>
        <w:t xml:space="preserve"> יש נגזרת רציפה ווקטור יחידה</w:t>
      </w:r>
      <w:r w:rsidR="00342DAB">
        <w:rPr>
          <w:rFonts w:hint="cs"/>
          <w:rtl/>
        </w:rPr>
        <w:t xml:space="preserve"> ניצב</w:t>
      </w:r>
      <w:r w:rsidR="002F30CB">
        <w:rPr>
          <w:rFonts w:hint="cs"/>
          <w:rtl/>
        </w:rPr>
        <w:t xml:space="preserve"> שנסמנו</w:t>
      </w:r>
      <w:r>
        <w:rPr>
          <w:rFonts w:hint="cs"/>
          <w:rtl/>
        </w:rPr>
        <w:t xml:space="preserve"> </w:t>
      </w:r>
      <m:oMath>
        <m:r>
          <m:rPr>
            <m:sty m:val="p"/>
          </m:rPr>
          <w:rPr>
            <w:rFonts w:ascii="Cambria Math" w:hAnsi="Cambria Math"/>
          </w:rPr>
          <m:t>n(s)</m:t>
        </m:r>
      </m:oMath>
      <w:r>
        <w:rPr>
          <w:rFonts w:hint="cs"/>
          <w:rtl/>
        </w:rPr>
        <w:t>.</w:t>
      </w:r>
    </w:p>
    <w:p w:rsidR="00043E7D" w:rsidRDefault="00043E7D" w:rsidP="00C82719">
      <w:pPr>
        <w:pStyle w:val="ListParagraph"/>
        <w:numPr>
          <w:ilvl w:val="0"/>
          <w:numId w:val="4"/>
        </w:numPr>
        <w:tabs>
          <w:tab w:val="num" w:pos="360"/>
        </w:tabs>
        <w:outlineLvl w:val="1"/>
      </w:pPr>
      <w:r>
        <w:rPr>
          <w:rFonts w:hint="cs"/>
          <w:rtl/>
        </w:rPr>
        <w:t xml:space="preserve">התמונה מיוצגת באמצעות הפונקציה </w:t>
      </w:r>
      <m:oMath>
        <m:r>
          <m:rPr>
            <m:sty m:val="p"/>
          </m:rPr>
          <w:rPr>
            <w:rFonts w:ascii="Cambria Math" w:hAnsi="Cambria Math"/>
          </w:rPr>
          <m:t>G(x,y)</m:t>
        </m:r>
      </m:oMath>
      <w:r>
        <w:rPr>
          <w:rFonts w:hint="cs"/>
          <w:rtl/>
        </w:rPr>
        <w:t>.</w:t>
      </w:r>
      <w:r w:rsidR="00C82719">
        <w:rPr>
          <w:rFonts w:hint="cs"/>
          <w:rtl/>
        </w:rPr>
        <w:br/>
        <w:t xml:space="preserve">תרגום תכונות הדרך למודל מתמטי המוצע ע"י </w:t>
      </w:r>
      <w:r w:rsidR="00C82719">
        <w:t xml:space="preserve"> Gruen</w:t>
      </w:r>
      <w:r w:rsidR="00C82719">
        <w:rPr>
          <w:rFonts w:hint="cs"/>
          <w:rtl/>
        </w:rPr>
        <w:t xml:space="preserve">ו- </w:t>
      </w:r>
      <w:r w:rsidR="00C82719">
        <w:t>Li</w:t>
      </w:r>
      <w:r w:rsidR="00C82719">
        <w:rPr>
          <w:rFonts w:hint="cs"/>
          <w:rtl/>
        </w:rPr>
        <w:t>:</w:t>
      </w:r>
    </w:p>
    <w:p w:rsidR="00141859" w:rsidRDefault="00CD2B34" w:rsidP="00342DAB">
      <w:pPr>
        <w:pStyle w:val="ListParagraph"/>
        <w:numPr>
          <w:ilvl w:val="0"/>
          <w:numId w:val="5"/>
        </w:numPr>
        <w:ind w:left="326" w:hanging="284"/>
        <w:outlineLvl w:val="1"/>
      </w:pPr>
      <w:r>
        <w:rPr>
          <w:rFonts w:hint="cs"/>
          <w:rtl/>
        </w:rPr>
        <w:t xml:space="preserve"> </w:t>
      </w:r>
      <w:r w:rsidR="001B467F">
        <w:rPr>
          <w:rFonts w:hint="cs"/>
          <w:rtl/>
        </w:rPr>
        <w:t>דרך בתמונה בהירה יותר מסביבתה משני הצדדים, במילים אחרות דרך בתמונה מזוהה ע"י איזור צר בעל עוצמה גבוהה עם איזורים בעלי עוצמה נמוכה משני הצדדים.</w:t>
      </w:r>
      <w:r w:rsidR="001B467F">
        <w:rPr>
          <w:rtl/>
        </w:rPr>
        <w:br/>
      </w:r>
      <w:r w:rsidR="001B467F">
        <w:rPr>
          <w:rFonts w:hint="cs"/>
          <w:rtl/>
        </w:rPr>
        <w:t xml:space="preserve">מכאן שסכום ריבועי ערכי האפור (או סכום הנגזרות השניות בכיוון הנורמל לדרך) לאורך הדרך </w:t>
      </w:r>
      <w:r w:rsidR="00721F27">
        <w:rPr>
          <w:rFonts w:hint="cs"/>
          <w:rtl/>
        </w:rPr>
        <w:t>מקבל מקסימום</w:t>
      </w:r>
    </w:p>
    <w:p w:rsidR="00721F27" w:rsidRDefault="00752152" w:rsidP="003E788D">
      <w:pPr>
        <w:pStyle w:val="ListParagraph"/>
        <w:bidi w:val="0"/>
        <w:ind w:left="0"/>
        <w:outlineLvl w:val="1"/>
        <w:rPr>
          <w:rtl/>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p1</m:t>
            </m:r>
          </m:sub>
        </m:sSub>
        <m:r>
          <m:rPr>
            <m:sty m:val="p"/>
          </m:rPr>
          <w:rPr>
            <w:rFonts w:ascii="Cambria Math" w:hAnsi="Cambria Math"/>
          </w:rPr>
          <m:t>=</m:t>
        </m:r>
        <m:nary>
          <m:naryPr>
            <m:limLoc m:val="undOvr"/>
            <m:subHide m:val="on"/>
            <m:supHide m:val="on"/>
            <m:ctrlPr>
              <w:rPr>
                <w:rFonts w:ascii="Cambria Math" w:hAnsi="Cambria Math"/>
              </w:rPr>
            </m:ctrlPr>
          </m:naryPr>
          <m:sub/>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G</m:t>
                    </m:r>
                    <m:d>
                      <m:dPr>
                        <m:begChr m:val="["/>
                        <m:endChr m:val="]"/>
                        <m:ctrlPr>
                          <w:rPr>
                            <w:rFonts w:ascii="Cambria Math" w:hAnsi="Cambria Math"/>
                          </w:rPr>
                        </m:ctrlPr>
                      </m:dPr>
                      <m:e>
                        <m:r>
                          <m:rPr>
                            <m:sty m:val="p"/>
                          </m:rPr>
                          <w:rPr>
                            <w:rFonts w:ascii="Cambria Math" w:hAnsi="Cambria Math"/>
                          </w:rPr>
                          <m:t>f</m:t>
                        </m:r>
                        <m:d>
                          <m:dPr>
                            <m:ctrlPr>
                              <w:rPr>
                                <w:rFonts w:ascii="Cambria Math" w:hAnsi="Cambria Math"/>
                              </w:rPr>
                            </m:ctrlPr>
                          </m:dPr>
                          <m:e>
                            <m:r>
                              <m:rPr>
                                <m:sty m:val="p"/>
                              </m:rPr>
                              <w:rPr>
                                <w:rFonts w:ascii="Cambria Math" w:hAnsi="Cambria Math"/>
                              </w:rPr>
                              <m:t>s</m:t>
                            </m:r>
                          </m:e>
                        </m:d>
                      </m:e>
                    </m:d>
                  </m:e>
                </m:d>
              </m:e>
              <m:sup>
                <m:r>
                  <m:rPr>
                    <m:sty m:val="p"/>
                  </m:rPr>
                  <w:rPr>
                    <w:rFonts w:ascii="Cambria Math" w:hAnsi="Cambria Math"/>
                  </w:rPr>
                  <m:t>2</m:t>
                </m:r>
              </m:sup>
            </m:sSup>
          </m:e>
        </m:nary>
        <m:r>
          <w:rPr>
            <w:rFonts w:ascii="Cambria Math" w:hAnsi="Cambria Math"/>
          </w:rPr>
          <m:t>ds→</m:t>
        </m:r>
        <m:r>
          <m:rPr>
            <m:sty m:val="p"/>
          </m:rPr>
          <w:rPr>
            <w:rFonts w:ascii="Cambria Math" w:hAnsi="Cambria Math"/>
          </w:rPr>
          <m:t>maximum</m:t>
        </m:r>
      </m:oMath>
      <w:r w:rsidR="00141859">
        <w:t xml:space="preserve"> </w:t>
      </w:r>
    </w:p>
    <w:p w:rsidR="000D0CDD" w:rsidRDefault="00CD2B34" w:rsidP="00342DAB">
      <w:pPr>
        <w:pStyle w:val="ListParagraph"/>
        <w:numPr>
          <w:ilvl w:val="0"/>
          <w:numId w:val="5"/>
        </w:numPr>
        <w:ind w:left="326" w:hanging="284"/>
        <w:outlineLvl w:val="1"/>
      </w:pPr>
      <w:r>
        <w:rPr>
          <w:rFonts w:hint="cs"/>
          <w:rtl/>
        </w:rPr>
        <w:t xml:space="preserve"> </w:t>
      </w:r>
      <w:r w:rsidR="00CD4292" w:rsidRPr="00CD4292">
        <w:rPr>
          <w:rFonts w:hint="cs"/>
          <w:rtl/>
        </w:rPr>
        <w:t xml:space="preserve">ערכי אפור  אינם משתנים הרבה לאורך מרחק קצר. זה נובע מהידע שהחומרים מהם עשויה </w:t>
      </w:r>
      <w:r>
        <w:rPr>
          <w:rFonts w:hint="cs"/>
          <w:rtl/>
        </w:rPr>
        <w:t xml:space="preserve">   </w:t>
      </w:r>
      <w:r w:rsidR="00587F34">
        <w:rPr>
          <w:rFonts w:hint="cs"/>
          <w:rtl/>
        </w:rPr>
        <w:t>הדרך לא משתנים</w:t>
      </w:r>
      <w:r w:rsidR="00CD4292" w:rsidRPr="00CD4292">
        <w:rPr>
          <w:rFonts w:hint="cs"/>
          <w:rtl/>
        </w:rPr>
        <w:t xml:space="preserve"> הרבה ושהתכ</w:t>
      </w:r>
      <w:r w:rsidR="00313737">
        <w:rPr>
          <w:rFonts w:hint="cs"/>
          <w:rtl/>
        </w:rPr>
        <w:t>ו</w:t>
      </w:r>
      <w:r w:rsidR="00CD4292" w:rsidRPr="00CD4292">
        <w:rPr>
          <w:rFonts w:hint="cs"/>
          <w:rtl/>
        </w:rPr>
        <w:t>נות הספקטרליות שלהם דומות לאורך מרחקים קצרים.</w:t>
      </w:r>
      <w:r w:rsidR="00342DAB">
        <w:rPr>
          <w:rFonts w:hint="cs"/>
          <w:rtl/>
        </w:rPr>
        <w:br/>
        <w:t xml:space="preserve">במלים </w:t>
      </w:r>
      <w:r w:rsidR="00CD4292" w:rsidRPr="00CD4292">
        <w:rPr>
          <w:rFonts w:hint="cs"/>
          <w:rtl/>
        </w:rPr>
        <w:t xml:space="preserve"> </w:t>
      </w:r>
      <w:r w:rsidR="00342DAB">
        <w:rPr>
          <w:rFonts w:hint="cs"/>
          <w:rtl/>
        </w:rPr>
        <w:t>אחרות,</w:t>
      </w:r>
    </w:p>
    <w:p w:rsidR="000D0CDD" w:rsidRPr="00C82719" w:rsidRDefault="00752152" w:rsidP="003E788D">
      <w:pPr>
        <w:pStyle w:val="ListParagraph"/>
        <w:bidi w:val="0"/>
        <w:ind w:left="0"/>
        <w:outlineLvl w:val="1"/>
        <w:rPr>
          <w:iCs/>
        </w:rPr>
      </w:p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p2</m:t>
            </m:r>
          </m:sub>
        </m:sSub>
        <m:r>
          <m:rPr>
            <m:sty m:val="p"/>
          </m:rPr>
          <w:rPr>
            <w:rFonts w:ascii="Cambria Math" w:hAnsi="Cambria Math"/>
          </w:rPr>
          <m:t>=</m:t>
        </m:r>
        <m:sSup>
          <m:sSupPr>
            <m:ctrlPr>
              <w:rPr>
                <w:rFonts w:ascii="Cambria Math" w:hAnsi="Cambria Math"/>
                <w:iCs/>
              </w:rPr>
            </m:ctrlPr>
          </m:sSupPr>
          <m:e>
            <m:nary>
              <m:naryPr>
                <m:chr m:val="∑"/>
                <m:limLoc m:val="undOvr"/>
                <m:subHide m:val="on"/>
                <m:supHide m:val="on"/>
                <m:ctrlPr>
                  <w:rPr>
                    <w:rFonts w:ascii="Cambria Math" w:hAnsi="Cambria Math"/>
                    <w:iCs/>
                  </w:rPr>
                </m:ctrlPr>
              </m:naryPr>
              <m:sub/>
              <m:sup/>
              <m:e>
                <m:nary>
                  <m:naryPr>
                    <m:limLoc m:val="subSup"/>
                    <m:supHide m:val="on"/>
                    <m:ctrlPr>
                      <w:rPr>
                        <w:rFonts w:ascii="Cambria Math" w:hAnsi="Cambria Math"/>
                        <w:iCs/>
                      </w:rPr>
                    </m:ctrlPr>
                  </m:naryPr>
                  <m:sub>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sub>
                  <m:sup/>
                  <m:e>
                    <m:d>
                      <m:dPr>
                        <m:begChr m:val="["/>
                        <m:endChr m:val="]"/>
                        <m:ctrlPr>
                          <w:rPr>
                            <w:rFonts w:ascii="Cambria Math" w:hAnsi="Cambria Math"/>
                            <w:iCs/>
                          </w:rPr>
                        </m:ctrlPr>
                      </m:dPr>
                      <m:e>
                        <m:r>
                          <m:rPr>
                            <m:sty m:val="p"/>
                          </m:rPr>
                          <w:rPr>
                            <w:rFonts w:ascii="Cambria Math" w:hAnsi="Cambria Math"/>
                          </w:rPr>
                          <m:t>G</m:t>
                        </m:r>
                        <m:d>
                          <m:dPr>
                            <m:ctrlPr>
                              <w:rPr>
                                <w:rFonts w:ascii="Cambria Math" w:hAnsi="Cambria Math"/>
                                <w:iCs/>
                              </w:rPr>
                            </m:ctrlPr>
                          </m:dPr>
                          <m:e>
                            <m:r>
                              <m:rPr>
                                <m:sty m:val="p"/>
                              </m:rPr>
                              <w:rPr>
                                <w:rFonts w:ascii="Cambria Math" w:hAnsi="Cambria Math"/>
                              </w:rPr>
                              <m:t>f</m:t>
                            </m:r>
                            <m:d>
                              <m:dPr>
                                <m:ctrlPr>
                                  <w:rPr>
                                    <w:rFonts w:ascii="Cambria Math" w:hAnsi="Cambria Math"/>
                                    <w:iCs/>
                                  </w:rPr>
                                </m:ctrlPr>
                              </m:dPr>
                              <m:e>
                                <m:r>
                                  <m:rPr>
                                    <m:sty m:val="p"/>
                                  </m:rPr>
                                  <w:rPr>
                                    <w:rFonts w:ascii="Cambria Math" w:hAnsi="Cambria Math"/>
                                  </w:rPr>
                                  <m:t>s</m:t>
                                </m:r>
                              </m:e>
                            </m:d>
                          </m:e>
                        </m:d>
                        <m:r>
                          <m:rPr>
                            <m:sty m:val="p"/>
                          </m:rPr>
                          <w:rPr>
                            <w:rFonts w:ascii="Cambria Math" w:hAnsi="Cambria Math"/>
                          </w:rPr>
                          <m:t>-</m:t>
                        </m:r>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m</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m:t>
                        </m:r>
                      </m:e>
                    </m:d>
                  </m:e>
                </m:nary>
              </m:e>
            </m:nary>
          </m:e>
          <m:sup>
            <m:r>
              <m:rPr>
                <m:sty m:val="p"/>
              </m:rPr>
              <w:rPr>
                <w:rFonts w:ascii="Cambria Math" w:hAnsi="Cambria Math"/>
              </w:rPr>
              <m:t>2</m:t>
            </m:r>
          </m:sup>
        </m:sSup>
        <m:r>
          <m:rPr>
            <m:sty m:val="p"/>
          </m:rPr>
          <w:rPr>
            <w:rFonts w:ascii="Cambria Math" w:hAnsi="Cambria Math"/>
          </w:rPr>
          <m:t>ds→minimum</m:t>
        </m:r>
      </m:oMath>
      <w:r w:rsidR="00C82719">
        <w:rPr>
          <w:iCs/>
        </w:rPr>
        <w:t xml:space="preserve"> </w:t>
      </w:r>
    </w:p>
    <w:p w:rsidR="009118DF" w:rsidRDefault="000D0CDD" w:rsidP="008036EC">
      <w:pPr>
        <w:pStyle w:val="ListParagraph"/>
        <w:tabs>
          <w:tab w:val="right" w:pos="8406"/>
        </w:tabs>
        <w:ind w:left="42"/>
        <w:outlineLvl w:val="1"/>
        <w:rPr>
          <w:rtl/>
        </w:rPr>
      </w:pPr>
      <w:r>
        <w:rPr>
          <w:rFonts w:hint="cs"/>
          <w:rtl/>
        </w:rPr>
        <w:t xml:space="preserve">כאשר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oMath>
      <w:r>
        <w:rPr>
          <w:rFonts w:hint="cs"/>
          <w:rtl/>
        </w:rPr>
        <w:t xml:space="preserve"> הוא קטע קצר של העקו</w:t>
      </w:r>
      <w:r w:rsidR="008036EC">
        <w:rPr>
          <w:rFonts w:hint="cs"/>
          <w:rtl/>
        </w:rPr>
        <w:t>ם</w:t>
      </w:r>
      <w:r>
        <w:rPr>
          <w:rFonts w:hint="cs"/>
          <w:rtl/>
        </w:rPr>
        <w:t xml:space="preserve"> </w:t>
      </w:r>
      <m:oMath>
        <m:r>
          <m:rPr>
            <m:sty m:val="p"/>
          </m:rPr>
          <w:rPr>
            <w:rFonts w:ascii="Cambria Math" w:hAnsi="Cambria Math"/>
          </w:rPr>
          <m:t>f</m:t>
        </m:r>
        <m:d>
          <m:dPr>
            <m:ctrlPr>
              <w:rPr>
                <w:rFonts w:ascii="Cambria Math" w:hAnsi="Cambria Math"/>
                <w:iCs/>
              </w:rPr>
            </m:ctrlPr>
          </m:dPr>
          <m:e>
            <m:r>
              <m:rPr>
                <m:sty m:val="p"/>
              </m:rPr>
              <w:rPr>
                <w:rFonts w:ascii="Cambria Math" w:hAnsi="Cambria Math"/>
              </w:rPr>
              <m:t>s</m:t>
            </m:r>
          </m:e>
        </m:d>
      </m:oMath>
      <w:r>
        <w:rPr>
          <w:rFonts w:hint="cs"/>
          <w:rtl/>
        </w:rPr>
        <w:t xml:space="preserve"> ו- </w:t>
      </w:r>
      <m:oMath>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m</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r>
          <w:rPr>
            <w:rFonts w:ascii="Cambria Math" w:hAnsi="Cambria Math"/>
          </w:rPr>
          <m:t>)</m:t>
        </m:r>
      </m:oMath>
      <w:r>
        <w:rPr>
          <w:rFonts w:hint="cs"/>
          <w:rtl/>
        </w:rPr>
        <w:t xml:space="preserve"> </w:t>
      </w:r>
      <w:r w:rsidR="009118DF">
        <w:rPr>
          <w:rFonts w:hint="cs"/>
          <w:rtl/>
        </w:rPr>
        <w:t xml:space="preserve">הערך הממוצע של הפונקציה </w:t>
      </w:r>
      <w:r w:rsidR="009118DF">
        <w:rPr>
          <w:rFonts w:hint="cs"/>
        </w:rPr>
        <w:t>G</w:t>
      </w:r>
      <w:r w:rsidR="009118DF">
        <w:rPr>
          <w:rFonts w:hint="cs"/>
          <w:rtl/>
        </w:rPr>
        <w:t xml:space="preserve"> על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oMath>
      <w:r w:rsidR="00342DAB">
        <w:rPr>
          <w:rFonts w:hint="cs"/>
          <w:rtl/>
        </w:rPr>
        <w:t>, כלומר</w:t>
      </w:r>
    </w:p>
    <w:p w:rsidR="002C1FB5" w:rsidRPr="00342DAB" w:rsidRDefault="00752152" w:rsidP="003E788D">
      <w:pPr>
        <w:pStyle w:val="ListParagraph"/>
        <w:tabs>
          <w:tab w:val="right" w:pos="8080"/>
        </w:tabs>
        <w:bidi w:val="0"/>
        <w:ind w:left="0" w:right="226"/>
        <w:outlineLvl w:val="1"/>
        <w:rPr>
          <w:iCs/>
          <w:rtl/>
        </w:rPr>
      </w:pPr>
      <m:oMath>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m</m:t>
            </m:r>
          </m:sub>
        </m:sSub>
        <m:d>
          <m:dPr>
            <m:ctrlPr>
              <w:rPr>
                <w:rFonts w:ascii="Cambria Math" w:hAnsi="Cambria Math"/>
                <w:iCs/>
              </w:rPr>
            </m:ctrlPr>
          </m:dPr>
          <m:e>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e>
        </m:d>
        <m:r>
          <m:rPr>
            <m:sty m:val="p"/>
          </m:rPr>
          <w:rPr>
            <w:rFonts w:ascii="Cambria Math" w:hAnsi="Cambria Math"/>
          </w:rPr>
          <m:t>=</m:t>
        </m:r>
        <m:nary>
          <m:naryPr>
            <m:limLoc m:val="subSup"/>
            <m:supHide m:val="on"/>
            <m:ctrlPr>
              <w:rPr>
                <w:rFonts w:ascii="Cambria Math" w:hAnsi="Cambria Math"/>
                <w:iCs/>
              </w:rPr>
            </m:ctrlPr>
          </m:naryPr>
          <m:sub>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sub>
          <m:sup/>
          <m:e>
            <m:r>
              <m:rPr>
                <m:sty m:val="p"/>
              </m:rPr>
              <w:rPr>
                <w:rFonts w:ascii="Cambria Math" w:hAnsi="Cambria Math"/>
              </w:rPr>
              <m:t>G</m:t>
            </m:r>
            <m:d>
              <m:dPr>
                <m:ctrlPr>
                  <w:rPr>
                    <w:rFonts w:ascii="Cambria Math" w:hAnsi="Cambria Math"/>
                    <w:iCs/>
                  </w:rPr>
                </m:ctrlPr>
              </m:dPr>
              <m:e>
                <m:r>
                  <m:rPr>
                    <m:sty m:val="p"/>
                  </m:rPr>
                  <w:rPr>
                    <w:rFonts w:ascii="Cambria Math" w:hAnsi="Cambria Math"/>
                  </w:rPr>
                  <m:t>f</m:t>
                </m:r>
                <m:d>
                  <m:dPr>
                    <m:ctrlPr>
                      <w:rPr>
                        <w:rFonts w:ascii="Cambria Math" w:hAnsi="Cambria Math"/>
                        <w:iCs/>
                      </w:rPr>
                    </m:ctrlPr>
                  </m:dPr>
                  <m:e>
                    <m:r>
                      <m:rPr>
                        <m:sty m:val="p"/>
                      </m:rPr>
                      <w:rPr>
                        <w:rFonts w:ascii="Cambria Math" w:hAnsi="Cambria Math"/>
                      </w:rPr>
                      <m:t>s</m:t>
                    </m:r>
                  </m:e>
                </m:d>
              </m:e>
            </m:d>
            <m:r>
              <m:rPr>
                <m:sty m:val="p"/>
              </m:rPr>
              <w:rPr>
                <w:rFonts w:ascii="Cambria Math" w:hAnsi="Cambria Math"/>
              </w:rPr>
              <m:t>ds∕|</m:t>
            </m:r>
          </m:e>
        </m:nary>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m:t>
        </m:r>
      </m:oMath>
      <w:r w:rsidR="00C82719" w:rsidRPr="00342DAB">
        <w:rPr>
          <w:iCs/>
          <w:rtl/>
        </w:rPr>
        <w:t xml:space="preserve"> </w:t>
      </w:r>
    </w:p>
    <w:p w:rsidR="00F40BD1" w:rsidRDefault="004B5C9F" w:rsidP="001939BF">
      <w:pPr>
        <w:pStyle w:val="ListParagraph"/>
        <w:numPr>
          <w:ilvl w:val="0"/>
          <w:numId w:val="5"/>
        </w:numPr>
        <w:ind w:left="326" w:hanging="284"/>
        <w:outlineLvl w:val="1"/>
      </w:pPr>
      <w:r>
        <w:rPr>
          <w:rFonts w:hint="cs"/>
          <w:rtl/>
        </w:rPr>
        <w:t>דרך היא צורה לינארית בעלת עוצמה בהירה. למעשה התכונה הבאה היא הכללה של שתי התכונות שקדמו לה</w:t>
      </w:r>
      <w:r w:rsidR="00F40BD1">
        <w:rPr>
          <w:rFonts w:hint="cs"/>
          <w:rtl/>
        </w:rPr>
        <w:t xml:space="preserve">, וככזו הנוסחא שלה כללית יותר. נזכור גם כי הביטוי </w:t>
      </w:r>
      <m:oMath>
        <m:r>
          <w:rPr>
            <w:rFonts w:ascii="Cambria Math" w:hAnsi="Cambria Math"/>
          </w:rPr>
          <m:t>d</m:t>
        </m:r>
        <m:d>
          <m:dPr>
            <m:ctrlPr>
              <w:rPr>
                <w:rFonts w:ascii="Cambria Math" w:hAnsi="Cambria Math"/>
                <w:i/>
              </w:rPr>
            </m:ctrlPr>
          </m:dPr>
          <m:e>
            <m:r>
              <w:rPr>
                <w:rFonts w:ascii="Cambria Math" w:hAnsi="Cambria Math"/>
              </w:rPr>
              <m:t>s</m:t>
            </m:r>
          </m:e>
        </m:d>
        <m:r>
          <w:rPr>
            <w:rFonts w:ascii="Cambria Math" w:hAnsi="Cambria Math"/>
          </w:rPr>
          <m:t>n(s)</m:t>
        </m:r>
      </m:oMath>
      <w:r w:rsidR="00F40BD1">
        <w:rPr>
          <w:rFonts w:hint="cs"/>
          <w:rtl/>
        </w:rPr>
        <w:t xml:space="preserve"> הוא חישוב  המרחק בין ש</w:t>
      </w:r>
      <w:r w:rsidR="001939BF">
        <w:rPr>
          <w:rFonts w:hint="cs"/>
          <w:rtl/>
        </w:rPr>
        <w:t>נ</w:t>
      </w:r>
      <w:r w:rsidR="00F40BD1">
        <w:rPr>
          <w:rFonts w:hint="cs"/>
          <w:rtl/>
        </w:rPr>
        <w:t>י עקומ</w:t>
      </w:r>
      <w:r w:rsidR="001939BF">
        <w:rPr>
          <w:rFonts w:hint="cs"/>
          <w:rtl/>
        </w:rPr>
        <w:t>ים</w:t>
      </w:r>
      <w:r w:rsidR="00F40BD1">
        <w:rPr>
          <w:rFonts w:hint="cs"/>
          <w:rtl/>
        </w:rPr>
        <w:t xml:space="preserve"> בנקודה </w:t>
      </w:r>
      <m:oMath>
        <m:r>
          <w:rPr>
            <w:rFonts w:ascii="Cambria Math" w:hAnsi="Cambria Math"/>
          </w:rPr>
          <m:t>s</m:t>
        </m:r>
      </m:oMath>
      <w:r w:rsidR="00F40BD1">
        <w:rPr>
          <w:rFonts w:hint="cs"/>
          <w:rtl/>
        </w:rPr>
        <w:t xml:space="preserve"> . ביטוי פונקצית האנרגיה הוא אם כן</w:t>
      </w:r>
    </w:p>
    <w:p w:rsidR="00CD2B34" w:rsidRPr="001939BF" w:rsidRDefault="00752152" w:rsidP="003E788D">
      <w:pPr>
        <w:pStyle w:val="ListParagraph"/>
        <w:bidi w:val="0"/>
        <w:ind w:left="42"/>
        <w:outlineLvl w:val="1"/>
        <w:rPr>
          <w:rtl/>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p3</m:t>
            </m:r>
          </m:sub>
        </m:sSub>
        <m:r>
          <m:rPr>
            <m:sty m:val="p"/>
          </m:rPr>
          <w:rPr>
            <w:rFonts w:ascii="Cambria Math" w:hAnsi="Cambria Math"/>
          </w:rPr>
          <m:t>=</m:t>
        </m:r>
        <m:nary>
          <m:naryPr>
            <m:limLoc m:val="undOvr"/>
            <m:subHide m:val="on"/>
            <m:supHide m:val="on"/>
            <m:ctrlPr>
              <w:rPr>
                <w:rFonts w:ascii="Cambria Math" w:hAnsi="Cambria Math"/>
              </w:rPr>
            </m:ctrlPr>
          </m:naryPr>
          <m:sub/>
          <m:sup/>
          <m:e>
            <m:r>
              <m:rPr>
                <m:sty m:val="p"/>
              </m:rPr>
              <w:rPr>
                <w:rFonts w:ascii="Cambria Math" w:hAnsi="Cambria Math"/>
              </w:rPr>
              <m:t>w(d</m:t>
            </m:r>
            <m:d>
              <m:dPr>
                <m:ctrlPr>
                  <w:rPr>
                    <w:rFonts w:ascii="Cambria Math" w:hAnsi="Cambria Math"/>
                  </w:rPr>
                </m:ctrlPr>
              </m:dPr>
              <m:e>
                <m:r>
                  <m:rPr>
                    <m:sty m:val="p"/>
                  </m:rPr>
                  <w:rPr>
                    <w:rFonts w:ascii="Cambria Math" w:hAnsi="Cambria Math"/>
                  </w:rPr>
                  <m:t>s</m:t>
                </m:r>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G</m:t>
                    </m:r>
                    <m:d>
                      <m:dPr>
                        <m:ctrlPr>
                          <w:rPr>
                            <w:rFonts w:ascii="Cambria Math" w:hAnsi="Cambria Math"/>
                          </w:rPr>
                        </m:ctrlPr>
                      </m:dPr>
                      <m:e>
                        <m:r>
                          <m:rPr>
                            <m:sty m:val="p"/>
                          </m:rPr>
                          <w:rPr>
                            <w:rFonts w:ascii="Cambria Math" w:hAnsi="Cambria Math"/>
                          </w:rPr>
                          <m:t>f</m:t>
                        </m:r>
                        <m:d>
                          <m:dPr>
                            <m:ctrlPr>
                              <w:rPr>
                                <w:rFonts w:ascii="Cambria Math" w:hAnsi="Cambria Math"/>
                              </w:rPr>
                            </m:ctrlPr>
                          </m:dPr>
                          <m:e>
                            <m:r>
                              <m:rPr>
                                <m:sty m:val="p"/>
                              </m:rPr>
                              <w:rPr>
                                <w:rFonts w:ascii="Cambria Math" w:hAnsi="Cambria Math"/>
                              </w:rPr>
                              <m:t>s</m:t>
                            </m:r>
                          </m:e>
                        </m:d>
                        <m:r>
                          <m:rPr>
                            <m:sty m:val="p"/>
                          </m:rPr>
                          <w:rPr>
                            <w:rFonts w:ascii="Cambria Math" w:hAnsi="Cambria Math"/>
                          </w:rPr>
                          <m:t>+d</m:t>
                        </m:r>
                        <m:d>
                          <m:dPr>
                            <m:ctrlPr>
                              <w:rPr>
                                <w:rFonts w:ascii="Cambria Math" w:hAnsi="Cambria Math"/>
                              </w:rPr>
                            </m:ctrlPr>
                          </m:dPr>
                          <m:e>
                            <m:r>
                              <m:rPr>
                                <m:sty m:val="p"/>
                              </m:rPr>
                              <w:rPr>
                                <w:rFonts w:ascii="Cambria Math" w:hAnsi="Cambria Math"/>
                              </w:rPr>
                              <m:t>s</m:t>
                            </m:r>
                          </m:e>
                        </m:d>
                        <m:r>
                          <m:rPr>
                            <m:sty m:val="p"/>
                          </m:rPr>
                          <w:rPr>
                            <w:rFonts w:ascii="Cambria Math" w:hAnsi="Cambria Math"/>
                          </w:rPr>
                          <m:t>n(s)</m:t>
                        </m:r>
                      </m:e>
                    </m:d>
                  </m:e>
                </m:d>
              </m:e>
              <m:sup>
                <m:r>
                  <m:rPr>
                    <m:sty m:val="p"/>
                  </m:rPr>
                  <w:rPr>
                    <w:rFonts w:ascii="Cambria Math" w:hAnsi="Cambria Math"/>
                  </w:rPr>
                  <m:t>2</m:t>
                </m:r>
              </m:sup>
            </m:sSup>
          </m:e>
        </m:nary>
        <m:r>
          <m:rPr>
            <m:sty m:val="p"/>
          </m:rPr>
          <w:rPr>
            <w:rFonts w:ascii="Cambria Math" w:hAnsi="Cambria Math"/>
          </w:rPr>
          <m:t>ds→maximum</m:t>
        </m:r>
      </m:oMath>
      <w:r w:rsidR="00CD2B34" w:rsidRPr="001939BF">
        <w:rPr>
          <w:rtl/>
        </w:rPr>
        <w:t xml:space="preserve"> </w:t>
      </w:r>
    </w:p>
    <w:p w:rsidR="004B5C9F" w:rsidRDefault="005E5223" w:rsidP="00974E0B">
      <w:pPr>
        <w:pStyle w:val="ListParagraph"/>
        <w:ind w:left="42"/>
        <w:outlineLvl w:val="1"/>
        <w:rPr>
          <w:rtl/>
        </w:rPr>
      </w:pPr>
      <w:r w:rsidRPr="005E5223">
        <w:rPr>
          <w:rFonts w:hint="cs"/>
          <w:rtl/>
        </w:rPr>
        <w:t xml:space="preserve">כאשר </w:t>
      </w:r>
      <w:r w:rsidRPr="005E5223">
        <w:t>d(s)</w:t>
      </w:r>
      <w:r w:rsidRPr="005E5223">
        <w:rPr>
          <w:rFonts w:hint="cs"/>
          <w:rtl/>
        </w:rPr>
        <w:t xml:space="preserve"> הוא המרחק בין העקו</w:t>
      </w:r>
      <w:r w:rsidR="008036EC">
        <w:rPr>
          <w:rFonts w:hint="cs"/>
          <w:rtl/>
        </w:rPr>
        <w:t>ם</w:t>
      </w:r>
      <w:r w:rsidRPr="005E5223">
        <w:rPr>
          <w:rFonts w:hint="cs"/>
          <w:rtl/>
        </w:rPr>
        <w:t xml:space="preserve"> </w:t>
      </w:r>
      <m:oMath>
        <m:r>
          <m:rPr>
            <m:sty m:val="p"/>
          </m:rPr>
          <w:rPr>
            <w:rFonts w:ascii="Cambria Math" w:hAnsi="Cambria Math"/>
          </w:rPr>
          <m:t>f(s)</m:t>
        </m:r>
      </m:oMath>
      <w:r w:rsidRPr="008036EC">
        <w:rPr>
          <w:rFonts w:hint="cs"/>
          <w:iCs/>
          <w:rtl/>
        </w:rPr>
        <w:t xml:space="preserve"> </w:t>
      </w:r>
      <w:r w:rsidRPr="005E5223">
        <w:rPr>
          <w:rFonts w:hint="cs"/>
          <w:rtl/>
        </w:rPr>
        <w:t>והצורה הלינארית הקרובה ביותר אלי</w:t>
      </w:r>
      <w:r w:rsidR="00974E0B">
        <w:rPr>
          <w:rFonts w:hint="cs"/>
          <w:rtl/>
        </w:rPr>
        <w:t>ו</w:t>
      </w:r>
      <w:r>
        <w:rPr>
          <w:rFonts w:hint="cs"/>
          <w:rtl/>
        </w:rPr>
        <w:t>.</w:t>
      </w:r>
    </w:p>
    <w:p w:rsidR="00DB2A56" w:rsidRDefault="00CD2B34" w:rsidP="008036EC">
      <w:pPr>
        <w:tabs>
          <w:tab w:val="num" w:pos="360"/>
        </w:tabs>
        <w:ind w:left="42"/>
        <w:outlineLvl w:val="1"/>
        <w:rPr>
          <w:rtl/>
        </w:rPr>
      </w:pPr>
      <m:oMath>
        <m:r>
          <m:rPr>
            <m:sty m:val="p"/>
          </m:rPr>
          <w:rPr>
            <w:rFonts w:ascii="Cambria Math" w:hAnsi="Cambria Math"/>
          </w:rPr>
          <m:t>w(d</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oMath>
      <w:r w:rsidR="005E5223" w:rsidRPr="00CD2B34">
        <w:rPr>
          <w:rFonts w:hint="cs"/>
          <w:i/>
          <w:rtl/>
        </w:rPr>
        <w:t xml:space="preserve"> היא פונקצית משקל גאוסיאנית שקטנה ככל שהמרחק </w:t>
      </w:r>
      <w:r w:rsidR="005E5223" w:rsidRPr="00CD2B34">
        <w:rPr>
          <w:iCs/>
        </w:rPr>
        <w:t>d(s)</w:t>
      </w:r>
      <w:r w:rsidR="005E5223" w:rsidRPr="00CD2B34">
        <w:rPr>
          <w:rFonts w:hint="cs"/>
          <w:i/>
          <w:rtl/>
        </w:rPr>
        <w:t xml:space="preserve"> גדל.</w:t>
      </w:r>
      <w:r w:rsidR="005E5223">
        <w:rPr>
          <w:rtl/>
        </w:rPr>
        <w:br/>
      </w:r>
      <w:r w:rsidR="005E5223">
        <w:rPr>
          <w:rFonts w:hint="cs"/>
          <w:rtl/>
        </w:rPr>
        <w:t xml:space="preserve">נשים לב שהפיקסל עליו אנו מסתכלים בתמונה </w:t>
      </w:r>
      <w:r w:rsidR="005E5223">
        <w:rPr>
          <w:rFonts w:hint="cs"/>
        </w:rPr>
        <w:t>G</w:t>
      </w:r>
      <w:r w:rsidR="005E5223">
        <w:rPr>
          <w:rFonts w:hint="cs"/>
          <w:rtl/>
        </w:rPr>
        <w:t xml:space="preserve"> אינו זה של </w:t>
      </w:r>
      <m:oMath>
        <m:r>
          <m:rPr>
            <m:sty m:val="p"/>
          </m:rPr>
          <w:rPr>
            <w:rFonts w:ascii="Cambria Math" w:hAnsi="Cambria Math"/>
          </w:rPr>
          <m:t>f</m:t>
        </m:r>
        <m:d>
          <m:dPr>
            <m:ctrlPr>
              <w:rPr>
                <w:rFonts w:ascii="Cambria Math" w:hAnsi="Cambria Math"/>
                <w:iCs/>
              </w:rPr>
            </m:ctrlPr>
          </m:dPr>
          <m:e>
            <m:r>
              <m:rPr>
                <m:sty m:val="p"/>
              </m:rPr>
              <w:rPr>
                <w:rFonts w:ascii="Cambria Math" w:hAnsi="Cambria Math"/>
              </w:rPr>
              <m:t>s</m:t>
            </m:r>
          </m:e>
        </m:d>
      </m:oMath>
      <w:r w:rsidR="005E5223">
        <w:rPr>
          <w:rFonts w:hint="cs"/>
          <w:rtl/>
        </w:rPr>
        <w:t xml:space="preserve"> אלא אנו מבצעים </w:t>
      </w:r>
      <w:r w:rsidR="00587F34">
        <w:rPr>
          <w:rtl/>
        </w:rPr>
        <w:br/>
      </w:r>
      <w:r w:rsidR="005E5223">
        <w:t>normal displacement</w:t>
      </w:r>
      <w:r w:rsidR="005E5223">
        <w:rPr>
          <w:rFonts w:hint="cs"/>
          <w:rtl/>
        </w:rPr>
        <w:t xml:space="preserve"> ע"י הוספת הוקטור </w:t>
      </w:r>
      <m:oMath>
        <m:r>
          <m:rPr>
            <m:sty m:val="p"/>
          </m:rPr>
          <w:rPr>
            <w:rFonts w:ascii="Cambria Math" w:hAnsi="Cambria Math"/>
          </w:rPr>
          <m:t>d</m:t>
        </m:r>
        <m:d>
          <m:dPr>
            <m:ctrlPr>
              <w:rPr>
                <w:rFonts w:ascii="Cambria Math" w:hAnsi="Cambria Math"/>
                <w:iCs/>
              </w:rPr>
            </m:ctrlPr>
          </m:dPr>
          <m:e>
            <m:r>
              <m:rPr>
                <m:sty m:val="p"/>
              </m:rPr>
              <w:rPr>
                <w:rFonts w:ascii="Cambria Math" w:hAnsi="Cambria Math"/>
              </w:rPr>
              <m:t>s</m:t>
            </m:r>
          </m:e>
        </m:d>
        <m:r>
          <m:rPr>
            <m:sty m:val="p"/>
          </m:rPr>
          <w:rPr>
            <w:rFonts w:ascii="Cambria Math" w:hAnsi="Cambria Math"/>
          </w:rPr>
          <m:t>n(s</m:t>
        </m:r>
        <m:r>
          <w:rPr>
            <w:rFonts w:ascii="Cambria Math" w:hAnsi="Cambria Math"/>
          </w:rPr>
          <m:t>)</m:t>
        </m:r>
      </m:oMath>
      <w:r w:rsidR="005E5223">
        <w:rPr>
          <w:rFonts w:hint="cs"/>
          <w:rtl/>
        </w:rPr>
        <w:t xml:space="preserve"> שכן איננו יכולים להיות בטוחים שהעקו</w:t>
      </w:r>
      <w:r w:rsidR="008036EC">
        <w:rPr>
          <w:rFonts w:hint="cs"/>
          <w:rtl/>
        </w:rPr>
        <w:t>ם</w:t>
      </w:r>
      <w:r w:rsidR="005E5223">
        <w:rPr>
          <w:rFonts w:hint="cs"/>
          <w:rtl/>
        </w:rPr>
        <w:t xml:space="preserve"> מוצג</w:t>
      </w:r>
      <w:r w:rsidR="00974E0B">
        <w:rPr>
          <w:rFonts w:hint="cs"/>
          <w:rtl/>
        </w:rPr>
        <w:t xml:space="preserve"> </w:t>
      </w:r>
      <w:r w:rsidR="005E5223">
        <w:rPr>
          <w:rFonts w:hint="cs"/>
          <w:rtl/>
        </w:rPr>
        <w:t>בצורה פרמטרית אופטימלית.</w:t>
      </w:r>
    </w:p>
    <w:p w:rsidR="00C85989" w:rsidRDefault="00DB2A56" w:rsidP="00986ADC">
      <w:pPr>
        <w:pStyle w:val="ListParagraph"/>
        <w:numPr>
          <w:ilvl w:val="0"/>
          <w:numId w:val="5"/>
        </w:numPr>
        <w:tabs>
          <w:tab w:val="num" w:pos="360"/>
        </w:tabs>
        <w:ind w:left="368" w:hanging="426"/>
        <w:outlineLvl w:val="1"/>
      </w:pPr>
      <w:r>
        <w:rPr>
          <w:rFonts w:hint="cs"/>
          <w:rtl/>
        </w:rPr>
        <w:t xml:space="preserve">במונחים של תכונות גאומטריות בסיסיות, צורת הדרך היא בדרך </w:t>
      </w:r>
      <w:r w:rsidRPr="002F30CB">
        <w:rPr>
          <w:rFonts w:hint="cs"/>
          <w:rtl/>
        </w:rPr>
        <w:t>כלל</w:t>
      </w:r>
      <w:r>
        <w:rPr>
          <w:rFonts w:hint="cs"/>
          <w:rtl/>
        </w:rPr>
        <w:t xml:space="preserve"> חלקה ואין לה </w:t>
      </w:r>
      <w:r w:rsidR="00C85989">
        <w:rPr>
          <w:rFonts w:hint="cs"/>
          <w:rtl/>
        </w:rPr>
        <w:t>פיתולים קטנים.</w:t>
      </w:r>
      <w:r w:rsidR="00141859">
        <w:rPr>
          <w:rFonts w:hint="cs"/>
          <w:rtl/>
        </w:rPr>
        <w:t xml:space="preserve"> </w:t>
      </w:r>
      <w:r w:rsidR="00C85989">
        <w:rPr>
          <w:rFonts w:hint="cs"/>
          <w:rtl/>
        </w:rPr>
        <w:t xml:space="preserve">למעשה רוב הדרכים </w:t>
      </w:r>
      <w:r w:rsidR="00141859">
        <w:rPr>
          <w:rFonts w:hint="cs"/>
          <w:rtl/>
        </w:rPr>
        <w:t xml:space="preserve">מורכבות </w:t>
      </w:r>
      <w:r w:rsidR="00C85989">
        <w:rPr>
          <w:rFonts w:hint="cs"/>
          <w:rtl/>
        </w:rPr>
        <w:t>מקוים ישרים המחוברים בעקומ</w:t>
      </w:r>
      <w:r w:rsidR="00986ADC">
        <w:rPr>
          <w:rFonts w:hint="cs"/>
          <w:rtl/>
        </w:rPr>
        <w:t>ים</w:t>
      </w:r>
      <w:r w:rsidR="00C85989">
        <w:rPr>
          <w:rFonts w:hint="cs"/>
          <w:rtl/>
        </w:rPr>
        <w:t xml:space="preserve"> חלק</w:t>
      </w:r>
      <w:r w:rsidR="00986ADC">
        <w:rPr>
          <w:rFonts w:hint="cs"/>
          <w:rtl/>
        </w:rPr>
        <w:t>ים</w:t>
      </w:r>
      <w:r w:rsidR="00C85989">
        <w:rPr>
          <w:rFonts w:hint="cs"/>
          <w:rtl/>
        </w:rPr>
        <w:t>, בדרך כלל קשתות מעוגלות. תכונה זו ניתן לתאר באופן מתמטי:</w:t>
      </w:r>
    </w:p>
    <w:p w:rsidR="00DB2A56" w:rsidRPr="00CD2B34" w:rsidRDefault="00752152" w:rsidP="001F5EBC">
      <w:pPr>
        <w:pStyle w:val="ListParagraph"/>
        <w:tabs>
          <w:tab w:val="num" w:pos="360"/>
        </w:tabs>
        <w:bidi w:val="0"/>
        <w:ind w:left="-58"/>
        <w:outlineLvl w:val="1"/>
        <w:rPr>
          <w:iCs/>
        </w:rPr>
      </w:p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g</m:t>
            </m:r>
          </m:sub>
        </m:sSub>
        <m:r>
          <m:rPr>
            <m:sty m:val="p"/>
          </m:rPr>
          <w:rPr>
            <w:rFonts w:ascii="Cambria Math" w:hAnsi="Cambria Math"/>
          </w:rPr>
          <m:t>=</m:t>
        </m:r>
        <m:nary>
          <m:naryPr>
            <m:limLoc m:val="undOvr"/>
            <m:subHide m:val="on"/>
            <m:supHide m:val="on"/>
            <m:ctrlPr>
              <w:rPr>
                <w:rFonts w:ascii="Cambria Math" w:hAnsi="Cambria Math"/>
                <w:iCs/>
              </w:rPr>
            </m:ctrlPr>
          </m:naryPr>
          <m:sub/>
          <m:sup/>
          <m:e>
            <m:d>
              <m:dPr>
                <m:begChr m:val="|"/>
                <m:endChr m:val="|"/>
                <m:ctrlPr>
                  <w:rPr>
                    <w:rFonts w:ascii="Cambria Math" w:hAnsi="Cambria Math"/>
                    <w:iCs/>
                  </w:rPr>
                </m:ctrlPr>
              </m:dPr>
              <m:e>
                <m:sSup>
                  <m:sSupPr>
                    <m:ctrlPr>
                      <w:rPr>
                        <w:rFonts w:ascii="Cambria Math" w:hAnsi="Cambria Math"/>
                        <w:iCs/>
                      </w:rPr>
                    </m:ctrlPr>
                  </m:sSupPr>
                  <m:e>
                    <m:r>
                      <m:rPr>
                        <m:sty m:val="p"/>
                      </m:rPr>
                      <w:rPr>
                        <w:rFonts w:ascii="Cambria Math" w:hAnsi="Cambria Math"/>
                      </w:rPr>
                      <m:t>f</m:t>
                    </m:r>
                  </m:e>
                  <m:sup>
                    <m:r>
                      <m:rPr>
                        <m:sty m:val="p"/>
                      </m:rPr>
                      <w:rPr>
                        <w:rFonts w:ascii="Cambria Math" w:hAnsi="Cambria Math"/>
                      </w:rPr>
                      <m:t>''</m:t>
                    </m:r>
                  </m:sup>
                </m:sSup>
                <m:r>
                  <m:rPr>
                    <m:sty m:val="p"/>
                  </m:rPr>
                  <w:rPr>
                    <w:rFonts w:ascii="Cambria Math" w:hAnsi="Cambria Math"/>
                  </w:rPr>
                  <m:t>(s)</m:t>
                </m:r>
              </m:e>
            </m:d>
          </m:e>
        </m:nary>
        <m:r>
          <m:rPr>
            <m:sty m:val="p"/>
          </m:rPr>
          <w:rPr>
            <w:rFonts w:ascii="Cambria Math" w:hAnsi="Cambria Math"/>
          </w:rPr>
          <m:t>ds→ minimum</m:t>
        </m:r>
      </m:oMath>
      <w:r w:rsidR="00CD2B34" w:rsidRPr="00CD2B34">
        <w:rPr>
          <w:iCs/>
        </w:rPr>
        <w:t xml:space="preserve"> </w:t>
      </w:r>
    </w:p>
    <w:p w:rsidR="00545809" w:rsidRDefault="00C85989" w:rsidP="008036EC">
      <w:pPr>
        <w:tabs>
          <w:tab w:val="num" w:pos="360"/>
        </w:tabs>
        <w:ind w:left="-58"/>
        <w:outlineLvl w:val="1"/>
        <w:rPr>
          <w:rtl/>
        </w:rPr>
      </w:pPr>
      <w:r>
        <w:rPr>
          <w:rFonts w:hint="cs"/>
          <w:rtl/>
        </w:rPr>
        <w:t>זה מרמז על כך שאת העקו</w:t>
      </w:r>
      <w:r w:rsidR="008036EC">
        <w:rPr>
          <w:rFonts w:hint="cs"/>
          <w:rtl/>
        </w:rPr>
        <w:t>ם</w:t>
      </w:r>
      <w:r>
        <w:rPr>
          <w:rFonts w:hint="cs"/>
          <w:rtl/>
        </w:rPr>
        <w:t xml:space="preserve"> </w:t>
      </w:r>
      <m:oMath>
        <m:r>
          <m:rPr>
            <m:sty m:val="p"/>
          </m:rPr>
          <w:rPr>
            <w:rFonts w:ascii="Cambria Math" w:hAnsi="Cambria Math"/>
          </w:rPr>
          <m:t>f(s)</m:t>
        </m:r>
      </m:oMath>
      <w:r>
        <w:rPr>
          <w:rFonts w:hint="cs"/>
          <w:rtl/>
        </w:rPr>
        <w:t xml:space="preserve"> ניתן ליצג באמצעות </w:t>
      </w:r>
      <w:r>
        <w:t>cubic spline</w:t>
      </w:r>
      <w:r>
        <w:rPr>
          <w:rFonts w:hint="cs"/>
          <w:rtl/>
        </w:rPr>
        <w:t>.</w:t>
      </w:r>
    </w:p>
    <w:p w:rsidR="00545809" w:rsidRDefault="00506775" w:rsidP="00986ADC">
      <w:pPr>
        <w:pStyle w:val="ListParagraph"/>
        <w:numPr>
          <w:ilvl w:val="0"/>
          <w:numId w:val="5"/>
        </w:numPr>
        <w:tabs>
          <w:tab w:val="num" w:pos="360"/>
        </w:tabs>
        <w:ind w:left="-58" w:firstLine="0"/>
        <w:outlineLvl w:val="1"/>
      </w:pPr>
      <w:r>
        <w:rPr>
          <w:rFonts w:hint="cs"/>
          <w:rtl/>
        </w:rPr>
        <w:t>לעקמומיות המ</w:t>
      </w:r>
      <w:r w:rsidR="00787395">
        <w:rPr>
          <w:rFonts w:hint="cs"/>
          <w:rtl/>
        </w:rPr>
        <w:t>קומית של עקו</w:t>
      </w:r>
      <w:r w:rsidR="00986ADC">
        <w:rPr>
          <w:rFonts w:hint="cs"/>
          <w:rtl/>
        </w:rPr>
        <w:t>ם</w:t>
      </w:r>
      <w:r w:rsidR="00787395">
        <w:rPr>
          <w:rFonts w:hint="cs"/>
          <w:rtl/>
        </w:rPr>
        <w:t xml:space="preserve"> דרך יש חסם עליון</w:t>
      </w:r>
      <w:r>
        <w:rPr>
          <w:rFonts w:hint="cs"/>
          <w:rtl/>
        </w:rPr>
        <w:t xml:space="preserve">. משמעות הדבר שהשינוי המקומי של הכיוון חסום מלמעלה. תכונה זו נובעת מהדרישה לתנועה חלקה (ללא עיקולים חדים, כלומר </w:t>
      </w:r>
    </w:p>
    <w:p w:rsidR="00C85989" w:rsidRPr="009A168D" w:rsidRDefault="00752152" w:rsidP="00A95A06">
      <w:pPr>
        <w:pStyle w:val="ListParagraph"/>
        <w:tabs>
          <w:tab w:val="num" w:pos="360"/>
        </w:tabs>
        <w:bidi w:val="0"/>
        <w:ind w:left="-58"/>
        <w:outlineLvl w:val="1"/>
        <w:rPr>
          <w:iCs/>
          <w:rtl/>
        </w:rPr>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g</m:t>
            </m:r>
          </m:sub>
        </m:sSub>
        <m:r>
          <m:rPr>
            <m:sty m:val="p"/>
          </m:rPr>
          <w:rPr>
            <w:rFonts w:ascii="Cambria Math" w:hAnsi="Cambria Math"/>
          </w:rPr>
          <m:t>=|</m:t>
        </m:r>
        <m:sSup>
          <m:sSupPr>
            <m:ctrlPr>
              <w:rPr>
                <w:rFonts w:ascii="Cambria Math" w:hAnsi="Cambria Math"/>
                <w:iCs/>
              </w:rPr>
            </m:ctrlPr>
          </m:sSupPr>
          <m:e>
            <m:r>
              <m:rPr>
                <m:sty m:val="p"/>
              </m:rPr>
              <w:rPr>
                <w:rFonts w:ascii="Cambria Math" w:hAnsi="Cambria Math"/>
              </w:rPr>
              <m:t>f</m:t>
            </m:r>
          </m:e>
          <m:sup>
            <m:r>
              <m:rPr>
                <m:sty m:val="p"/>
              </m:rPr>
              <w:rPr>
                <w:rFonts w:ascii="Cambria Math" w:hAnsi="Cambria Math"/>
              </w:rPr>
              <m:t>''</m:t>
            </m:r>
          </m:sup>
        </m:sSup>
        <m:d>
          <m:dPr>
            <m:ctrlPr>
              <w:rPr>
                <w:rFonts w:ascii="Cambria Math" w:hAnsi="Cambria Math"/>
                <w:iCs/>
              </w:rPr>
            </m:ctrlPr>
          </m:dPr>
          <m:e>
            <m:r>
              <m:rPr>
                <m:sty m:val="p"/>
              </m:rPr>
              <w:rPr>
                <w:rFonts w:ascii="Cambria Math" w:hAnsi="Cambria Math"/>
              </w:rPr>
              <m:t>s</m:t>
            </m:r>
          </m:e>
        </m:d>
        <m:r>
          <m:rPr>
            <m:sty m:val="p"/>
          </m:rPr>
          <w:rPr>
            <w:rFonts w:ascii="Cambria Math" w:hAnsi="Cambria Math"/>
          </w:rPr>
          <m:t>|</m:t>
        </m:r>
        <m:r>
          <w:rPr>
            <w:rFonts w:ascii="Cambria Math" w:hAnsi="Cambria Math"/>
          </w:rPr>
          <m:t>&lt;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1</m:t>
            </m:r>
          </m:sub>
        </m:sSub>
      </m:oMath>
      <w:r w:rsidR="009A168D">
        <w:rPr>
          <w:iCs/>
        </w:rPr>
        <w:t xml:space="preserve"> </w:t>
      </w:r>
    </w:p>
    <w:p w:rsidR="00BA0B0F" w:rsidRDefault="00BA0B0F" w:rsidP="00CD0D55">
      <w:pPr>
        <w:tabs>
          <w:tab w:val="num" w:pos="360"/>
        </w:tabs>
        <w:ind w:left="-58"/>
        <w:outlineLvl w:val="1"/>
        <w:rPr>
          <w:rtl/>
        </w:rPr>
      </w:pPr>
      <w:r>
        <w:rPr>
          <w:rFonts w:hint="cs"/>
          <w:rtl/>
        </w:rPr>
        <w:t xml:space="preserve">כאשר </w:t>
      </w: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1</m:t>
            </m:r>
          </m:sub>
        </m:sSub>
      </m:oMath>
      <w:r>
        <w:rPr>
          <w:rFonts w:hint="cs"/>
          <w:rtl/>
        </w:rPr>
        <w:t xml:space="preserve"> סף נתון.</w:t>
      </w:r>
    </w:p>
    <w:p w:rsidR="00BA0B0F" w:rsidRDefault="00BA0B0F" w:rsidP="00653291">
      <w:pPr>
        <w:pStyle w:val="ListParagraph"/>
        <w:numPr>
          <w:ilvl w:val="0"/>
          <w:numId w:val="5"/>
        </w:numPr>
        <w:tabs>
          <w:tab w:val="num" w:pos="360"/>
        </w:tabs>
        <w:ind w:left="368" w:hanging="426"/>
        <w:outlineLvl w:val="1"/>
      </w:pPr>
      <w:r>
        <w:rPr>
          <w:rFonts w:hint="cs"/>
          <w:rtl/>
        </w:rPr>
        <w:t>רוחב הדרך לא משתנה בצורה משמעותית . עובדה זו</w:t>
      </w:r>
      <w:r w:rsidR="00877945">
        <w:rPr>
          <w:rFonts w:hint="cs"/>
          <w:rtl/>
        </w:rPr>
        <w:t xml:space="preserve"> לא באה לידי ביטוי בצורה מתמטית</w:t>
      </w:r>
      <w:r>
        <w:rPr>
          <w:rFonts w:hint="cs"/>
          <w:rtl/>
        </w:rPr>
        <w:t>, אולם בתכונה (3) היא באה לידי ביטוי בהנחה שהדרך היא צורה לינארית.</w:t>
      </w:r>
      <w:r w:rsidR="00877945">
        <w:rPr>
          <w:rFonts w:hint="cs"/>
          <w:rtl/>
        </w:rPr>
        <w:br/>
      </w:r>
    </w:p>
    <w:p w:rsidR="00F92EB6" w:rsidRDefault="00B75992" w:rsidP="00F92EB6">
      <w:pPr>
        <w:pStyle w:val="ListParagraph"/>
        <w:ind w:left="42"/>
        <w:jc w:val="center"/>
        <w:outlineLvl w:val="1"/>
        <w:rPr>
          <w:b/>
          <w:bCs/>
          <w:u w:val="single"/>
          <w:rtl/>
        </w:rPr>
      </w:pPr>
      <w:r w:rsidRPr="00B75992">
        <w:rPr>
          <w:rFonts w:hint="cs"/>
          <w:b/>
          <w:bCs/>
          <w:u w:val="single"/>
          <w:rtl/>
        </w:rPr>
        <w:t>פונקצית מטרה</w:t>
      </w:r>
    </w:p>
    <w:p w:rsidR="00B75992" w:rsidRDefault="00B75992" w:rsidP="00722B44">
      <w:pPr>
        <w:pStyle w:val="ListParagraph"/>
        <w:ind w:left="-99"/>
        <w:outlineLvl w:val="1"/>
        <w:rPr>
          <w:i/>
          <w:rtl/>
        </w:rPr>
      </w:pPr>
      <w:r>
        <w:rPr>
          <w:rFonts w:hint="cs"/>
          <w:rtl/>
        </w:rPr>
        <w:t xml:space="preserve">במימוש המוצע ע"י </w:t>
      </w:r>
      <w:r w:rsidR="00F92EB6">
        <w:t xml:space="preserve"> Gruen</w:t>
      </w:r>
      <w:r w:rsidR="00F92EB6">
        <w:rPr>
          <w:rFonts w:hint="cs"/>
          <w:rtl/>
        </w:rPr>
        <w:t>ו</w:t>
      </w:r>
      <w:r w:rsidR="00F92EB6">
        <w:t xml:space="preserve"> Li- </w:t>
      </w:r>
      <w:r>
        <w:rPr>
          <w:rFonts w:hint="cs"/>
          <w:rtl/>
        </w:rPr>
        <w:t xml:space="preserve">דרך מיוצגת ע"י </w:t>
      </w:r>
      <m:oMath>
        <m:r>
          <m:rPr>
            <m:sty m:val="p"/>
          </m:rPr>
          <w:rPr>
            <w:rFonts w:ascii="Cambria Math" w:hAnsi="Cambria Math"/>
          </w:rPr>
          <m:t>n</m:t>
        </m:r>
      </m:oMath>
      <w:r>
        <w:rPr>
          <w:rFonts w:hint="cs"/>
          <w:rtl/>
        </w:rPr>
        <w:t xml:space="preserve"> צמתים </w:t>
      </w:r>
      <m:oMath>
        <m:r>
          <m:rPr>
            <m:sty m:val="p"/>
          </m:rPr>
          <w:rPr>
            <w:rFonts w:ascii="Cambria Math" w:hAnsi="Cambria Math"/>
          </w:rPr>
          <m:t>P=</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e>
        </m:d>
      </m:oMath>
      <w:r>
        <w:rPr>
          <w:rFonts w:hint="cs"/>
          <w:rtl/>
        </w:rPr>
        <w:t xml:space="preserve"> ,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y</m:t>
                </m:r>
              </m:e>
              <m:sub>
                <m:r>
                  <m:rPr>
                    <m:sty m:val="p"/>
                  </m:rPr>
                  <w:rPr>
                    <w:rFonts w:ascii="Cambria Math" w:hAnsi="Cambria Math"/>
                  </w:rPr>
                  <m:t>i</m:t>
                </m:r>
              </m:sub>
            </m:sSub>
          </m:e>
        </m:d>
      </m:oMath>
      <w:r w:rsidR="00E7609C">
        <w:rPr>
          <w:rFonts w:hint="cs"/>
          <w:i/>
          <w:rtl/>
        </w:rPr>
        <w:t xml:space="preserve"> ומודל הדרך הכללי שפותח בחלק האחרון</w:t>
      </w:r>
      <w:r w:rsidR="00C92019">
        <w:rPr>
          <w:rFonts w:hint="cs"/>
          <w:i/>
          <w:rtl/>
        </w:rPr>
        <w:t xml:space="preserve"> </w:t>
      </w:r>
      <w:r w:rsidR="00E7609C">
        <w:rPr>
          <w:rFonts w:hint="cs"/>
          <w:i/>
          <w:rtl/>
        </w:rPr>
        <w:t xml:space="preserve">מבוטא </w:t>
      </w:r>
      <w:r w:rsidR="00106F62">
        <w:rPr>
          <w:rFonts w:hint="cs"/>
          <w:i/>
          <w:rtl/>
        </w:rPr>
        <w:t>בצורה בדידה.</w:t>
      </w:r>
      <w:r w:rsidR="00722B44">
        <w:rPr>
          <w:rFonts w:hint="cs"/>
          <w:i/>
          <w:rtl/>
        </w:rPr>
        <w:t xml:space="preserve"> </w:t>
      </w:r>
      <w:r w:rsidR="00A95A06">
        <w:rPr>
          <w:i/>
          <w:rtl/>
        </w:rPr>
        <w:br/>
      </w:r>
      <w:r w:rsidR="00106F62">
        <w:rPr>
          <w:rFonts w:hint="cs"/>
          <w:i/>
          <w:rtl/>
        </w:rPr>
        <w:t>משוואות 1, 2 ו-4 ניתן לתאר בצורה</w:t>
      </w:r>
    </w:p>
    <w:p w:rsidR="00C92019" w:rsidRPr="00034382" w:rsidRDefault="00034382" w:rsidP="00A95A06">
      <w:pPr>
        <w:pStyle w:val="ListParagraph"/>
        <w:bidi w:val="0"/>
        <w:ind w:left="-58"/>
        <w:outlineLvl w:val="1"/>
        <w:rPr>
          <w:iCs/>
        </w:rPr>
      </w:pPr>
      <m:oMath>
        <m:r>
          <m:rPr>
            <m:sty m:val="p"/>
          </m:rPr>
          <w:rPr>
            <w:rFonts w:ascii="Cambria Math" w:hAnsi="Cambria Math"/>
          </w:rPr>
          <m:t>E=</m:t>
        </m:r>
        <m:nary>
          <m:naryPr>
            <m:chr m:val="∑"/>
            <m:limLoc m:val="undOvr"/>
            <m:supHide m:val="on"/>
            <m:ctrlPr>
              <w:rPr>
                <w:rFonts w:ascii="Cambria Math" w:hAnsi="Cambria Math"/>
                <w:iCs/>
              </w:rPr>
            </m:ctrlPr>
          </m:naryPr>
          <m:sub>
            <m:r>
              <m:rPr>
                <m:sty m:val="p"/>
              </m:rPr>
              <w:rPr>
                <w:rFonts w:ascii="Cambria Math" w:hAnsi="Cambria Math"/>
              </w:rPr>
              <m:t>i</m:t>
            </m:r>
          </m:sub>
          <m:sup/>
          <m:e>
            <m:r>
              <m:rPr>
                <m:sty m:val="p"/>
              </m:rPr>
              <w:rPr>
                <w:rFonts w:ascii="Cambria Math" w:hAnsi="Cambria Math"/>
              </w:rPr>
              <m:t>E(</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e>
        </m:nary>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i+1</m:t>
            </m:r>
          </m:sub>
        </m:sSub>
        <m:r>
          <m:rPr>
            <m:sty m:val="p"/>
          </m:rPr>
          <w:rPr>
            <w:rFonts w:ascii="Cambria Math" w:hAnsi="Cambria Math"/>
          </w:rPr>
          <m:t>)</m:t>
        </m:r>
      </m:oMath>
      <w:r w:rsidRPr="00034382">
        <w:rPr>
          <w:iCs/>
        </w:rPr>
        <w:t xml:space="preserve"> </w:t>
      </w:r>
    </w:p>
    <w:p w:rsidR="00B26A5E" w:rsidRDefault="00B26A5E" w:rsidP="00CD0D55">
      <w:pPr>
        <w:tabs>
          <w:tab w:val="num" w:pos="360"/>
        </w:tabs>
        <w:ind w:left="720" w:hanging="778"/>
        <w:outlineLvl w:val="1"/>
        <w:rPr>
          <w:rtl/>
        </w:rPr>
      </w:pPr>
      <w:r>
        <w:rPr>
          <w:rFonts w:hint="cs"/>
          <w:rtl/>
        </w:rPr>
        <w:t xml:space="preserve">ועבור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g</m:t>
            </m:r>
          </m:sub>
        </m:sSub>
      </m:oMath>
      <w:r>
        <w:rPr>
          <w:rFonts w:hint="cs"/>
          <w:rtl/>
        </w:rPr>
        <w:t xml:space="preserve"> </w:t>
      </w:r>
      <w:r w:rsidRPr="00B26A5E">
        <w:rPr>
          <w:rFonts w:hint="cs"/>
          <w:rtl/>
        </w:rPr>
        <w:t>נקבל:</w:t>
      </w:r>
    </w:p>
    <w:p w:rsidR="00B26A5E" w:rsidRPr="00034382" w:rsidRDefault="00752152" w:rsidP="00A95A06">
      <w:pPr>
        <w:tabs>
          <w:tab w:val="num" w:pos="360"/>
        </w:tabs>
        <w:bidi w:val="0"/>
        <w:ind w:left="720" w:hanging="778"/>
        <w:outlineLvl w:val="1"/>
        <w:rPr>
          <w:iCs/>
        </w:rPr>
      </w:p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g</m:t>
            </m:r>
          </m:sub>
        </m:sSub>
        <m:r>
          <m:rPr>
            <m:sty m:val="p"/>
          </m:rPr>
          <w:rPr>
            <w:rFonts w:ascii="Cambria Math" w:hAnsi="Cambria Math"/>
          </w:rPr>
          <m:t>=</m:t>
        </m:r>
        <m:nary>
          <m:naryPr>
            <m:chr m:val="∑"/>
            <m:limLoc m:val="undOvr"/>
            <m:supHide m:val="on"/>
            <m:ctrlPr>
              <w:rPr>
                <w:rFonts w:ascii="Cambria Math" w:hAnsi="Cambria Math"/>
                <w:iCs/>
              </w:rPr>
            </m:ctrlPr>
          </m:naryPr>
          <m:sub>
            <m:r>
              <m:rPr>
                <m:sty m:val="p"/>
              </m:rPr>
              <w:rPr>
                <w:rFonts w:ascii="Cambria Math" w:hAnsi="Cambria Math"/>
              </w:rPr>
              <m:t>i</m:t>
            </m:r>
          </m:sub>
          <m:sup/>
          <m:e>
            <m:d>
              <m:dPr>
                <m:begChr m:val="["/>
                <m:endChr m:val="]"/>
                <m:ctrlPr>
                  <w:rPr>
                    <w:rFonts w:ascii="Cambria Math" w:hAnsi="Cambria Math"/>
                    <w:iCs/>
                  </w:rPr>
                </m:ctrlPr>
              </m:dPr>
              <m:e>
                <m:r>
                  <m:rPr>
                    <m:sty m:val="p"/>
                  </m:rPr>
                  <w:rPr>
                    <w:rFonts w:ascii="Cambria Math" w:hAnsi="Cambria Math"/>
                  </w:rPr>
                  <m:t>2-2</m:t>
                </m:r>
                <m:func>
                  <m:funcPr>
                    <m:ctrlPr>
                      <w:rPr>
                        <w:rFonts w:ascii="Cambria Math" w:hAnsi="Cambria Math"/>
                        <w:iCs/>
                      </w:rPr>
                    </m:ctrlPr>
                  </m:funcPr>
                  <m:fName>
                    <m:r>
                      <m:rPr>
                        <m:sty m:val="p"/>
                      </m:rPr>
                      <w:rPr>
                        <w:rFonts w:ascii="Cambria Math" w:hAnsi="Cambria Math"/>
                      </w:rPr>
                      <m:t>cos</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i+1</m:t>
                            </m:r>
                          </m:sub>
                        </m:sSub>
                      </m:e>
                    </m:d>
                  </m:e>
                </m:func>
              </m:e>
            </m:d>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m:t>
            </m:r>
          </m:e>
        </m:nary>
      </m:oMath>
      <w:r w:rsidR="00034382" w:rsidRPr="00034382">
        <w:rPr>
          <w:iCs/>
        </w:rPr>
        <w:t xml:space="preserve"> </w:t>
      </w:r>
      <w:r w:rsidR="00034382">
        <w:rPr>
          <w:rFonts w:hint="cs"/>
          <w:iCs/>
          <w:rtl/>
        </w:rPr>
        <w:t xml:space="preserve">  </w:t>
      </w:r>
      <w:r w:rsidR="00034382">
        <w:rPr>
          <w:rFonts w:hint="cs"/>
          <w:rtl/>
        </w:rPr>
        <w:t>ו-</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g</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i+1</m:t>
            </m:r>
          </m:sub>
        </m:sSub>
        <m:r>
          <m:rPr>
            <m:sty m:val="p"/>
          </m:rPr>
          <w:rPr>
            <w:rFonts w:ascii="Cambria Math" w:hAnsi="Cambria Math"/>
          </w:rPr>
          <m:t>|</m:t>
        </m:r>
        <m:r>
          <w:rPr>
            <w:rFonts w:ascii="Cambria Math" w:hAnsi="Cambria Math"/>
          </w:rPr>
          <m:t>&lt;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1</m:t>
            </m:r>
          </m:sub>
        </m:sSub>
      </m:oMath>
    </w:p>
    <w:p w:rsidR="00AA5213" w:rsidRDefault="00AA5213" w:rsidP="00A95A06">
      <w:pPr>
        <w:tabs>
          <w:tab w:val="num" w:pos="360"/>
        </w:tabs>
        <w:ind w:left="43"/>
        <w:outlineLvl w:val="1"/>
        <w:rPr>
          <w:rtl/>
        </w:rPr>
      </w:pPr>
      <w:r>
        <w:rPr>
          <w:rFonts w:hint="cs"/>
          <w:rtl/>
        </w:rPr>
        <w:t xml:space="preserve">כאשר </w:t>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m:t>
            </m:r>
          </m:sub>
        </m:sSub>
      </m:oMath>
      <w:r>
        <w:rPr>
          <w:rFonts w:hint="cs"/>
          <w:rtl/>
        </w:rPr>
        <w:t xml:space="preserve"> הוא הכיוון של הוקטור בין הנקודות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i-1</m:t>
            </m:r>
          </m:sub>
        </m:sSub>
      </m:oMath>
      <w:r>
        <w:rPr>
          <w:rFonts w:hint="cs"/>
          <w:rtl/>
        </w:rPr>
        <w:t xml:space="preserve"> ו-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oMath>
      <w:r>
        <w:rPr>
          <w:rFonts w:hint="cs"/>
          <w:rtl/>
        </w:rPr>
        <w:t xml:space="preserve"> ו</w:t>
      </w:r>
      <w:r w:rsidRPr="00034382">
        <w:rPr>
          <w:rFonts w:hint="cs"/>
          <w:i/>
          <w:iCs/>
          <w:rtl/>
        </w:rPr>
        <w:t xml:space="preserve">- </w:t>
      </w:r>
      <m:oMath>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m:t>
        </m:r>
      </m:oMath>
      <w:r>
        <w:rPr>
          <w:rFonts w:hint="cs"/>
          <w:rtl/>
        </w:rPr>
        <w:t xml:space="preserve"> המרחק ביניהן,</w:t>
      </w:r>
      <w:r w:rsidR="00034382">
        <w:rPr>
          <w:rFonts w:hint="cs"/>
          <w:rtl/>
        </w:rPr>
        <w:t xml:space="preserve"> </w:t>
      </w:r>
      <w:r w:rsidR="00A95A06">
        <w:rPr>
          <w:rtl/>
        </w:rPr>
        <w:br/>
      </w:r>
      <w:r>
        <w:rPr>
          <w:rFonts w:hint="cs"/>
          <w:rtl/>
        </w:rPr>
        <w:t>כלומר</w:t>
      </w:r>
    </w:p>
    <w:p w:rsidR="00AA5213" w:rsidRPr="00A95A06" w:rsidRDefault="00752152" w:rsidP="00A95A06">
      <w:pPr>
        <w:tabs>
          <w:tab w:val="num" w:pos="360"/>
        </w:tabs>
        <w:bidi w:val="0"/>
        <w:ind w:left="720" w:hanging="778"/>
        <w:outlineLvl w:val="1"/>
        <w:rPr>
          <w:b/>
          <w:bCs/>
          <w:iCs/>
          <w:rtl/>
        </w:rPr>
      </w:p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m:t>
            </m:r>
          </m:sub>
        </m:sSub>
        <m:r>
          <m:rPr>
            <m:sty m:val="p"/>
          </m:rPr>
          <w:rPr>
            <w:rFonts w:ascii="Cambria Math" w:hAnsi="Cambria Math"/>
          </w:rPr>
          <m:t>=</m:t>
        </m:r>
        <m:func>
          <m:funcPr>
            <m:ctrlPr>
              <w:rPr>
                <w:rFonts w:ascii="Cambria Math" w:hAnsi="Cambria Math"/>
                <w:iCs/>
              </w:rPr>
            </m:ctrlPr>
          </m:funcPr>
          <m:fName>
            <m:sSup>
              <m:sSupPr>
                <m:ctrlPr>
                  <w:rPr>
                    <w:rFonts w:ascii="Cambria Math" w:hAnsi="Cambria Math"/>
                    <w:iCs/>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iCs/>
                  </w:rPr>
                </m:ctrlPr>
              </m:dPr>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y</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y</m:t>
                        </m:r>
                      </m:e>
                      <m:sub>
                        <m:r>
                          <m:rPr>
                            <m:sty m:val="p"/>
                          </m:rPr>
                          <w:rPr>
                            <w:rFonts w:ascii="Cambria Math" w:hAnsi="Cambria Math"/>
                          </w:rPr>
                          <m:t>i-1</m:t>
                        </m:r>
                      </m:sub>
                    </m:sSub>
                  </m:e>
                </m:d>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i-1</m:t>
                        </m:r>
                      </m:sub>
                    </m:sSub>
                  </m:e>
                </m:d>
              </m:e>
            </m:d>
          </m:e>
        </m:func>
      </m:oMath>
      <w:r w:rsidR="00034382">
        <w:rPr>
          <w:iCs/>
        </w:rPr>
        <w:t xml:space="preserve"> </w:t>
      </w:r>
    </w:p>
    <w:p w:rsidR="0095729F" w:rsidRPr="00034382" w:rsidRDefault="00752152" w:rsidP="00A95A06">
      <w:pPr>
        <w:tabs>
          <w:tab w:val="num" w:pos="360"/>
        </w:tabs>
        <w:bidi w:val="0"/>
        <w:ind w:left="720" w:hanging="778"/>
        <w:outlineLvl w:val="1"/>
        <w:rPr>
          <w:iCs/>
        </w:rPr>
      </w:pPr>
      <m:oMath>
        <m:d>
          <m:dPr>
            <m:begChr m:val="|"/>
            <m:endChr m:val="|"/>
            <m:ctrlPr>
              <w:rPr>
                <w:rFonts w:ascii="Cambria Math" w:hAnsi="Cambria Math"/>
                <w:b/>
                <w:bCs/>
                <w:iCs/>
              </w:rPr>
            </m:ctrlPr>
          </m:dPr>
          <m:e>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s</m:t>
                </m:r>
              </m:e>
              <m:sub>
                <m:r>
                  <m:rPr>
                    <m:sty m:val="b"/>
                  </m:rPr>
                  <w:rPr>
                    <w:rFonts w:ascii="Cambria Math" w:hAnsi="Cambria Math"/>
                  </w:rPr>
                  <m:t>i</m:t>
                </m:r>
              </m:sub>
            </m:sSub>
          </m:e>
        </m:d>
        <m:r>
          <m:rPr>
            <m:sty m:val="b"/>
          </m:rPr>
          <w:rPr>
            <w:rFonts w:ascii="Cambria Math" w:hAnsi="Cambria Math"/>
          </w:rPr>
          <m:t>=</m:t>
        </m:r>
        <m:rad>
          <m:radPr>
            <m:degHide m:val="on"/>
            <m:ctrlPr>
              <w:rPr>
                <w:rFonts w:ascii="Cambria Math" w:hAnsi="Cambria Math"/>
                <w:b/>
                <w:bCs/>
                <w:iCs/>
              </w:rPr>
            </m:ctrlPr>
          </m:radPr>
          <m:deg/>
          <m:e>
            <m:sSup>
              <m:sSupPr>
                <m:ctrlPr>
                  <w:rPr>
                    <w:rFonts w:ascii="Cambria Math" w:hAnsi="Cambria Math"/>
                    <w:b/>
                    <w:bCs/>
                    <w:iCs/>
                  </w:rPr>
                </m:ctrlPr>
              </m:sSupPr>
              <m:e>
                <m:d>
                  <m:dPr>
                    <m:ctrlPr>
                      <w:rPr>
                        <w:rFonts w:ascii="Cambria Math" w:hAnsi="Cambria Math"/>
                        <w:b/>
                        <w:bCs/>
                        <w:iCs/>
                      </w:rPr>
                    </m:ctrlPr>
                  </m:dPr>
                  <m:e>
                    <m:sSub>
                      <m:sSubPr>
                        <m:ctrlPr>
                          <w:rPr>
                            <w:rFonts w:ascii="Cambria Math" w:hAnsi="Cambria Math"/>
                            <w:b/>
                            <w:bCs/>
                            <w:iCs/>
                          </w:rPr>
                        </m:ctrlPr>
                      </m:sSubPr>
                      <m:e>
                        <m:r>
                          <m:rPr>
                            <m:sty m:val="b"/>
                          </m:rPr>
                          <w:rPr>
                            <w:rFonts w:ascii="Cambria Math" w:hAnsi="Cambria Math"/>
                          </w:rPr>
                          <m:t>x</m:t>
                        </m:r>
                      </m:e>
                      <m:sub>
                        <m:r>
                          <m:rPr>
                            <m:sty m:val="b"/>
                          </m:rPr>
                          <w:rPr>
                            <w:rFonts w:ascii="Cambria Math" w:hAnsi="Cambria Math"/>
                          </w:rPr>
                          <m:t>i</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x</m:t>
                        </m:r>
                      </m:e>
                      <m:sub>
                        <m:r>
                          <m:rPr>
                            <m:sty m:val="b"/>
                          </m:rPr>
                          <w:rPr>
                            <w:rFonts w:ascii="Cambria Math" w:hAnsi="Cambria Math"/>
                          </w:rPr>
                          <m:t>i-1</m:t>
                        </m:r>
                      </m:sub>
                    </m:sSub>
                  </m:e>
                </m:d>
              </m:e>
              <m:sup>
                <m:r>
                  <m:rPr>
                    <m:sty m:val="b"/>
                  </m:rPr>
                  <w:rPr>
                    <w:rFonts w:ascii="Cambria Math" w:hAnsi="Cambria Math"/>
                  </w:rPr>
                  <m:t>2</m:t>
                </m:r>
              </m:sup>
            </m:sSup>
            <m:r>
              <m:rPr>
                <m:sty m:val="b"/>
              </m:rPr>
              <w:rPr>
                <w:rFonts w:ascii="Cambria Math" w:hAnsi="Cambria Math"/>
              </w:rPr>
              <m:t>+</m:t>
            </m:r>
            <m:sSup>
              <m:sSupPr>
                <m:ctrlPr>
                  <w:rPr>
                    <w:rFonts w:ascii="Cambria Math" w:hAnsi="Cambria Math"/>
                    <w:b/>
                    <w:bCs/>
                    <w:iCs/>
                  </w:rPr>
                </m:ctrlPr>
              </m:sSupPr>
              <m:e>
                <m:d>
                  <m:dPr>
                    <m:ctrlPr>
                      <w:rPr>
                        <w:rFonts w:ascii="Cambria Math" w:hAnsi="Cambria Math"/>
                        <w:b/>
                        <w:bCs/>
                        <w:iCs/>
                      </w:rPr>
                    </m:ctrlPr>
                  </m:dPr>
                  <m:e>
                    <m:sSub>
                      <m:sSubPr>
                        <m:ctrlPr>
                          <w:rPr>
                            <w:rFonts w:ascii="Cambria Math" w:hAnsi="Cambria Math"/>
                            <w:b/>
                            <w:bCs/>
                            <w:iCs/>
                          </w:rPr>
                        </m:ctrlPr>
                      </m:sSubPr>
                      <m:e>
                        <m:r>
                          <m:rPr>
                            <m:sty m:val="b"/>
                          </m:rPr>
                          <w:rPr>
                            <w:rFonts w:ascii="Cambria Math" w:hAnsi="Cambria Math"/>
                          </w:rPr>
                          <m:t>y</m:t>
                        </m:r>
                      </m:e>
                      <m:sub>
                        <m:r>
                          <m:rPr>
                            <m:sty m:val="b"/>
                          </m:rPr>
                          <w:rPr>
                            <w:rFonts w:ascii="Cambria Math" w:hAnsi="Cambria Math"/>
                          </w:rPr>
                          <m:t>i</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y</m:t>
                        </m:r>
                      </m:e>
                      <m:sub>
                        <m:r>
                          <m:rPr>
                            <m:sty m:val="b"/>
                          </m:rPr>
                          <w:rPr>
                            <w:rFonts w:ascii="Cambria Math" w:hAnsi="Cambria Math"/>
                          </w:rPr>
                          <m:t>i-1</m:t>
                        </m:r>
                      </m:sub>
                    </m:sSub>
                  </m:e>
                </m:d>
              </m:e>
              <m:sup>
                <m:r>
                  <m:rPr>
                    <m:sty m:val="b"/>
                  </m:rPr>
                  <w:rPr>
                    <w:rFonts w:ascii="Cambria Math" w:hAnsi="Cambria Math"/>
                  </w:rPr>
                  <m:t>2</m:t>
                </m:r>
              </m:sup>
            </m:sSup>
          </m:e>
        </m:rad>
      </m:oMath>
      <w:r w:rsidR="00034382" w:rsidRPr="00A95A06">
        <w:rPr>
          <w:b/>
          <w:bCs/>
          <w:iCs/>
        </w:rPr>
        <w:t xml:space="preserve"> </w:t>
      </w:r>
      <w:r w:rsidR="0089089C">
        <w:rPr>
          <w:rFonts w:hint="cs"/>
          <w:iCs/>
          <w:rtl/>
        </w:rPr>
        <w:br/>
      </w:r>
    </w:p>
    <w:p w:rsidR="003E3124" w:rsidRDefault="003E3124" w:rsidP="00034382">
      <w:pPr>
        <w:tabs>
          <w:tab w:val="num" w:pos="360"/>
        </w:tabs>
        <w:ind w:left="42"/>
        <w:outlineLvl w:val="1"/>
        <w:rPr>
          <w:rtl/>
        </w:rPr>
      </w:pPr>
      <w:r w:rsidRPr="003E3124">
        <w:rPr>
          <w:rFonts w:hint="cs"/>
          <w:rtl/>
        </w:rPr>
        <w:t xml:space="preserve">את מודל הדרך הכללי ניתן לנסח באמצעות פונקצית ההערכה </w:t>
      </w:r>
      <w:r w:rsidR="00543892">
        <w:rPr>
          <w:rFonts w:hint="cs"/>
          <w:rtl/>
        </w:rPr>
        <w:t>והאילוץ הבאים</w:t>
      </w:r>
      <w:r w:rsidRPr="003E3124">
        <w:rPr>
          <w:rFonts w:hint="cs"/>
          <w:rtl/>
        </w:rPr>
        <w:t>:</w:t>
      </w:r>
    </w:p>
    <w:p w:rsidR="003E3124" w:rsidRPr="00A95A06" w:rsidRDefault="00034382" w:rsidP="00A95A06">
      <w:pPr>
        <w:tabs>
          <w:tab w:val="num" w:pos="142"/>
        </w:tabs>
        <w:bidi w:val="0"/>
        <w:outlineLvl w:val="1"/>
        <w:rPr>
          <w:iCs/>
        </w:rPr>
      </w:pPr>
      <m:oMath>
        <m:r>
          <m:rPr>
            <m:sty m:val="p"/>
          </m:rPr>
          <w:rPr>
            <w:rFonts w:ascii="Cambria Math" w:hAnsi="Cambria Math"/>
          </w:rPr>
          <m:t>E=</m:t>
        </m:r>
        <m:nary>
          <m:naryPr>
            <m:chr m:val="∑"/>
            <m:limLoc m:val="undOvr"/>
            <m:supHide m:val="on"/>
            <m:ctrlPr>
              <w:rPr>
                <w:rFonts w:ascii="Cambria Math" w:hAnsi="Cambria Math"/>
                <w:iCs/>
              </w:rPr>
            </m:ctrlPr>
          </m:naryPr>
          <m:sub>
            <m:r>
              <m:rPr>
                <m:sty m:val="p"/>
              </m:rPr>
              <w:rPr>
                <w:rFonts w:ascii="Cambria Math" w:hAnsi="Cambria Math"/>
              </w:rPr>
              <m:t>i</m:t>
            </m:r>
          </m:sub>
          <m:sup/>
          <m:e>
            <m:f>
              <m:fPr>
                <m:ctrlPr>
                  <w:rPr>
                    <w:rFonts w:ascii="Cambria Math" w:hAnsi="Cambria Math"/>
                    <w:iCs/>
                  </w:rPr>
                </m:ctrlPr>
              </m:fPr>
              <m:num>
                <m:d>
                  <m:dPr>
                    <m:begChr m:val=""/>
                    <m:endChr m:val=""/>
                    <m:ctrlPr>
                      <w:rPr>
                        <w:rFonts w:ascii="Cambria Math" w:hAnsi="Cambria Math"/>
                        <w:iCs/>
                      </w:rPr>
                    </m:ctrlPr>
                  </m:dPr>
                  <m:e>
                    <m:d>
                      <m:dPr>
                        <m:begChr m:val="["/>
                        <m:endChr m:val="]"/>
                        <m:ctrlPr>
                          <w:rPr>
                            <w:rFonts w:ascii="Cambria Math" w:hAnsi="Cambria Math"/>
                            <w:iCs/>
                          </w:rPr>
                        </m:ctrlPr>
                      </m:dPr>
                      <m:e>
                        <m:r>
                          <m:rPr>
                            <m:sty m:val="p"/>
                          </m:rPr>
                          <w:rPr>
                            <w:rFonts w:ascii="Cambria Math" w:hAnsi="Cambria Math"/>
                          </w:rPr>
                          <m:t>1+</m:t>
                        </m:r>
                        <m:func>
                          <m:funcPr>
                            <m:ctrlPr>
                              <w:rPr>
                                <w:rFonts w:ascii="Cambria Math" w:hAnsi="Cambria Math"/>
                                <w:iCs/>
                              </w:rPr>
                            </m:ctrlPr>
                          </m:funcPr>
                          <m:fName>
                            <m:r>
                              <m:rPr>
                                <m:sty m:val="p"/>
                              </m:rPr>
                              <w:rPr>
                                <w:rFonts w:ascii="Cambria Math" w:hAnsi="Cambria Math"/>
                              </w:rPr>
                              <m:t>cos</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i+1</m:t>
                                    </m:r>
                                  </m:sub>
                                </m:sSub>
                              </m:e>
                            </m:d>
                          </m:e>
                        </m:func>
                      </m:e>
                    </m:d>
                    <m:r>
                      <m:rPr>
                        <m:sty m:val="p"/>
                      </m:rPr>
                      <w:rPr>
                        <w:rFonts w:ascii="Cambria Math" w:hAnsi="Cambria Math"/>
                      </w:rPr>
                      <m:t>×</m:t>
                    </m:r>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p1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i+1</m:t>
                                </m:r>
                              </m:sub>
                            </m:sSub>
                          </m:e>
                        </m:d>
                        <m:r>
                          <m:rPr>
                            <m:sty m:val="p"/>
                          </m:rPr>
                          <w:rPr>
                            <w:rFonts w:ascii="Cambria Math" w:hAnsi="Cambria Math"/>
                          </w:rPr>
                          <m:t>-β</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p2</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i+1</m:t>
                                </m:r>
                              </m:sub>
                            </m:sSub>
                          </m:e>
                        </m:d>
                        <m:r>
                          <m:rPr>
                            <m:sty m:val="p"/>
                          </m:rPr>
                          <w:rPr>
                            <w:rFonts w:ascii="Cambria Math" w:hAnsi="Cambria Math"/>
                          </w:rPr>
                          <m:t>+γ</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p3</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i+1</m:t>
                                </m:r>
                              </m:sub>
                            </m:sSub>
                          </m:e>
                        </m:d>
                      </m:e>
                    </m:d>
                  </m:e>
                </m:d>
              </m:num>
              <m:den>
                <m:d>
                  <m:dPr>
                    <m:begChr m:val="|"/>
                    <m:endChr m:val="|"/>
                    <m:ctrlPr>
                      <w:rPr>
                        <w:rFonts w:ascii="Cambria Math" w:hAnsi="Cambria Math"/>
                        <w:iCs/>
                      </w:rPr>
                    </m:ctrlPr>
                  </m:dPr>
                  <m:e>
                    <m:r>
                      <m:rPr>
                        <m:sty m:val="p"/>
                      </m:rPr>
                      <w:rPr>
                        <w:rFonts w:ascii="Cambria Math" w:hAnsi="Cambria Math"/>
                      </w:rPr>
                      <m:t>∆</m:t>
                    </m:r>
                    <m:sSub>
                      <m:sSubPr>
                        <m:ctrlPr>
                          <w:rPr>
                            <w:rFonts w:ascii="Cambria Math" w:hAnsi="Cambria Math"/>
                            <w:iCs/>
                          </w:rPr>
                        </m:ctrlPr>
                      </m:sSubPr>
                      <m:e>
                        <m:r>
                          <m:rPr>
                            <m:sty m:val="p"/>
                          </m:rPr>
                          <w:rPr>
                            <w:rFonts w:ascii="Cambria Math" w:hAnsi="Cambria Math"/>
                          </w:rPr>
                          <m:t>s</m:t>
                        </m:r>
                      </m:e>
                      <m:sub>
                        <m:r>
                          <m:rPr>
                            <m:sty m:val="p"/>
                          </m:rPr>
                          <w:rPr>
                            <w:rFonts w:ascii="Cambria Math" w:hAnsi="Cambria Math"/>
                          </w:rPr>
                          <m:t>i</m:t>
                        </m:r>
                      </m:sub>
                    </m:sSub>
                  </m:e>
                </m:d>
              </m:den>
            </m:f>
          </m:e>
        </m:nary>
        <m:r>
          <m:rPr>
            <m:sty m:val="p"/>
          </m:rPr>
          <w:rPr>
            <w:rFonts w:ascii="Cambria Math" w:hAnsi="Cambria Math"/>
          </w:rPr>
          <m:t xml:space="preserve">= </m:t>
        </m:r>
        <m:nary>
          <m:naryPr>
            <m:chr m:val="∑"/>
            <m:limLoc m:val="undOvr"/>
            <m:supHide m:val="on"/>
            <m:ctrlPr>
              <w:rPr>
                <w:rFonts w:ascii="Cambria Math" w:hAnsi="Cambria Math"/>
                <w:iCs/>
              </w:rPr>
            </m:ctrlPr>
          </m:naryPr>
          <m:sub>
            <m:r>
              <m:rPr>
                <m:sty m:val="p"/>
              </m:rPr>
              <w:rPr>
                <w:rFonts w:ascii="Cambria Math" w:hAnsi="Cambria Math"/>
              </w:rPr>
              <m:t>i</m:t>
            </m:r>
          </m:sub>
          <m:sup/>
          <m:e>
            <m:r>
              <m:rPr>
                <m:sty m:val="p"/>
              </m:rPr>
              <w:rPr>
                <w:rFonts w:ascii="Cambria Math" w:hAnsi="Cambria Math"/>
              </w:rPr>
              <m:t>E(</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e>
        </m:nary>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i+1</m:t>
            </m:r>
          </m:sub>
        </m:sSub>
        <m:r>
          <m:rPr>
            <m:sty m:val="p"/>
          </m:rPr>
          <w:rPr>
            <w:rFonts w:ascii="Cambria Math" w:hAnsi="Cambria Math"/>
          </w:rPr>
          <m:t>)</m:t>
        </m:r>
      </m:oMath>
      <w:r w:rsidR="00141859" w:rsidRPr="00A95A06">
        <w:rPr>
          <w:iCs/>
        </w:rPr>
        <w:t xml:space="preserve"> </w:t>
      </w:r>
    </w:p>
    <w:p w:rsidR="00543892" w:rsidRPr="00034382" w:rsidRDefault="00752152" w:rsidP="00A95A06">
      <w:pPr>
        <w:tabs>
          <w:tab w:val="num" w:pos="360"/>
        </w:tabs>
        <w:bidi w:val="0"/>
        <w:outlineLvl w:val="1"/>
        <w:rPr>
          <w:iCs/>
        </w:rPr>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i+1</m:t>
            </m:r>
          </m:sub>
        </m:sSub>
        <m:r>
          <m:rPr>
            <m:sty m:val="p"/>
          </m:rPr>
          <w:rPr>
            <w:rFonts w:ascii="Cambria Math" w:hAnsi="Cambria Math"/>
          </w:rPr>
          <m:t>|</m:t>
        </m:r>
        <m:r>
          <w:rPr>
            <w:rFonts w:ascii="Cambria Math" w:hAnsi="Cambria Math"/>
          </w:rPr>
          <m:t>&lt;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1</m:t>
            </m:r>
          </m:sub>
        </m:sSub>
      </m:oMath>
      <w:r w:rsidR="00034382" w:rsidRPr="00034382">
        <w:rPr>
          <w:iCs/>
        </w:rPr>
        <w:t xml:space="preserve"> </w:t>
      </w:r>
    </w:p>
    <w:p w:rsidR="00316198" w:rsidRDefault="00543892" w:rsidP="00034382">
      <w:pPr>
        <w:tabs>
          <w:tab w:val="num" w:pos="360"/>
        </w:tabs>
        <w:ind w:left="42"/>
        <w:outlineLvl w:val="1"/>
        <w:rPr>
          <w:rtl/>
        </w:rPr>
      </w:pPr>
      <w:r w:rsidRPr="00543892">
        <w:rPr>
          <w:rFonts w:hint="cs"/>
          <w:rtl/>
        </w:rPr>
        <w:t xml:space="preserve">כאשר </w:t>
      </w:r>
      <m:oMath>
        <m:r>
          <m:rPr>
            <m:sty m:val="p"/>
          </m:rPr>
          <w:rPr>
            <w:rFonts w:ascii="Cambria Math" w:hAnsi="Cambria Math"/>
          </w:rPr>
          <m:t>β</m:t>
        </m:r>
      </m:oMath>
      <w:r>
        <w:rPr>
          <w:rFonts w:hint="cs"/>
          <w:rtl/>
        </w:rPr>
        <w:t xml:space="preserve"> ו-</w:t>
      </w:r>
      <w:r w:rsidR="00034382">
        <w:rPr>
          <w:rFonts w:hint="cs"/>
          <w:rtl/>
        </w:rPr>
        <w:t xml:space="preserve"> </w:t>
      </w:r>
      <m:oMath>
        <m:r>
          <m:rPr>
            <m:sty m:val="p"/>
          </m:rPr>
          <w:rPr>
            <w:rFonts w:ascii="Cambria Math" w:hAnsi="Cambria Math"/>
          </w:rPr>
          <m:t>γ</m:t>
        </m:r>
      </m:oMath>
      <w:r>
        <w:rPr>
          <w:rFonts w:hint="cs"/>
          <w:rtl/>
        </w:rPr>
        <w:t xml:space="preserve"> </w:t>
      </w:r>
      <w:r w:rsidR="00034382" w:rsidRPr="00034382">
        <w:rPr>
          <w:rFonts w:hint="cs"/>
          <w:i/>
          <w:rtl/>
        </w:rPr>
        <w:t>הם</w:t>
      </w:r>
      <w:r w:rsidR="00034382">
        <w:rPr>
          <w:rFonts w:hint="cs"/>
          <w:i/>
          <w:rtl/>
        </w:rPr>
        <w:t xml:space="preserve"> </w:t>
      </w:r>
      <w:r>
        <w:rPr>
          <w:rFonts w:hint="cs"/>
          <w:rtl/>
        </w:rPr>
        <w:t>שני קבועים חיוביים ו-</w:t>
      </w:r>
      <w:r w:rsidR="00316198">
        <w:rPr>
          <w:rFonts w:hint="cs"/>
          <w:rtl/>
        </w:rPr>
        <w:t xml:space="preserve"> </w:t>
      </w: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1</m:t>
            </m:r>
          </m:sub>
        </m:sSub>
      </m:oMath>
      <w:r w:rsidR="00316198">
        <w:rPr>
          <w:rFonts w:hint="cs"/>
          <w:rtl/>
        </w:rPr>
        <w:t xml:space="preserve"> הוא סף בשביל שינוי הכיוון בין שני וקטורים סמוכים.</w:t>
      </w:r>
    </w:p>
    <w:p w:rsidR="00316198" w:rsidRDefault="00316198" w:rsidP="00441211">
      <w:pPr>
        <w:tabs>
          <w:tab w:val="num" w:pos="360"/>
        </w:tabs>
        <w:ind w:left="42"/>
        <w:outlineLvl w:val="1"/>
        <w:rPr>
          <w:rtl/>
        </w:rPr>
      </w:pPr>
      <w:r>
        <w:rPr>
          <w:rFonts w:hint="cs"/>
          <w:rtl/>
        </w:rPr>
        <w:t>קבלנו אם כן בעית אופטימיזציה</w:t>
      </w:r>
      <w:r w:rsidR="00B814AF">
        <w:rPr>
          <w:rFonts w:hint="cs"/>
          <w:rtl/>
        </w:rPr>
        <w:t xml:space="preserve"> (מקסימיזציה)</w:t>
      </w:r>
      <w:r>
        <w:rPr>
          <w:rFonts w:hint="cs"/>
          <w:rtl/>
        </w:rPr>
        <w:t xml:space="preserve"> בעלת </w:t>
      </w:r>
      <m:oMath>
        <m:r>
          <m:rPr>
            <m:sty m:val="p"/>
          </m:rPr>
          <w:rPr>
            <w:rFonts w:ascii="Cambria Math" w:hAnsi="Cambria Math"/>
          </w:rPr>
          <m:t>n</m:t>
        </m:r>
      </m:oMath>
      <w:r>
        <w:rPr>
          <w:rFonts w:hint="cs"/>
          <w:rtl/>
        </w:rPr>
        <w:t xml:space="preserve"> משתנים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n</m:t>
            </m:r>
          </m:sub>
        </m:sSub>
      </m:oMath>
    </w:p>
    <w:p w:rsidR="00316198" w:rsidRDefault="00316198" w:rsidP="00034382">
      <w:pPr>
        <w:tabs>
          <w:tab w:val="num" w:pos="360"/>
        </w:tabs>
        <w:ind w:left="42"/>
        <w:outlineLvl w:val="1"/>
        <w:rPr>
          <w:rtl/>
        </w:rPr>
      </w:pPr>
      <w:r>
        <w:rPr>
          <w:rFonts w:hint="cs"/>
          <w:rtl/>
        </w:rPr>
        <w:t xml:space="preserve">אולם נשים לב כי </w:t>
      </w:r>
      <w:r w:rsidR="00FC53C1">
        <w:rPr>
          <w:rFonts w:hint="cs"/>
          <w:rtl/>
        </w:rPr>
        <w:t>מעט מאד משתנים תלויים זה בזה בו זמנית. למעשה כפי שנראה בסעיף הבא</w:t>
      </w:r>
      <w:r w:rsidR="002561B5">
        <w:rPr>
          <w:rFonts w:hint="cs"/>
          <w:rtl/>
        </w:rPr>
        <w:t>,</w:t>
      </w:r>
      <w:r w:rsidR="00FC53C1">
        <w:rPr>
          <w:rFonts w:hint="cs"/>
          <w:rtl/>
        </w:rPr>
        <w:t xml:space="preserve"> בכל שלב של אלגוריתם התכנות הדינמי שנבנה נצטרך למקסם פונקציה של לא יותר מ</w:t>
      </w:r>
      <w:r w:rsidR="0052184F">
        <w:rPr>
          <w:rFonts w:hint="cs"/>
          <w:rtl/>
        </w:rPr>
        <w:t>שלושה</w:t>
      </w:r>
      <w:r w:rsidR="00FC53C1">
        <w:rPr>
          <w:rFonts w:hint="cs"/>
          <w:rtl/>
        </w:rPr>
        <w:t xml:space="preserve"> משתנים.</w:t>
      </w:r>
    </w:p>
    <w:p w:rsidR="00B814AF" w:rsidRPr="009E3069" w:rsidRDefault="009E3069" w:rsidP="00FC0C81">
      <w:pPr>
        <w:pStyle w:val="Heading3"/>
        <w:numPr>
          <w:ilvl w:val="2"/>
          <w:numId w:val="1"/>
        </w:numPr>
        <w:rPr>
          <w:rtl/>
        </w:rPr>
      </w:pPr>
      <w:bookmarkStart w:id="43" w:name="_Toc310277364"/>
      <w:r w:rsidRPr="009E3069">
        <w:rPr>
          <w:rFonts w:hint="cs"/>
          <w:rtl/>
        </w:rPr>
        <w:t>מציאת מקסימום לפונקצית המטרה באמצעות</w:t>
      </w:r>
      <w:r w:rsidR="00B814AF" w:rsidRPr="009E3069">
        <w:rPr>
          <w:rFonts w:hint="cs"/>
          <w:rtl/>
        </w:rPr>
        <w:t xml:space="preserve"> תכנו</w:t>
      </w:r>
      <w:r w:rsidR="00FC0C81">
        <w:rPr>
          <w:rFonts w:hint="cs"/>
          <w:rtl/>
        </w:rPr>
        <w:t>ן</w:t>
      </w:r>
      <w:r w:rsidR="00B814AF" w:rsidRPr="009E3069">
        <w:rPr>
          <w:rFonts w:hint="cs"/>
          <w:rtl/>
        </w:rPr>
        <w:t xml:space="preserve"> דינמי</w:t>
      </w:r>
      <w:bookmarkEnd w:id="43"/>
    </w:p>
    <w:p w:rsidR="00B814AF" w:rsidRDefault="00B814AF" w:rsidP="00CD0D55">
      <w:pPr>
        <w:tabs>
          <w:tab w:val="num" w:pos="360"/>
        </w:tabs>
        <w:ind w:left="85"/>
        <w:jc w:val="center"/>
        <w:outlineLvl w:val="1"/>
        <w:rPr>
          <w:rtl/>
        </w:rPr>
      </w:pPr>
    </w:p>
    <w:p w:rsidR="00B814AF" w:rsidRDefault="00B814AF" w:rsidP="00CD0D55">
      <w:pPr>
        <w:tabs>
          <w:tab w:val="num" w:pos="360"/>
        </w:tabs>
        <w:ind w:left="85"/>
        <w:outlineLvl w:val="1"/>
        <w:rPr>
          <w:rtl/>
        </w:rPr>
      </w:pPr>
      <w:r>
        <w:rPr>
          <w:rFonts w:hint="cs"/>
          <w:rtl/>
        </w:rPr>
        <w:t>את בעית המקסימיזציה המוצגת לעיל ניתן לנסח בצורה הבאה:</w:t>
      </w:r>
    </w:p>
    <w:p w:rsidR="00B814AF" w:rsidRDefault="00B814AF" w:rsidP="002561B5">
      <w:pPr>
        <w:tabs>
          <w:tab w:val="num" w:pos="360"/>
        </w:tabs>
        <w:ind w:left="85"/>
        <w:outlineLvl w:val="1"/>
        <w:rPr>
          <w:rtl/>
        </w:rPr>
      </w:pPr>
      <w:r>
        <w:rPr>
          <w:rFonts w:hint="cs"/>
          <w:rtl/>
        </w:rPr>
        <w:t xml:space="preserve">מצא את ערך המקסימום </w:t>
      </w:r>
      <m:oMath>
        <m:r>
          <m:rPr>
            <m:sty m:val="p"/>
          </m:rPr>
          <w:rPr>
            <w:rFonts w:ascii="Cambria Math" w:hAnsi="Cambria Math"/>
          </w:rPr>
          <m:t>M</m:t>
        </m:r>
      </m:oMath>
      <w:r>
        <w:rPr>
          <w:rFonts w:hint="cs"/>
          <w:rtl/>
        </w:rPr>
        <w:t xml:space="preserve"> עבור פונקצית ההערכה </w:t>
      </w:r>
    </w:p>
    <w:p w:rsidR="00314DD7" w:rsidRPr="0082053A" w:rsidRDefault="0082053A" w:rsidP="00A95A06">
      <w:pPr>
        <w:tabs>
          <w:tab w:val="num" w:pos="360"/>
        </w:tabs>
        <w:bidi w:val="0"/>
        <w:ind w:left="85"/>
        <w:outlineLvl w:val="1"/>
        <w:rPr>
          <w:iCs/>
        </w:rPr>
      </w:pPr>
      <m:oMath>
        <m:r>
          <m:rPr>
            <m:sty m:val="p"/>
          </m:rPr>
          <w:rPr>
            <w:rFonts w:ascii="Cambria Math" w:hAnsi="Cambria Math"/>
          </w:rPr>
          <m:t>g=g</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e>
        </m:d>
        <m:r>
          <m:rPr>
            <m:sty m:val="p"/>
          </m:rPr>
          <w:rPr>
            <w:rFonts w:ascii="Cambria Math" w:hAnsi="Cambria Math"/>
          </w:rPr>
          <m:t xml:space="preserve"> , 0≤</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 i=1,2,…,n</m:t>
        </m:r>
      </m:oMath>
      <w:r w:rsidR="0018582A" w:rsidRPr="0082053A">
        <w:rPr>
          <w:iCs/>
        </w:rPr>
        <w:t xml:space="preserve"> </w:t>
      </w:r>
    </w:p>
    <w:p w:rsidR="00141859" w:rsidRDefault="00314DD7" w:rsidP="005811E3">
      <w:pPr>
        <w:tabs>
          <w:tab w:val="num" w:pos="360"/>
        </w:tabs>
        <w:ind w:left="85"/>
        <w:outlineLvl w:val="1"/>
        <w:rPr>
          <w:i/>
          <w:rtl/>
        </w:rPr>
      </w:pPr>
      <w:r>
        <w:rPr>
          <w:rFonts w:hint="cs"/>
          <w:i/>
          <w:rtl/>
        </w:rPr>
        <w:t>מצא את הערכים</w:t>
      </w:r>
      <w:r w:rsidR="005811E3">
        <w:rPr>
          <w:rFonts w:hint="cs"/>
          <w:i/>
          <w:rtl/>
        </w:rPr>
        <w:t xml:space="preserve"> </w:t>
      </w:r>
      <m:oMath>
        <m:d>
          <m:dPr>
            <m:grow m:val="off"/>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smallCaps/>
                      </w:rPr>
                      <m:t>x</m:t>
                    </m:r>
                  </m:e>
                  <m:sub>
                    <m:r>
                      <w:rPr>
                        <w:rFonts w:ascii="Cambria Math" w:hAnsi="Cambria Math"/>
                      </w:rPr>
                      <m:t>1</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3</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n</m:t>
                    </m:r>
                  </m:sub>
                </m:sSub>
              </m:e>
            </m:acc>
          </m:e>
        </m:d>
      </m:oMath>
      <w:r w:rsidR="005811E3">
        <w:rPr>
          <w:rFonts w:hint="cs"/>
          <w:i/>
          <w:rtl/>
        </w:rPr>
        <w:t xml:space="preserve"> עבורם המקסימום מושג.</w:t>
      </w:r>
    </w:p>
    <w:p w:rsidR="005811E3" w:rsidRDefault="005811E3" w:rsidP="005811E3">
      <w:pPr>
        <w:tabs>
          <w:tab w:val="num" w:pos="360"/>
        </w:tabs>
        <w:ind w:left="85"/>
        <w:outlineLvl w:val="1"/>
        <w:rPr>
          <w:i/>
          <w:rtl/>
        </w:rPr>
      </w:pPr>
    </w:p>
    <w:p w:rsidR="004B277B" w:rsidRDefault="004B277B" w:rsidP="00CD0D55">
      <w:pPr>
        <w:tabs>
          <w:tab w:val="num" w:pos="360"/>
        </w:tabs>
        <w:ind w:left="85"/>
        <w:outlineLvl w:val="1"/>
        <w:rPr>
          <w:i/>
          <w:rtl/>
        </w:rPr>
      </w:pPr>
      <w:r>
        <w:rPr>
          <w:rFonts w:hint="cs"/>
          <w:i/>
          <w:rtl/>
        </w:rPr>
        <w:t>אם ידוע שערכי המשתנים שלמים ( או וקטורים כמו במקרה שלנו שהרי הם מציינים פיקסלים</w:t>
      </w:r>
      <w:r w:rsidR="0082053A">
        <w:rPr>
          <w:rFonts w:hint="cs"/>
          <w:i/>
          <w:rtl/>
        </w:rPr>
        <w:t xml:space="preserve"> </w:t>
      </w:r>
      <w:r>
        <w:rPr>
          <w:rFonts w:hint="cs"/>
          <w:i/>
          <w:rtl/>
        </w:rPr>
        <w:t>)</w:t>
      </w:r>
    </w:p>
    <w:p w:rsidR="00991B72" w:rsidRDefault="004B277B" w:rsidP="002561B5">
      <w:pPr>
        <w:tabs>
          <w:tab w:val="num" w:pos="360"/>
        </w:tabs>
        <w:ind w:left="85"/>
        <w:outlineLvl w:val="1"/>
        <w:rPr>
          <w:i/>
          <w:rtl/>
        </w:rPr>
      </w:pPr>
      <w:r>
        <w:rPr>
          <w:rFonts w:hint="cs"/>
          <w:i/>
          <w:rtl/>
        </w:rPr>
        <w:lastRenderedPageBreak/>
        <w:t>אבל אין לנו ידע כלשהו על פונ</w:t>
      </w:r>
      <w:r w:rsidR="0082053A">
        <w:rPr>
          <w:rFonts w:hint="cs"/>
          <w:i/>
          <w:rtl/>
        </w:rPr>
        <w:t>קצית ההערכה</w:t>
      </w:r>
      <w:r w:rsidR="0035653E">
        <w:rPr>
          <w:rFonts w:hint="cs"/>
          <w:i/>
          <w:rtl/>
        </w:rPr>
        <w:t xml:space="preserve">, ניתן לפתור את הבעיה רק ע"י מעבר על כל סדרות הערכים השלמים של המשתנים </w:t>
      </w:r>
      <m:oMath>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oMath>
      <w:r w:rsidR="0035653E">
        <w:rPr>
          <w:rFonts w:hint="cs"/>
          <w:i/>
          <w:rtl/>
        </w:rPr>
        <w:t xml:space="preserve"> . אולם אם פונקצית ההערכה </w:t>
      </w:r>
      <m:oMath>
        <m:r>
          <m:rPr>
            <m:sty m:val="p"/>
          </m:rPr>
          <w:rPr>
            <w:rFonts w:ascii="Cambria Math" w:hAnsi="Cambria Math"/>
          </w:rPr>
          <m:t>g</m:t>
        </m:r>
      </m:oMath>
      <w:r w:rsidR="0035653E">
        <w:rPr>
          <w:rFonts w:hint="cs"/>
          <w:i/>
          <w:rtl/>
        </w:rPr>
        <w:t xml:space="preserve"> היא סכום ביטויים שכל א</w:t>
      </w:r>
      <w:r w:rsidR="0082053A">
        <w:rPr>
          <w:rFonts w:hint="cs"/>
          <w:i/>
          <w:rtl/>
        </w:rPr>
        <w:t>חד מהם תלוי במשתנים ספורים בלבד</w:t>
      </w:r>
      <w:r w:rsidR="0035653E">
        <w:rPr>
          <w:rFonts w:hint="cs"/>
          <w:i/>
          <w:rtl/>
        </w:rPr>
        <w:t>, אזי ניתן לישם פרוצדורת האופטימיזציה רב-שלבית . למשל, אם</w:t>
      </w:r>
      <w:r w:rsidR="00991B72">
        <w:rPr>
          <w:i/>
        </w:rPr>
        <w:t xml:space="preserve"> </w:t>
      </w:r>
    </w:p>
    <w:p w:rsidR="0035653E" w:rsidRPr="0082053A" w:rsidRDefault="0082053A" w:rsidP="00DA4F8D">
      <w:pPr>
        <w:tabs>
          <w:tab w:val="num" w:pos="360"/>
        </w:tabs>
        <w:bidi w:val="0"/>
        <w:ind w:left="85"/>
        <w:outlineLvl w:val="1"/>
        <w:rPr>
          <w:iCs/>
          <w:rtl/>
        </w:rPr>
      </w:pPr>
      <m:oMath>
        <m:r>
          <m:rPr>
            <m:sty m:val="p"/>
          </m:rPr>
          <w:rPr>
            <w:rFonts w:ascii="Cambria Math" w:hAnsi="Cambria Math"/>
          </w:rPr>
          <m:t>g</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n-2</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e>
        </m:d>
      </m:oMath>
      <w:r w:rsidR="00B0371F" w:rsidRPr="0082053A">
        <w:rPr>
          <w:iCs/>
          <w:rtl/>
        </w:rPr>
        <w:t xml:space="preserve"> </w:t>
      </w:r>
    </w:p>
    <w:p w:rsidR="00314DD7" w:rsidRDefault="00CB3E80" w:rsidP="002561B5">
      <w:pPr>
        <w:tabs>
          <w:tab w:val="num" w:pos="360"/>
        </w:tabs>
        <w:ind w:left="85"/>
        <w:outlineLvl w:val="1"/>
        <w:rPr>
          <w:rtl/>
        </w:rPr>
      </w:pPr>
      <w:r w:rsidRPr="0082053A">
        <w:rPr>
          <w:rFonts w:hint="cs"/>
          <w:rtl/>
        </w:rPr>
        <w:t>כאשר</w:t>
      </w:r>
      <w:r w:rsidRPr="0082053A">
        <w:rPr>
          <w:rFonts w:hint="cs"/>
          <w:i/>
          <w:iCs/>
          <w:rtl/>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oMath>
      <w:r>
        <w:rPr>
          <w:rFonts w:hint="cs"/>
          <w:rtl/>
        </w:rPr>
        <w:t xml:space="preserve"> תלוי ב-</w:t>
      </w:r>
      <m:oMath>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oMath>
      <w:r>
        <w:rPr>
          <w:rFonts w:hint="cs"/>
          <w:rtl/>
        </w:rPr>
        <w:t xml:space="preserve"> ו-</w:t>
      </w:r>
      <m:oMath>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oMath>
      <w:r>
        <w:rPr>
          <w:rFonts w:hint="cs"/>
          <w:rtl/>
        </w:rPr>
        <w:t xml:space="preserve"> בלבד , כלומר</w:t>
      </w:r>
    </w:p>
    <w:p w:rsidR="00991B72" w:rsidRPr="0082053A" w:rsidRDefault="00752152" w:rsidP="00DA4F8D">
      <w:pPr>
        <w:tabs>
          <w:tab w:val="num" w:pos="360"/>
        </w:tabs>
        <w:bidi w:val="0"/>
        <w:ind w:left="85"/>
        <w:outlineLvl w:val="1"/>
        <w:rPr>
          <w:iCs/>
          <w:rtl/>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max</m:t>
            </m:r>
          </m:e>
          <m:sub>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sub>
        </m:sSub>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g</m:t>
                </m:r>
              </m:e>
              <m:sub>
                <m:r>
                  <m:rPr>
                    <m:sty m:val="p"/>
                  </m:rPr>
                  <w:rPr>
                    <w:rFonts w:ascii="Cambria Math" w:hAnsi="Cambria Math"/>
                  </w:rPr>
                  <m:t>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e>
            </m:d>
          </m:e>
        </m:d>
      </m:oMath>
      <w:r w:rsidR="00A53D9C" w:rsidRPr="0082053A">
        <w:rPr>
          <w:iCs/>
        </w:rPr>
        <w:t xml:space="preserve"> </w:t>
      </w:r>
    </w:p>
    <w:p w:rsidR="00CB3E80" w:rsidRPr="0082053A" w:rsidRDefault="00752152" w:rsidP="00DA4F8D">
      <w:pPr>
        <w:tabs>
          <w:tab w:val="num" w:pos="360"/>
        </w:tabs>
        <w:bidi w:val="0"/>
        <w:ind w:left="85"/>
        <w:outlineLvl w:val="1"/>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4</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max</m:t>
            </m:r>
          </m:e>
          <m:sub>
            <m:sSub>
              <m:sSubPr>
                <m:ctrlPr>
                  <w:rPr>
                    <w:rFonts w:ascii="Cambria Math" w:hAnsi="Cambria Math"/>
                    <w:iCs/>
                  </w:rPr>
                </m:ctrlPr>
              </m:sSubPr>
              <m:e>
                <m:r>
                  <m:rPr>
                    <m:sty m:val="p"/>
                  </m:rPr>
                  <w:rPr>
                    <w:rFonts w:ascii="Cambria Math" w:hAnsi="Cambria Math"/>
                  </w:rPr>
                  <m:t xml:space="preserve">  x</m:t>
                </m:r>
              </m:e>
              <m:sub>
                <m:r>
                  <m:rPr>
                    <m:sty m:val="p"/>
                  </m:rPr>
                  <w:rPr>
                    <w:rFonts w:ascii="Cambria Math" w:hAnsi="Cambria Math"/>
                  </w:rPr>
                  <m:t>2</m:t>
                </m:r>
              </m:sub>
            </m:sSub>
          </m:sub>
        </m:sSub>
        <m:d>
          <m:dPr>
            <m:begChr m:val="["/>
            <m:endChr m:val="]"/>
            <m:ctrlPr>
              <w:rPr>
                <w:rFonts w:ascii="Cambria Math" w:hAnsi="Cambria Math"/>
                <w:iCs/>
              </w:rPr>
            </m:ctrlPr>
          </m:dPr>
          <m:e>
            <m:sSub>
              <m:sSubPr>
                <m:ctrlPr>
                  <w:rPr>
                    <w:rFonts w:ascii="Cambria Math" w:hAnsi="Cambria Math"/>
                    <w:iCs/>
                  </w:rPr>
                </m:ctrlPr>
              </m:sSubPr>
              <m:e>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e>
                </m:d>
                <m:r>
                  <m:rPr>
                    <m:sty m:val="p"/>
                  </m:rPr>
                  <w:rPr>
                    <w:rFonts w:ascii="Cambria Math" w:hAnsi="Cambria Math"/>
                  </w:rPr>
                  <m:t>+g</m:t>
                </m:r>
              </m:e>
              <m:sub>
                <m:r>
                  <m:rPr>
                    <m:sty m:val="p"/>
                  </m:rPr>
                  <w:rPr>
                    <w:rFonts w:ascii="Cambria Math" w:hAnsi="Cambria Math"/>
                  </w:rPr>
                  <m:t>2</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4</m:t>
                    </m:r>
                  </m:sub>
                </m:sSub>
              </m:e>
            </m:d>
          </m:e>
        </m:d>
      </m:oMath>
      <w:r w:rsidR="00A65005" w:rsidRPr="0082053A">
        <w:rPr>
          <w:iCs/>
        </w:rPr>
        <w:t xml:space="preserve"> </w:t>
      </w:r>
      <m:oMath>
        <m:r>
          <m:rPr>
            <m:sty m:val="p"/>
          </m:rPr>
          <w:rPr>
            <w:rFonts w:ascii="Cambria Math" w:hAnsi="Cambria Math"/>
          </w:rPr>
          <m:t xml:space="preserve">                  </m:t>
        </m:r>
      </m:oMath>
      <w:r w:rsidR="00A65005" w:rsidRPr="0082053A">
        <w:rPr>
          <w:iCs/>
        </w:rPr>
        <w:t xml:space="preserve"> </w:t>
      </w:r>
    </w:p>
    <w:p w:rsidR="000200AC" w:rsidRDefault="000200AC" w:rsidP="002561B5">
      <w:pPr>
        <w:tabs>
          <w:tab w:val="num" w:pos="360"/>
        </w:tabs>
        <w:bidi w:val="0"/>
        <w:ind w:left="85"/>
        <w:jc w:val="right"/>
        <w:outlineLvl w:val="1"/>
      </w:pPr>
      <w:r>
        <w:rPr>
          <w:rFonts w:hint="cs"/>
          <w:rtl/>
        </w:rPr>
        <w:t>ובאופן כללי</w:t>
      </w:r>
    </w:p>
    <w:p w:rsidR="00B0371F" w:rsidRDefault="00752152" w:rsidP="00DA4F8D">
      <w:pPr>
        <w:tabs>
          <w:tab w:val="num" w:pos="360"/>
        </w:tabs>
        <w:bidi w:val="0"/>
        <w:ind w:left="85"/>
        <w:outlineLvl w:val="1"/>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k</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max</m:t>
            </m:r>
          </m:e>
          <m: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k-1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k+1</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k+2</m:t>
            </m:r>
          </m:sub>
        </m:sSub>
        <m:r>
          <m:rPr>
            <m:sty m:val="p"/>
          </m:rPr>
          <w:rPr>
            <w:rFonts w:ascii="Cambria Math" w:hAnsi="Cambria Math"/>
          </w:rPr>
          <m:t>)</m:t>
        </m:r>
      </m:oMath>
      <w:r w:rsidR="00983F0E">
        <w:t xml:space="preserve"> </w:t>
      </w:r>
    </w:p>
    <w:p w:rsidR="0082053A" w:rsidRDefault="0082053A" w:rsidP="00DA4F8D">
      <w:pPr>
        <w:tabs>
          <w:tab w:val="num" w:pos="360"/>
        </w:tabs>
        <w:bidi w:val="0"/>
        <w:ind w:left="85"/>
        <w:outlineLvl w:val="1"/>
        <w:rPr>
          <w:iCs/>
          <w:rtl/>
        </w:rPr>
      </w:pPr>
      <m:oMath>
        <m:r>
          <m:rPr>
            <m:sty m:val="p"/>
          </m:rPr>
          <w:rPr>
            <w:rFonts w:ascii="Cambria Math" w:hAnsi="Cambria Math"/>
          </w:rPr>
          <m:t>M=</m:t>
        </m:r>
        <m:func>
          <m:funcPr>
            <m:ctrlPr>
              <w:rPr>
                <w:rFonts w:ascii="Cambria Math" w:hAnsi="Cambria Math"/>
                <w:iCs/>
              </w:rPr>
            </m:ctrlPr>
          </m:funcPr>
          <m:fName>
            <m:r>
              <m:rPr>
                <m:sty m:val="p"/>
              </m:rPr>
              <w:rPr>
                <w:rFonts w:ascii="Cambria Math" w:hAnsi="Cambria Math"/>
              </w:rPr>
              <m:t>max</m:t>
            </m:r>
          </m:fName>
          <m:e>
            <m:d>
              <m:dPr>
                <m:begChr m:val="["/>
                <m:endChr m:val="]"/>
                <m:ctrlPr>
                  <w:rPr>
                    <w:rFonts w:ascii="Cambria Math" w:hAnsi="Cambria Math"/>
                    <w:iCs/>
                  </w:rPr>
                </m:ctrlPr>
              </m:dPr>
              <m:e>
                <m:r>
                  <m:rPr>
                    <m:sty m:val="p"/>
                  </m:rPr>
                  <w:rPr>
                    <w:rFonts w:ascii="Cambria Math" w:hAnsi="Cambria Math"/>
                  </w:rPr>
                  <m:t>g</m:t>
                </m:r>
              </m:e>
            </m:d>
          </m:e>
        </m:func>
        <m:r>
          <m:rPr>
            <m:sty m:val="p"/>
          </m:rPr>
          <w:rPr>
            <w:rFonts w:ascii="Cambria Math" w:hAnsi="Cambria Math"/>
          </w:rPr>
          <m:t>=</m:t>
        </m:r>
        <m:sSub>
          <m:sSubPr>
            <m:ctrlPr>
              <w:rPr>
                <w:rFonts w:ascii="Cambria Math" w:hAnsi="Cambria Math"/>
                <w:iCs/>
              </w:rPr>
            </m:ctrlPr>
          </m:sSubPr>
          <m:e>
            <m:r>
              <m:rPr>
                <m:sty m:val="p"/>
              </m:rPr>
              <w:rPr>
                <w:rFonts w:ascii="Cambria Math" w:hAnsi="Cambria Math"/>
              </w:rPr>
              <m:t>max</m:t>
            </m:r>
          </m:e>
          <m:sub>
            <m:r>
              <m:rPr>
                <m:sty m:val="p"/>
              </m:rPr>
              <w:rPr>
                <w:rFonts w:ascii="Cambria Math" w:hAnsi="Cambria Math"/>
                <w:sz w:val="20"/>
              </w:rPr>
              <m:t xml:space="preserve"> </m:t>
            </m:r>
            <m:sSub>
              <m:sSubPr>
                <m:ctrlPr>
                  <w:rPr>
                    <w:rFonts w:ascii="Cambria Math" w:hAnsi="Cambria Math"/>
                    <w:iCs/>
                    <w:sz w:val="20"/>
                  </w:rPr>
                </m:ctrlPr>
              </m:sSubPr>
              <m:e>
                <m:r>
                  <m:rPr>
                    <m:sty m:val="p"/>
                  </m:rPr>
                  <w:rPr>
                    <w:rFonts w:ascii="Cambria Math" w:hAnsi="Cambria Math"/>
                    <w:sz w:val="20"/>
                  </w:rPr>
                  <m:t>x</m:t>
                </m:r>
              </m:e>
              <m:sub>
                <m:r>
                  <m:rPr>
                    <m:sty m:val="p"/>
                  </m:rPr>
                  <w:rPr>
                    <w:rFonts w:ascii="Cambria Math" w:hAnsi="Cambria Math"/>
                    <w:sz w:val="20"/>
                  </w:rPr>
                  <m:t>n</m:t>
                </m:r>
              </m:sub>
            </m:sSub>
          </m:sub>
        </m:sSub>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n-1</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e>
            </m:d>
          </m:e>
        </m:d>
      </m:oMath>
      <w:r w:rsidR="00B0371F" w:rsidRPr="0082053A">
        <w:rPr>
          <w:iCs/>
        </w:rPr>
        <w:t xml:space="preserve"> </w:t>
      </w:r>
    </w:p>
    <w:p w:rsidR="00983F0E" w:rsidRDefault="00983F0E" w:rsidP="0082053A">
      <w:pPr>
        <w:tabs>
          <w:tab w:val="num" w:pos="360"/>
        </w:tabs>
        <w:ind w:left="85"/>
        <w:outlineLvl w:val="1"/>
        <w:rPr>
          <w:rtl/>
        </w:rPr>
      </w:pPr>
    </w:p>
    <w:p w:rsidR="0018582A" w:rsidRDefault="0052184F" w:rsidP="002561B5">
      <w:pPr>
        <w:tabs>
          <w:tab w:val="num" w:pos="360"/>
        </w:tabs>
        <w:ind w:left="85"/>
        <w:outlineLvl w:val="1"/>
        <w:rPr>
          <w:rtl/>
        </w:rPr>
      </w:pPr>
      <w:r>
        <w:rPr>
          <w:rFonts w:hint="cs"/>
          <w:rtl/>
        </w:rPr>
        <w:t>נסביר כעת כיצד</w:t>
      </w:r>
      <w:r w:rsidR="0021013F">
        <w:rPr>
          <w:rFonts w:hint="cs"/>
          <w:rtl/>
        </w:rPr>
        <w:t xml:space="preserve"> למצוא את הערכים המביאים למקסימום, קרי</w:t>
      </w:r>
      <w:r w:rsidR="002561B5">
        <w:t>,</w:t>
      </w:r>
      <w:r w:rsidR="0082053A">
        <w:rPr>
          <w:rFonts w:hint="cs"/>
          <w:rtl/>
        </w:rPr>
        <w:t xml:space="preserve">  </w:t>
      </w:r>
      <m:oMath>
        <m:d>
          <m:dPr>
            <m:grow m:val="off"/>
            <m:ctrlPr>
              <w:rPr>
                <w:rFonts w:ascii="Cambria Math" w:hAnsi="Cambria Math"/>
                <w:iCs/>
              </w:rPr>
            </m:ctrlPr>
          </m:dPr>
          <m:e>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smallCaps/>
                      </w:rPr>
                      <m:t>x</m:t>
                    </m:r>
                  </m:e>
                  <m:sub>
                    <m:r>
                      <m:rPr>
                        <m:sty m:val="p"/>
                      </m:rPr>
                      <w:rPr>
                        <w:rFonts w:ascii="Cambria Math" w:hAnsi="Cambria Math"/>
                      </w:rPr>
                      <m:t>1</m:t>
                    </m:r>
                  </m:sub>
                </m:sSub>
              </m:e>
            </m:acc>
            <m:r>
              <m:rPr>
                <m:sty m:val="p"/>
              </m:rPr>
              <w:rPr>
                <w:rFonts w:ascii="Cambria Math" w:hAnsi="Cambria Math"/>
              </w:rPr>
              <m:t>,</m:t>
            </m:r>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2</m:t>
                    </m:r>
                  </m:sub>
                </m:sSub>
              </m:e>
            </m:acc>
            <m:r>
              <m:rPr>
                <m:sty m:val="p"/>
              </m:rPr>
              <w:rPr>
                <w:rFonts w:ascii="Cambria Math" w:hAnsi="Cambria Math"/>
              </w:rPr>
              <m:t>,</m:t>
            </m:r>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3</m:t>
                    </m:r>
                  </m:sub>
                </m:sSub>
              </m:e>
            </m:acc>
            <m:r>
              <m:rPr>
                <m:sty m:val="p"/>
              </m:rPr>
              <w:rPr>
                <w:rFonts w:ascii="Cambria Math" w:hAnsi="Cambria Math"/>
              </w:rPr>
              <m:t>,…,</m:t>
            </m:r>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e>
            </m:acc>
          </m:e>
        </m:d>
      </m:oMath>
      <w:r w:rsidR="0082053A">
        <w:rPr>
          <w:rFonts w:hint="cs"/>
          <w:rtl/>
        </w:rPr>
        <w:t xml:space="preserve"> .</w:t>
      </w:r>
    </w:p>
    <w:p w:rsidR="0018582A" w:rsidRDefault="0052184F" w:rsidP="0082053A">
      <w:pPr>
        <w:tabs>
          <w:tab w:val="num" w:pos="42"/>
        </w:tabs>
        <w:ind w:left="42"/>
        <w:outlineLvl w:val="1"/>
        <w:rPr>
          <w:rFonts w:ascii="Cambria Math" w:hAnsi="Cambria Math"/>
          <w:rtl/>
        </w:rPr>
      </w:pPr>
      <w:r>
        <w:rPr>
          <w:rFonts w:ascii="Cambria Math" w:hAnsi="Cambria Math" w:hint="cs"/>
          <w:rtl/>
        </w:rPr>
        <w:t xml:space="preserve">בכל שלב </w:t>
      </w:r>
      <m:oMath>
        <m:r>
          <w:rPr>
            <w:rFonts w:ascii="Cambria Math" w:hAnsi="Cambria Math"/>
          </w:rPr>
          <m:t>,</m:t>
        </m:r>
        <m:r>
          <m:rPr>
            <m:sty m:val="p"/>
          </m:rPr>
          <w:rPr>
            <w:rFonts w:ascii="Cambria Math" w:hAnsi="Cambria Math"/>
          </w:rPr>
          <m:t>k=1,…,n</m:t>
        </m:r>
      </m:oMath>
      <w:r>
        <w:rPr>
          <w:rFonts w:ascii="Cambria Math" w:hAnsi="Cambria Math" w:hint="cs"/>
          <w:rtl/>
        </w:rPr>
        <w:t xml:space="preserve"> נגדיר טבלה עבור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k</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k+2</m:t>
                </m:r>
              </m:sub>
            </m:sSub>
          </m:e>
        </m:d>
      </m:oMath>
      <w:r>
        <w:rPr>
          <w:rFonts w:ascii="Cambria Math" w:hAnsi="Cambria Math" w:hint="cs"/>
          <w:rtl/>
        </w:rPr>
        <w:t xml:space="preserve"> כאשר בתא המתאים לערכים של </w:t>
      </w:r>
      <m:oMath>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k+1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k+2</m:t>
            </m:r>
          </m:sub>
        </m:sSub>
      </m:oMath>
      <w:r>
        <w:rPr>
          <w:rFonts w:ascii="Cambria Math" w:hAnsi="Cambria Math" w:hint="cs"/>
          <w:rtl/>
        </w:rPr>
        <w:t xml:space="preserve"> נשמור את התוצאה של </w:t>
      </w:r>
      <m:oMath>
        <m:r>
          <m:rPr>
            <m:sty m:val="p"/>
          </m:rPr>
          <w:rPr>
            <w:rFonts w:ascii="Cambria Math" w:hAnsi="Cambria Math"/>
          </w:rPr>
          <m:t xml:space="preserve"> </m:t>
        </m:r>
      </m:oMath>
      <w:r w:rsidR="00A2303A">
        <w:rPr>
          <w:rFonts w:ascii="Cambria Math" w:hAnsi="Cambria Math" w:hint="cs"/>
          <w:rtl/>
        </w:rPr>
        <w:t>תוצאת החישוב:</w:t>
      </w:r>
    </w:p>
    <w:p w:rsidR="0052184F" w:rsidRPr="0082053A" w:rsidRDefault="00752152" w:rsidP="001056ED">
      <w:pPr>
        <w:tabs>
          <w:tab w:val="num" w:pos="360"/>
        </w:tabs>
        <w:bidi w:val="0"/>
        <w:ind w:left="85"/>
        <w:outlineLvl w:val="1"/>
        <w:rPr>
          <w:rFonts w:ascii="Cambria Math" w:hAnsi="Cambria Math"/>
          <w:rtl/>
        </w:rPr>
      </w:pPr>
      <m:oMath>
        <m:sSub>
          <m:sSubPr>
            <m:ctrlPr>
              <w:rPr>
                <w:rFonts w:ascii="Cambria Math" w:hAnsi="Cambria Math"/>
              </w:rPr>
            </m:ctrlPr>
          </m:sSubPr>
          <m:e>
            <m:r>
              <m:rPr>
                <m:sty m:val="p"/>
              </m:rPr>
              <w:rPr>
                <w:rFonts w:ascii="Cambria Math" w:hAnsi="Cambria Math"/>
              </w:rPr>
              <m:t>max</m:t>
            </m:r>
          </m:e>
          <m:sub>
            <m:sSub>
              <m:sSubPr>
                <m:ctrlPr>
                  <w:rPr>
                    <w:rFonts w:ascii="Cambria Math" w:hAnsi="Cambria Math"/>
                    <w:sz w:val="20"/>
                  </w:rPr>
                </m:ctrlPr>
              </m:sSubPr>
              <m:e>
                <m:r>
                  <m:rPr>
                    <m:sty m:val="p"/>
                  </m:rPr>
                  <w:rPr>
                    <w:rFonts w:ascii="Cambria Math" w:hAnsi="Cambria Math"/>
                    <w:sz w:val="20"/>
                  </w:rPr>
                  <m:t xml:space="preserve">   x</m:t>
                </m:r>
              </m:e>
              <m:sub>
                <m:r>
                  <m:rPr>
                    <m:sty m:val="p"/>
                  </m:rPr>
                  <w:rPr>
                    <w:rFonts w:ascii="Cambria Math" w:hAnsi="Cambria Math"/>
                    <w:sz w:val="20"/>
                  </w:rPr>
                  <m:t>k</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k-1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k+1</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k+2</m:t>
            </m:r>
          </m:sub>
        </m:sSub>
        <m:r>
          <m:rPr>
            <m:sty m:val="p"/>
          </m:rPr>
          <w:rPr>
            <w:rFonts w:ascii="Cambria Math" w:hAnsi="Cambria Math"/>
          </w:rPr>
          <m:t>)</m:t>
        </m:r>
      </m:oMath>
      <w:r w:rsidR="0082053A" w:rsidRPr="0082053A">
        <w:rPr>
          <w:rFonts w:ascii="Cambria Math" w:hAnsi="Cambria Math"/>
          <w:rtl/>
        </w:rPr>
        <w:t xml:space="preserve"> </w:t>
      </w:r>
    </w:p>
    <w:p w:rsidR="003C46CF" w:rsidRDefault="00A2303A" w:rsidP="005D40F4">
      <w:pPr>
        <w:tabs>
          <w:tab w:val="num" w:pos="360"/>
        </w:tabs>
        <w:ind w:left="42"/>
        <w:outlineLvl w:val="1"/>
        <w:rPr>
          <w:rFonts w:ascii="Cambria Math" w:hAnsi="Cambria Math"/>
          <w:sz w:val="20"/>
          <w:rtl/>
        </w:rPr>
      </w:pPr>
      <w:r w:rsidRPr="00FD611B">
        <w:rPr>
          <w:rFonts w:hint="cs"/>
          <w:i/>
          <w:rtl/>
        </w:rPr>
        <w:t xml:space="preserve">ואת </w:t>
      </w:r>
      <w:r w:rsidR="002561B5">
        <w:rPr>
          <w:rFonts w:hint="cs"/>
          <w:i/>
          <w:rtl/>
        </w:rPr>
        <w:t>ערכו</w:t>
      </w:r>
      <w:r w:rsidRPr="00FD611B">
        <w:rPr>
          <w:rFonts w:hint="cs"/>
          <w:i/>
          <w:rtl/>
        </w:rPr>
        <w:t xml:space="preserve"> ש</w:t>
      </w:r>
      <w:r w:rsidRPr="00FD611B">
        <w:rPr>
          <w:rFonts w:hint="cs"/>
          <w:iCs/>
          <w:rtl/>
        </w:rPr>
        <w:t xml:space="preserve">ל </w:t>
      </w:r>
      <m:oMath>
        <m:sSub>
          <m:sSubPr>
            <m:ctrlPr>
              <w:rPr>
                <w:rFonts w:ascii="Cambria Math" w:hAnsi="Cambria Math"/>
                <w:iCs/>
              </w:rPr>
            </m:ctrlPr>
          </m:sSubPr>
          <m:e>
            <m:r>
              <w:rPr>
                <w:rFonts w:ascii="Cambria Math" w:hAnsi="Cambria Math"/>
              </w:rPr>
              <m:t xml:space="preserve"> x</m:t>
            </m:r>
          </m:e>
          <m:sub>
            <m:r>
              <m:rPr>
                <m:sty m:val="p"/>
              </m:rPr>
              <w:rPr>
                <w:rFonts w:ascii="Cambria Math" w:hAnsi="Cambria Math"/>
              </w:rPr>
              <m:t>k</m:t>
            </m:r>
          </m:sub>
        </m:sSub>
      </m:oMath>
      <w:r w:rsidRPr="00FD611B">
        <w:rPr>
          <w:rFonts w:hint="cs"/>
          <w:iCs/>
          <w:rtl/>
        </w:rPr>
        <w:t xml:space="preserve"> </w:t>
      </w:r>
      <w:r w:rsidRPr="00FD611B">
        <w:rPr>
          <w:rFonts w:hint="cs"/>
          <w:sz w:val="20"/>
          <w:rtl/>
        </w:rPr>
        <w:t xml:space="preserve">המביא לתוצאה זו. כך נוכל ע"י ביצוע מעקב אחורה </w:t>
      </w:r>
      <w:r w:rsidR="003C11AA" w:rsidRPr="00FD611B">
        <w:rPr>
          <w:rFonts w:hint="cs"/>
          <w:rtl/>
        </w:rPr>
        <w:t>(</w:t>
      </w:r>
      <w:r w:rsidR="005D40F4">
        <w:t>backtracing</w:t>
      </w:r>
      <w:r w:rsidR="003C11AA" w:rsidRPr="00FD611B">
        <w:rPr>
          <w:rFonts w:hint="cs"/>
          <w:rtl/>
        </w:rPr>
        <w:t>)</w:t>
      </w:r>
      <w:r w:rsidR="003C11AA" w:rsidRPr="00FD611B">
        <w:rPr>
          <w:rFonts w:hint="cs"/>
          <w:sz w:val="20"/>
          <w:rtl/>
        </w:rPr>
        <w:t xml:space="preserve"> </w:t>
      </w:r>
      <w:r w:rsidRPr="00FD611B">
        <w:rPr>
          <w:rFonts w:hint="cs"/>
          <w:sz w:val="20"/>
          <w:rtl/>
        </w:rPr>
        <w:t xml:space="preserve">כאשר נמצא בתחילה את ערכו של </w:t>
      </w:r>
      <m:oMath>
        <m:sSub>
          <m:sSubPr>
            <m:ctrlPr>
              <w:rPr>
                <w:rFonts w:ascii="Cambria Math" w:hAnsi="Cambria Math"/>
              </w:rPr>
            </m:ctrlPr>
          </m:sSubPr>
          <m:e>
            <m:acc>
              <m:accPr>
                <m:chr m:val="̅"/>
                <m:ctrlPr>
                  <w:rPr>
                    <w:rFonts w:ascii="Cambria Math" w:hAnsi="Cambria Math"/>
                    <w:i/>
                  </w:rPr>
                </m:ctrlPr>
              </m:accPr>
              <m:e>
                <m:r>
                  <w:rPr>
                    <w:rFonts w:ascii="Cambria Math" w:hAnsi="Cambria Math"/>
                  </w:rPr>
                  <m:t>x</m:t>
                </m:r>
              </m:e>
            </m:acc>
          </m:e>
          <m:sub>
            <m:r>
              <m:rPr>
                <m:sty m:val="p"/>
              </m:rPr>
              <w:rPr>
                <w:rFonts w:ascii="Cambria Math" w:hAnsi="Cambria Math"/>
              </w:rPr>
              <m:t>n</m:t>
            </m:r>
          </m:sub>
        </m:sSub>
      </m:oMath>
      <w:r w:rsidRPr="00FD611B">
        <w:rPr>
          <w:rFonts w:hint="cs"/>
          <w:sz w:val="20"/>
          <w:rtl/>
        </w:rPr>
        <w:t xml:space="preserve"> המביא למקסימום את הפונקציה </w:t>
      </w:r>
      <m:oMath>
        <m:r>
          <m:rPr>
            <m:sty m:val="p"/>
          </m:rPr>
          <w:rPr>
            <w:rFonts w:ascii="Cambria Math" w:hAnsi="Cambria Math"/>
          </w:rPr>
          <m:t>g</m:t>
        </m:r>
      </m:oMath>
      <w:r w:rsidRPr="00FD611B">
        <w:rPr>
          <w:rFonts w:hint="cs"/>
          <w:sz w:val="20"/>
          <w:rtl/>
        </w:rPr>
        <w:t xml:space="preserve"> ליד ערך זה נשמור את ערכו של </w:t>
      </w:r>
      <m:oMath>
        <m:sSub>
          <m:sSubPr>
            <m:ctrlPr>
              <w:rPr>
                <w:rFonts w:ascii="Cambria Math" w:hAnsi="Cambria Math"/>
              </w:rPr>
            </m:ctrlPr>
          </m:sSubPr>
          <m:e>
            <m:acc>
              <m:accPr>
                <m:chr m:val="̅"/>
                <m:ctrlPr>
                  <w:rPr>
                    <w:rFonts w:ascii="Cambria Math" w:hAnsi="Cambria Math"/>
                    <w:i/>
                  </w:rPr>
                </m:ctrlPr>
              </m:accPr>
              <m:e>
                <m:r>
                  <w:rPr>
                    <w:rFonts w:ascii="Cambria Math" w:hAnsi="Cambria Math"/>
                  </w:rPr>
                  <m:t>x</m:t>
                </m:r>
              </m:e>
            </m:acc>
          </m:e>
          <m:sub>
            <m:r>
              <m:rPr>
                <m:sty m:val="p"/>
              </m:rPr>
              <w:rPr>
                <w:rFonts w:ascii="Cambria Math" w:hAnsi="Cambria Math"/>
              </w:rPr>
              <m:t>n-1</m:t>
            </m:r>
          </m:sub>
        </m:sSub>
      </m:oMath>
      <w:r w:rsidR="003C11AA" w:rsidRPr="00FD611B">
        <w:rPr>
          <w:rFonts w:hint="cs"/>
          <w:sz w:val="20"/>
          <w:rtl/>
        </w:rPr>
        <w:t xml:space="preserve"> </w:t>
      </w:r>
      <w:r w:rsidRPr="00FD611B">
        <w:rPr>
          <w:rFonts w:hint="cs"/>
          <w:sz w:val="20"/>
          <w:rtl/>
        </w:rPr>
        <w:t xml:space="preserve"> אז נבדוק בטבלה של   </w:t>
      </w:r>
      <w:r w:rsidR="003C11AA" w:rsidRPr="00FD611B">
        <w:rPr>
          <w:sz w:val="20"/>
        </w:rPr>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n-2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n-2</m:t>
                </m:r>
              </m:sub>
            </m:sSub>
          </m:e>
        </m:d>
      </m:oMath>
      <w:r w:rsidR="003C11AA" w:rsidRPr="00FD611B">
        <w:rPr>
          <w:rFonts w:hint="cs"/>
          <w:sz w:val="20"/>
          <w:rtl/>
        </w:rPr>
        <w:t xml:space="preserve"> בתא של </w:t>
      </w:r>
      <m:oMath>
        <m:sSub>
          <m:sSubPr>
            <m:ctrlPr>
              <w:rPr>
                <w:rFonts w:ascii="Cambria Math" w:hAnsi="Cambria Math"/>
              </w:rPr>
            </m:ctrlPr>
          </m:sSubPr>
          <m:e>
            <m:acc>
              <m:accPr>
                <m:chr m:val="̅"/>
                <m:ctrlPr>
                  <w:rPr>
                    <w:rFonts w:ascii="Cambria Math" w:hAnsi="Cambria Math"/>
                    <w:i/>
                  </w:rPr>
                </m:ctrlPr>
              </m:accPr>
              <m:e>
                <m:r>
                  <w:rPr>
                    <w:rFonts w:ascii="Cambria Math" w:hAnsi="Cambria Math"/>
                  </w:rPr>
                  <m:t>x</m:t>
                </m:r>
              </m:e>
            </m:acc>
          </m:e>
          <m:sub>
            <m:r>
              <m:rPr>
                <m:sty m:val="p"/>
              </m:rPr>
              <w:rPr>
                <w:rFonts w:ascii="Cambria Math" w:hAnsi="Cambria Math"/>
              </w:rPr>
              <m:t xml:space="preserve">n </m:t>
            </m:r>
          </m:sub>
        </m:sSub>
        <m:sSub>
          <m:sSubPr>
            <m:ctrlPr>
              <w:rPr>
                <w:rFonts w:ascii="Cambria Math" w:hAnsi="Cambria Math"/>
              </w:rPr>
            </m:ctrlPr>
          </m:sSubPr>
          <m:e>
            <m:acc>
              <m:accPr>
                <m:chr m:val="̅"/>
                <m:ctrlPr>
                  <w:rPr>
                    <w:rFonts w:ascii="Cambria Math" w:hAnsi="Cambria Math"/>
                    <w:i/>
                  </w:rPr>
                </m:ctrlPr>
              </m:accPr>
              <m:e>
                <m:r>
                  <w:rPr>
                    <w:rFonts w:ascii="Cambria Math" w:hAnsi="Cambria Math"/>
                  </w:rPr>
                  <m:t>,x</m:t>
                </m:r>
              </m:e>
            </m:acc>
          </m:e>
          <m:sub>
            <m:r>
              <m:rPr>
                <m:sty m:val="p"/>
              </m:rPr>
              <w:rPr>
                <w:rFonts w:ascii="Cambria Math" w:hAnsi="Cambria Math"/>
              </w:rPr>
              <m:t>n-1</m:t>
            </m:r>
          </m:sub>
        </m:sSub>
      </m:oMath>
      <w:r w:rsidR="003C11AA" w:rsidRPr="00FD611B">
        <w:rPr>
          <w:rFonts w:hint="cs"/>
          <w:sz w:val="20"/>
          <w:rtl/>
        </w:rPr>
        <w:t xml:space="preserve"> שם נמצא את </w:t>
      </w:r>
      <m:oMath>
        <m:sSub>
          <m:sSubPr>
            <m:ctrlPr>
              <w:rPr>
                <w:rFonts w:ascii="Cambria Math" w:hAnsi="Cambria Math"/>
              </w:rPr>
            </m:ctrlPr>
          </m:sSubPr>
          <m:e>
            <m:acc>
              <m:accPr>
                <m:chr m:val="̅"/>
                <m:ctrlPr>
                  <w:rPr>
                    <w:rFonts w:ascii="Cambria Math" w:hAnsi="Cambria Math"/>
                    <w:i/>
                  </w:rPr>
                </m:ctrlPr>
              </m:accPr>
              <m:e>
                <m:r>
                  <w:rPr>
                    <w:rFonts w:ascii="Cambria Math" w:hAnsi="Cambria Math"/>
                  </w:rPr>
                  <m:t>x</m:t>
                </m:r>
              </m:e>
            </m:acc>
          </m:e>
          <m:sub>
            <m:r>
              <m:rPr>
                <m:sty m:val="p"/>
              </m:rPr>
              <w:rPr>
                <w:rFonts w:ascii="Cambria Math" w:hAnsi="Cambria Math"/>
              </w:rPr>
              <m:t>n-2</m:t>
            </m:r>
          </m:sub>
        </m:sSub>
      </m:oMath>
      <w:r w:rsidR="003C11AA" w:rsidRPr="00FD611B">
        <w:rPr>
          <w:rFonts w:hint="cs"/>
          <w:sz w:val="20"/>
          <w:rtl/>
        </w:rPr>
        <w:t xml:space="preserve"> וכו'.</w:t>
      </w:r>
    </w:p>
    <w:p w:rsidR="003C46CF" w:rsidRPr="009E3069" w:rsidRDefault="00FD611B" w:rsidP="0018582A">
      <w:pPr>
        <w:pStyle w:val="Heading3"/>
        <w:numPr>
          <w:ilvl w:val="2"/>
          <w:numId w:val="1"/>
        </w:numPr>
      </w:pPr>
      <w:bookmarkStart w:id="44" w:name="_Toc310277365"/>
      <w:r w:rsidRPr="009E3069">
        <w:rPr>
          <w:rFonts w:hint="cs"/>
          <w:rtl/>
        </w:rPr>
        <w:t>עידון חיפוש הצמתים לאורך הדרך</w:t>
      </w:r>
      <w:bookmarkEnd w:id="44"/>
    </w:p>
    <w:p w:rsidR="003C46CF" w:rsidRDefault="003C46CF" w:rsidP="00937FF3">
      <w:pPr>
        <w:tabs>
          <w:tab w:val="num" w:pos="360"/>
        </w:tabs>
        <w:ind w:left="85"/>
        <w:outlineLvl w:val="1"/>
        <w:rPr>
          <w:rFonts w:ascii="Cambria Math" w:hAnsi="Cambria Math"/>
          <w:sz w:val="20"/>
          <w:rtl/>
        </w:rPr>
      </w:pPr>
      <w:r>
        <w:rPr>
          <w:rFonts w:ascii="Cambria Math" w:hAnsi="Cambria Math" w:hint="cs"/>
          <w:sz w:val="20"/>
          <w:rtl/>
        </w:rPr>
        <w:t xml:space="preserve">הרעיון של האלגוריתם הוא להתחיל מדרך המיוצגת ע"י מספר נקודות מועט המסומנות </w:t>
      </w:r>
      <w:r w:rsidR="00B57FB3">
        <w:rPr>
          <w:rFonts w:ascii="Cambria Math" w:hAnsi="Cambria Math" w:hint="cs"/>
          <w:sz w:val="20"/>
          <w:rtl/>
        </w:rPr>
        <w:t>על-ידי</w:t>
      </w:r>
      <w:r>
        <w:rPr>
          <w:rFonts w:ascii="Cambria Math" w:hAnsi="Cambria Math" w:hint="cs"/>
          <w:sz w:val="20"/>
          <w:rtl/>
        </w:rPr>
        <w:t xml:space="preserve"> בן-אדם המסמן אותן על גבי הדרך בתמונה. נקודות אלו אמורות לשקף באופן גס את מסלולה של הדרך</w:t>
      </w:r>
      <w:r w:rsidR="0083455F">
        <w:rPr>
          <w:rFonts w:ascii="Cambria Math" w:hAnsi="Cambria Math" w:hint="cs"/>
          <w:sz w:val="20"/>
          <w:rtl/>
        </w:rPr>
        <w:t xml:space="preserve"> (תמונה (</w:t>
      </w:r>
      <w:r w:rsidR="0083455F">
        <w:rPr>
          <w:rFonts w:ascii="Cambria Math" w:hAnsi="Cambria Math"/>
          <w:sz w:val="20"/>
        </w:rPr>
        <w:t>a</w:t>
      </w:r>
      <w:r w:rsidR="0083455F">
        <w:rPr>
          <w:rFonts w:ascii="Cambria Math" w:hAnsi="Cambria Math" w:hint="cs"/>
          <w:sz w:val="20"/>
          <w:rtl/>
        </w:rPr>
        <w:t>)) ב</w:t>
      </w:r>
      <w:r w:rsidR="00EF10D9">
        <w:rPr>
          <w:rFonts w:ascii="Cambria Math" w:hAnsi="Cambria Math" w:hint="cs"/>
          <w:sz w:val="20"/>
          <w:rtl/>
        </w:rPr>
        <w:t>איור</w:t>
      </w:r>
      <w:r w:rsidR="0083455F">
        <w:rPr>
          <w:rFonts w:ascii="Cambria Math" w:hAnsi="Cambria Math" w:hint="cs"/>
          <w:sz w:val="20"/>
          <w:rtl/>
        </w:rPr>
        <w:t xml:space="preserve"> </w:t>
      </w:r>
      <w:r w:rsidR="00EF10D9">
        <w:rPr>
          <w:rFonts w:ascii="Cambria Math" w:hAnsi="Cambria Math" w:hint="cs"/>
          <w:sz w:val="20"/>
          <w:rtl/>
        </w:rPr>
        <w:t>4.2</w:t>
      </w:r>
      <w:r>
        <w:rPr>
          <w:rFonts w:ascii="Cambria Math" w:hAnsi="Cambria Math" w:hint="cs"/>
          <w:sz w:val="20"/>
          <w:rtl/>
        </w:rPr>
        <w:t>.</w:t>
      </w:r>
    </w:p>
    <w:p w:rsidR="003C11AA" w:rsidRPr="0083455F" w:rsidRDefault="00A2303A" w:rsidP="0083455F">
      <w:pPr>
        <w:tabs>
          <w:tab w:val="num" w:pos="360"/>
        </w:tabs>
        <w:ind w:left="84"/>
        <w:jc w:val="center"/>
        <w:outlineLvl w:val="1"/>
        <w:rPr>
          <w:rtl/>
        </w:rPr>
      </w:pPr>
      <w:r>
        <w:rPr>
          <w:rFonts w:ascii="Cambria Math" w:hAnsi="Cambria Math"/>
          <w:sz w:val="20"/>
        </w:rPr>
        <w:br/>
      </w:r>
      <w:r w:rsidR="0083455F" w:rsidRPr="0083455F">
        <w:rPr>
          <w:noProof/>
        </w:rPr>
        <w:drawing>
          <wp:inline distT="0" distB="0" distL="0" distR="0">
            <wp:extent cx="2200275" cy="20764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2200275" cy="2076450"/>
                    </a:xfrm>
                    <a:prstGeom prst="rect">
                      <a:avLst/>
                    </a:prstGeom>
                    <a:noFill/>
                    <a:ln w="9525">
                      <a:noFill/>
                      <a:miter lim="800000"/>
                      <a:headEnd/>
                      <a:tailEnd/>
                    </a:ln>
                  </pic:spPr>
                </pic:pic>
              </a:graphicData>
            </a:graphic>
          </wp:inline>
        </w:drawing>
      </w:r>
    </w:p>
    <w:p w:rsidR="00EF10D9" w:rsidRPr="001056ED" w:rsidRDefault="00EF10D9" w:rsidP="0044254A">
      <w:pPr>
        <w:tabs>
          <w:tab w:val="num" w:pos="360"/>
        </w:tabs>
        <w:ind w:left="42" w:hanging="42"/>
        <w:jc w:val="center"/>
        <w:outlineLvl w:val="1"/>
        <w:rPr>
          <w:b/>
          <w:bCs/>
          <w:sz w:val="20"/>
          <w:szCs w:val="20"/>
          <w:rtl/>
        </w:rPr>
      </w:pPr>
      <w:r w:rsidRPr="001056ED">
        <w:rPr>
          <w:rFonts w:asciiTheme="majorBidi" w:hAnsiTheme="majorBidi"/>
          <w:b/>
          <w:bCs/>
          <w:sz w:val="20"/>
          <w:szCs w:val="20"/>
          <w:rtl/>
        </w:rPr>
        <w:t>איור 4.2 – עידון חיפוש צמתים לאורך הדרך (לקוח מתוך [</w:t>
      </w:r>
      <w:r w:rsidR="0044254A" w:rsidRPr="001056ED">
        <w:rPr>
          <w:rFonts w:asciiTheme="majorBidi" w:hAnsiTheme="majorBidi" w:hint="cs"/>
          <w:b/>
          <w:bCs/>
          <w:sz w:val="20"/>
          <w:szCs w:val="20"/>
          <w:rtl/>
        </w:rPr>
        <w:t>15</w:t>
      </w:r>
      <w:r w:rsidRPr="001056ED">
        <w:rPr>
          <w:rFonts w:asciiTheme="majorBidi" w:hAnsiTheme="majorBidi"/>
          <w:b/>
          <w:bCs/>
          <w:sz w:val="20"/>
          <w:szCs w:val="20"/>
          <w:rtl/>
        </w:rPr>
        <w:t>])</w:t>
      </w:r>
    </w:p>
    <w:p w:rsidR="0083455F" w:rsidRPr="000633FA" w:rsidRDefault="0083455F" w:rsidP="00EF10D9">
      <w:pPr>
        <w:tabs>
          <w:tab w:val="num" w:pos="360"/>
        </w:tabs>
        <w:outlineLvl w:val="1"/>
        <w:rPr>
          <w:rtl/>
        </w:rPr>
      </w:pPr>
      <w:r w:rsidRPr="0083455F">
        <w:rPr>
          <w:rFonts w:hint="cs"/>
          <w:rtl/>
        </w:rPr>
        <w:lastRenderedPageBreak/>
        <w:t>כעת בכל איטרציה של האלגוריתם מתעוררות שתי שאלות עיקריות:</w:t>
      </w:r>
    </w:p>
    <w:p w:rsidR="0083455F" w:rsidRDefault="000633FA" w:rsidP="00937FF3">
      <w:pPr>
        <w:tabs>
          <w:tab w:val="num" w:pos="42"/>
        </w:tabs>
        <w:ind w:left="42"/>
        <w:outlineLvl w:val="1"/>
      </w:pPr>
      <w:r>
        <w:rPr>
          <w:rFonts w:hint="cs"/>
          <w:rtl/>
        </w:rPr>
        <w:t xml:space="preserve">השאלה הראשונה הינה </w:t>
      </w:r>
      <w:r w:rsidR="0083455F" w:rsidRPr="0083455F">
        <w:rPr>
          <w:rFonts w:hint="cs"/>
          <w:rtl/>
        </w:rPr>
        <w:t>מהו התהליך בו  אנו מכניסים נקודות חדשות על מנת להגדיל את מספר הנקודות ב</w:t>
      </w:r>
      <w:r w:rsidR="00BA77BB">
        <w:rPr>
          <w:rFonts w:hint="cs"/>
          <w:rtl/>
        </w:rPr>
        <w:t>מצולע</w:t>
      </w:r>
      <w:r w:rsidR="0083455F" w:rsidRPr="0083455F">
        <w:rPr>
          <w:rFonts w:hint="cs"/>
          <w:rtl/>
        </w:rPr>
        <w:t xml:space="preserve"> על מנת לקרבו ככל שניתן למסלולה של הדרך?</w:t>
      </w:r>
      <w:r w:rsidR="00A02BCF">
        <w:rPr>
          <w:rFonts w:hint="cs"/>
          <w:rtl/>
        </w:rPr>
        <w:t xml:space="preserve"> (ראה פירוט בהמשך)</w:t>
      </w:r>
      <w:r>
        <w:rPr>
          <w:rFonts w:hint="cs"/>
          <w:rtl/>
        </w:rPr>
        <w:t>.</w:t>
      </w:r>
      <w:r w:rsidR="0083455F">
        <w:rPr>
          <w:rtl/>
        </w:rPr>
        <w:br/>
      </w:r>
      <w:r>
        <w:rPr>
          <w:rFonts w:hint="cs"/>
          <w:rtl/>
        </w:rPr>
        <w:t>לאחר שהכנס</w:t>
      </w:r>
      <w:r w:rsidR="00937FF3">
        <w:rPr>
          <w:rFonts w:hint="cs"/>
          <w:rtl/>
        </w:rPr>
        <w:t>נ</w:t>
      </w:r>
      <w:r>
        <w:rPr>
          <w:rFonts w:hint="cs"/>
          <w:rtl/>
        </w:rPr>
        <w:t xml:space="preserve">ו נקודות חדשות  מתעוררת השאלה השניה, </w:t>
      </w:r>
      <w:r w:rsidR="0083455F" w:rsidRPr="0083455F">
        <w:rPr>
          <w:rFonts w:hint="cs"/>
          <w:rtl/>
        </w:rPr>
        <w:t xml:space="preserve"> </w:t>
      </w:r>
      <w:r w:rsidR="003E2A54">
        <w:rPr>
          <w:rFonts w:hint="cs"/>
          <w:rtl/>
        </w:rPr>
        <w:t>כיצד אנו מבצעים את האיטרציה שתביא אותנו לאופטימיזציה של פ</w:t>
      </w:r>
      <w:r>
        <w:rPr>
          <w:rFonts w:hint="cs"/>
          <w:rtl/>
        </w:rPr>
        <w:t>ונקצית המטרה שהוגדרה קודם. הבעיה</w:t>
      </w:r>
      <w:r w:rsidR="003E2A54">
        <w:rPr>
          <w:rFonts w:hint="cs"/>
          <w:rtl/>
        </w:rPr>
        <w:t xml:space="preserve"> העיקרית </w:t>
      </w:r>
      <w:r>
        <w:rPr>
          <w:rFonts w:hint="cs"/>
          <w:rtl/>
        </w:rPr>
        <w:t>כאן הי</w:t>
      </w:r>
      <w:r w:rsidR="003E2A54">
        <w:rPr>
          <w:rFonts w:hint="cs"/>
          <w:rtl/>
        </w:rPr>
        <w:t xml:space="preserve">א </w:t>
      </w:r>
      <w:r>
        <w:rPr>
          <w:rFonts w:hint="cs"/>
          <w:rtl/>
        </w:rPr>
        <w:t xml:space="preserve">כיצד להגדיר את </w:t>
      </w:r>
      <w:r w:rsidR="003E2A54">
        <w:rPr>
          <w:rFonts w:hint="cs"/>
          <w:rtl/>
        </w:rPr>
        <w:t>מרחב החיפוש סביב כל נקודה ב</w:t>
      </w:r>
      <w:r w:rsidR="00937FF3">
        <w:rPr>
          <w:rFonts w:hint="cs"/>
          <w:rtl/>
        </w:rPr>
        <w:t>מצולע</w:t>
      </w:r>
      <w:r>
        <w:rPr>
          <w:rFonts w:hint="cs"/>
          <w:rtl/>
        </w:rPr>
        <w:t>, קרי,</w:t>
      </w:r>
      <w:r w:rsidR="003E2A54">
        <w:rPr>
          <w:rFonts w:hint="cs"/>
          <w:rtl/>
        </w:rPr>
        <w:t xml:space="preserve"> מה גודלו וכיצד אנו סורקים אותו.</w:t>
      </w:r>
      <w:r w:rsidR="003E2A54">
        <w:rPr>
          <w:rtl/>
        </w:rPr>
        <w:br/>
      </w:r>
      <w:r w:rsidR="003E2A54">
        <w:rPr>
          <w:rFonts w:hint="cs"/>
          <w:rtl/>
        </w:rPr>
        <w:t xml:space="preserve">חלון החיפוש המוצע </w:t>
      </w:r>
      <w:r w:rsidR="006B040A">
        <w:rPr>
          <w:rFonts w:hint="cs"/>
          <w:rtl/>
        </w:rPr>
        <w:t xml:space="preserve">הוא בגודל </w:t>
      </w:r>
      <m:oMath>
        <m:r>
          <m:rPr>
            <m:sty m:val="p"/>
          </m:rPr>
          <w:rPr>
            <w:rFonts w:ascii="Cambria Math" w:hAnsi="Cambria Math"/>
          </w:rPr>
          <m:t>5</m:t>
        </m:r>
        <m:r>
          <m:rPr>
            <m:sty m:val="p"/>
          </m:rPr>
          <w:rPr>
            <w:rFonts w:ascii="Cambria Math" w:hAnsi="Cambria Math"/>
            <w:rtl/>
          </w:rPr>
          <m:t>×</m:t>
        </m:r>
        <m:r>
          <m:rPr>
            <m:sty m:val="p"/>
          </m:rPr>
          <w:rPr>
            <w:rFonts w:ascii="Cambria Math" w:hAnsi="Cambria Math"/>
          </w:rPr>
          <m:t>5</m:t>
        </m:r>
      </m:oMath>
      <w:r w:rsidR="006B040A">
        <w:rPr>
          <w:rFonts w:hint="cs"/>
          <w:rtl/>
        </w:rPr>
        <w:t xml:space="preserve"> כלומר 25 אפשרויות (מועמדים) לכל פיקסל .</w:t>
      </w:r>
      <w:r w:rsidR="006B040A">
        <w:rPr>
          <w:rtl/>
        </w:rPr>
        <w:br/>
      </w:r>
      <w:r w:rsidR="006B040A">
        <w:rPr>
          <w:rFonts w:hint="cs"/>
          <w:rtl/>
        </w:rPr>
        <w:t>לגבי אופן החיפוש השיטה המוצעת היא להשתמש ברעיון הפרמידה כאשר מתחילים מחיפוש במבנה פ</w:t>
      </w:r>
      <w:r w:rsidR="00937FF3">
        <w:rPr>
          <w:rFonts w:hint="cs"/>
          <w:rtl/>
        </w:rPr>
        <w:t>י</w:t>
      </w:r>
      <w:r w:rsidR="006B040A">
        <w:rPr>
          <w:rFonts w:hint="cs"/>
          <w:rtl/>
        </w:rPr>
        <w:t>רמידי גס ואח"כ מעדנים אותו. במקום להשתמש במבנה פ</w:t>
      </w:r>
      <w:r w:rsidR="00937FF3">
        <w:rPr>
          <w:rFonts w:hint="cs"/>
          <w:rtl/>
        </w:rPr>
        <w:t>י</w:t>
      </w:r>
      <w:r w:rsidR="006B040A">
        <w:rPr>
          <w:rFonts w:hint="cs"/>
          <w:rtl/>
        </w:rPr>
        <w:t>רמידי של התמונה באופן מפורש אנו יכולים ל</w:t>
      </w:r>
      <w:r w:rsidR="00EF10D9">
        <w:rPr>
          <w:rFonts w:hint="cs"/>
          <w:rtl/>
        </w:rPr>
        <w:t>בחור את המועמדים באינטרול מסוים</w:t>
      </w:r>
      <w:r w:rsidR="006B040A">
        <w:rPr>
          <w:rFonts w:hint="cs"/>
          <w:rtl/>
        </w:rPr>
        <w:t>, למשל, כל שלושה פיקסלים.</w:t>
      </w:r>
      <w:r w:rsidR="004B3752">
        <w:rPr>
          <w:rtl/>
        </w:rPr>
        <w:br/>
      </w:r>
      <w:r w:rsidR="00A02BCF">
        <w:rPr>
          <w:rFonts w:hint="cs"/>
          <w:rtl/>
        </w:rPr>
        <w:t>על מנת לקבל דיוק גבוה בחישוב מסלולה של הדרך נוכל להקטין את האינטרול .</w:t>
      </w:r>
    </w:p>
    <w:p w:rsidR="00EC0368" w:rsidRDefault="00325CC5" w:rsidP="00CD0D55">
      <w:pPr>
        <w:pStyle w:val="ListParagraph"/>
        <w:tabs>
          <w:tab w:val="num" w:pos="360"/>
        </w:tabs>
        <w:outlineLvl w:val="1"/>
        <w:rPr>
          <w:rtl/>
        </w:rPr>
      </w:pPr>
      <w:r>
        <w:rPr>
          <w:rtl/>
        </w:rPr>
        <w:br/>
      </w:r>
    </w:p>
    <w:tbl>
      <w:tblPr>
        <w:tblStyle w:val="TableGrid"/>
        <w:bidiVisual/>
        <w:tblW w:w="2835" w:type="dxa"/>
        <w:jc w:val="center"/>
        <w:tblInd w:w="2880" w:type="dxa"/>
        <w:tblLook w:val="04A0"/>
      </w:tblPr>
      <w:tblGrid>
        <w:gridCol w:w="567"/>
        <w:gridCol w:w="567"/>
        <w:gridCol w:w="567"/>
        <w:gridCol w:w="567"/>
        <w:gridCol w:w="567"/>
      </w:tblGrid>
      <w:tr w:rsidR="004B3752" w:rsidTr="00EF10D9">
        <w:trPr>
          <w:jc w:val="center"/>
        </w:trPr>
        <w:tc>
          <w:tcPr>
            <w:tcW w:w="567" w:type="dxa"/>
          </w:tcPr>
          <w:p w:rsidR="004B3752" w:rsidRDefault="004B3752" w:rsidP="00653291">
            <w:pPr>
              <w:pStyle w:val="ListParagraph"/>
              <w:numPr>
                <w:ilvl w:val="0"/>
                <w:numId w:val="6"/>
              </w:numPr>
              <w:outlineLvl w:val="1"/>
              <w:rPr>
                <w:rtl/>
              </w:rPr>
            </w:pPr>
          </w:p>
        </w:tc>
        <w:tc>
          <w:tcPr>
            <w:tcW w:w="567" w:type="dxa"/>
          </w:tcPr>
          <w:p w:rsidR="004B3752" w:rsidRDefault="004B3752" w:rsidP="004B3752">
            <w:pPr>
              <w:pStyle w:val="ListParagraph"/>
              <w:tabs>
                <w:tab w:val="num" w:pos="360"/>
              </w:tabs>
              <w:ind w:left="0"/>
              <w:outlineLvl w:val="1"/>
              <w:rPr>
                <w:rtl/>
              </w:rPr>
            </w:pPr>
          </w:p>
        </w:tc>
        <w:tc>
          <w:tcPr>
            <w:tcW w:w="567" w:type="dxa"/>
          </w:tcPr>
          <w:p w:rsidR="004B3752" w:rsidRDefault="004B3752" w:rsidP="00653291">
            <w:pPr>
              <w:pStyle w:val="ListParagraph"/>
              <w:numPr>
                <w:ilvl w:val="0"/>
                <w:numId w:val="6"/>
              </w:numPr>
              <w:outlineLvl w:val="1"/>
              <w:rPr>
                <w:rtl/>
              </w:rPr>
            </w:pPr>
          </w:p>
        </w:tc>
        <w:tc>
          <w:tcPr>
            <w:tcW w:w="567" w:type="dxa"/>
          </w:tcPr>
          <w:p w:rsidR="004B3752" w:rsidRDefault="004B3752" w:rsidP="00EF10D9">
            <w:pPr>
              <w:pStyle w:val="ListParagraph"/>
              <w:tabs>
                <w:tab w:val="num" w:pos="360"/>
              </w:tabs>
              <w:ind w:left="0"/>
              <w:jc w:val="center"/>
              <w:outlineLvl w:val="1"/>
              <w:rPr>
                <w:rtl/>
              </w:rPr>
            </w:pPr>
          </w:p>
        </w:tc>
        <w:tc>
          <w:tcPr>
            <w:tcW w:w="567" w:type="dxa"/>
          </w:tcPr>
          <w:p w:rsidR="004B3752" w:rsidRDefault="004B3752" w:rsidP="00653291">
            <w:pPr>
              <w:pStyle w:val="ListParagraph"/>
              <w:numPr>
                <w:ilvl w:val="0"/>
                <w:numId w:val="6"/>
              </w:numPr>
              <w:outlineLvl w:val="1"/>
              <w:rPr>
                <w:rtl/>
              </w:rPr>
            </w:pPr>
          </w:p>
        </w:tc>
      </w:tr>
      <w:tr w:rsidR="004B3752" w:rsidTr="00EF10D9">
        <w:trPr>
          <w:jc w:val="center"/>
        </w:trPr>
        <w:tc>
          <w:tcPr>
            <w:tcW w:w="567" w:type="dxa"/>
          </w:tcPr>
          <w:p w:rsidR="004B3752" w:rsidRPr="004B3752" w:rsidRDefault="004B3752" w:rsidP="004B3752">
            <w:pPr>
              <w:outlineLvl w:val="1"/>
              <w:rPr>
                <w:rtl/>
              </w:rPr>
            </w:pPr>
          </w:p>
        </w:tc>
        <w:tc>
          <w:tcPr>
            <w:tcW w:w="567" w:type="dxa"/>
          </w:tcPr>
          <w:p w:rsidR="004B3752" w:rsidRDefault="004B3752" w:rsidP="004B3752">
            <w:pPr>
              <w:pStyle w:val="ListParagraph"/>
              <w:tabs>
                <w:tab w:val="num" w:pos="360"/>
              </w:tabs>
              <w:ind w:left="0"/>
              <w:outlineLvl w:val="1"/>
              <w:rPr>
                <w:rtl/>
              </w:rPr>
            </w:pPr>
          </w:p>
        </w:tc>
        <w:tc>
          <w:tcPr>
            <w:tcW w:w="567" w:type="dxa"/>
          </w:tcPr>
          <w:p w:rsidR="004B3752" w:rsidRPr="004B3752" w:rsidRDefault="004B3752" w:rsidP="004B3752">
            <w:pPr>
              <w:outlineLvl w:val="1"/>
              <w:rPr>
                <w:rtl/>
              </w:rPr>
            </w:pPr>
          </w:p>
        </w:tc>
        <w:tc>
          <w:tcPr>
            <w:tcW w:w="567" w:type="dxa"/>
          </w:tcPr>
          <w:p w:rsidR="004B3752" w:rsidRDefault="004B3752" w:rsidP="004B3752">
            <w:pPr>
              <w:pStyle w:val="ListParagraph"/>
              <w:tabs>
                <w:tab w:val="num" w:pos="360"/>
              </w:tabs>
              <w:ind w:left="0"/>
              <w:outlineLvl w:val="1"/>
              <w:rPr>
                <w:rtl/>
              </w:rPr>
            </w:pPr>
          </w:p>
        </w:tc>
        <w:tc>
          <w:tcPr>
            <w:tcW w:w="567" w:type="dxa"/>
          </w:tcPr>
          <w:p w:rsidR="004B3752" w:rsidRPr="004B3752" w:rsidRDefault="004B3752" w:rsidP="004B3752">
            <w:pPr>
              <w:outlineLvl w:val="1"/>
              <w:rPr>
                <w:rtl/>
              </w:rPr>
            </w:pPr>
          </w:p>
        </w:tc>
      </w:tr>
      <w:tr w:rsidR="004B3752" w:rsidTr="00EF10D9">
        <w:trPr>
          <w:jc w:val="center"/>
        </w:trPr>
        <w:tc>
          <w:tcPr>
            <w:tcW w:w="567" w:type="dxa"/>
          </w:tcPr>
          <w:p w:rsidR="004B3752" w:rsidRDefault="004B3752" w:rsidP="00653291">
            <w:pPr>
              <w:pStyle w:val="ListParagraph"/>
              <w:numPr>
                <w:ilvl w:val="0"/>
                <w:numId w:val="6"/>
              </w:numPr>
              <w:outlineLvl w:val="1"/>
              <w:rPr>
                <w:rtl/>
              </w:rPr>
            </w:pPr>
          </w:p>
        </w:tc>
        <w:tc>
          <w:tcPr>
            <w:tcW w:w="567" w:type="dxa"/>
          </w:tcPr>
          <w:p w:rsidR="004B3752" w:rsidRDefault="004B3752" w:rsidP="004B3752">
            <w:pPr>
              <w:pStyle w:val="ListParagraph"/>
              <w:tabs>
                <w:tab w:val="num" w:pos="360"/>
              </w:tabs>
              <w:ind w:left="0"/>
              <w:outlineLvl w:val="1"/>
              <w:rPr>
                <w:rtl/>
              </w:rPr>
            </w:pPr>
          </w:p>
        </w:tc>
        <w:tc>
          <w:tcPr>
            <w:tcW w:w="567" w:type="dxa"/>
          </w:tcPr>
          <w:p w:rsidR="004B3752" w:rsidRDefault="004B3752" w:rsidP="00653291">
            <w:pPr>
              <w:pStyle w:val="ListParagraph"/>
              <w:numPr>
                <w:ilvl w:val="0"/>
                <w:numId w:val="6"/>
              </w:numPr>
              <w:outlineLvl w:val="1"/>
              <w:rPr>
                <w:rtl/>
              </w:rPr>
            </w:pPr>
          </w:p>
        </w:tc>
        <w:tc>
          <w:tcPr>
            <w:tcW w:w="567" w:type="dxa"/>
          </w:tcPr>
          <w:p w:rsidR="004B3752" w:rsidRDefault="004B3752" w:rsidP="004B3752">
            <w:pPr>
              <w:pStyle w:val="ListParagraph"/>
              <w:tabs>
                <w:tab w:val="num" w:pos="360"/>
              </w:tabs>
              <w:ind w:left="0"/>
              <w:outlineLvl w:val="1"/>
              <w:rPr>
                <w:rtl/>
              </w:rPr>
            </w:pPr>
          </w:p>
        </w:tc>
        <w:tc>
          <w:tcPr>
            <w:tcW w:w="567" w:type="dxa"/>
          </w:tcPr>
          <w:p w:rsidR="004B3752" w:rsidRDefault="004B3752" w:rsidP="00653291">
            <w:pPr>
              <w:pStyle w:val="ListParagraph"/>
              <w:numPr>
                <w:ilvl w:val="0"/>
                <w:numId w:val="6"/>
              </w:numPr>
              <w:outlineLvl w:val="1"/>
              <w:rPr>
                <w:rtl/>
              </w:rPr>
            </w:pPr>
          </w:p>
        </w:tc>
      </w:tr>
      <w:tr w:rsidR="004B3752" w:rsidTr="00EF10D9">
        <w:trPr>
          <w:jc w:val="center"/>
        </w:trPr>
        <w:tc>
          <w:tcPr>
            <w:tcW w:w="567" w:type="dxa"/>
          </w:tcPr>
          <w:p w:rsidR="004B3752" w:rsidRDefault="004B3752" w:rsidP="004B3752">
            <w:pPr>
              <w:pStyle w:val="ListParagraph"/>
              <w:tabs>
                <w:tab w:val="num" w:pos="360"/>
              </w:tabs>
              <w:ind w:left="0"/>
              <w:outlineLvl w:val="1"/>
              <w:rPr>
                <w:rtl/>
              </w:rPr>
            </w:pPr>
          </w:p>
        </w:tc>
        <w:tc>
          <w:tcPr>
            <w:tcW w:w="567" w:type="dxa"/>
          </w:tcPr>
          <w:p w:rsidR="004B3752" w:rsidRDefault="004B3752" w:rsidP="004B3752">
            <w:pPr>
              <w:pStyle w:val="ListParagraph"/>
              <w:tabs>
                <w:tab w:val="num" w:pos="360"/>
              </w:tabs>
              <w:ind w:left="0"/>
              <w:outlineLvl w:val="1"/>
              <w:rPr>
                <w:rtl/>
              </w:rPr>
            </w:pPr>
          </w:p>
        </w:tc>
        <w:tc>
          <w:tcPr>
            <w:tcW w:w="567" w:type="dxa"/>
          </w:tcPr>
          <w:p w:rsidR="004B3752" w:rsidRPr="004B3752" w:rsidRDefault="004B3752" w:rsidP="004B3752">
            <w:pPr>
              <w:outlineLvl w:val="1"/>
              <w:rPr>
                <w:rtl/>
              </w:rPr>
            </w:pPr>
          </w:p>
        </w:tc>
        <w:tc>
          <w:tcPr>
            <w:tcW w:w="567" w:type="dxa"/>
          </w:tcPr>
          <w:p w:rsidR="004B3752" w:rsidRDefault="004B3752" w:rsidP="004B3752">
            <w:pPr>
              <w:pStyle w:val="ListParagraph"/>
              <w:tabs>
                <w:tab w:val="num" w:pos="360"/>
              </w:tabs>
              <w:ind w:left="0"/>
              <w:outlineLvl w:val="1"/>
              <w:rPr>
                <w:rtl/>
              </w:rPr>
            </w:pPr>
          </w:p>
        </w:tc>
        <w:tc>
          <w:tcPr>
            <w:tcW w:w="567" w:type="dxa"/>
          </w:tcPr>
          <w:p w:rsidR="004B3752" w:rsidRDefault="004B3752" w:rsidP="004B3752">
            <w:pPr>
              <w:pStyle w:val="ListParagraph"/>
              <w:tabs>
                <w:tab w:val="num" w:pos="360"/>
              </w:tabs>
              <w:ind w:left="0"/>
              <w:outlineLvl w:val="1"/>
              <w:rPr>
                <w:rtl/>
              </w:rPr>
            </w:pPr>
          </w:p>
        </w:tc>
      </w:tr>
      <w:tr w:rsidR="004B3752" w:rsidTr="00EF10D9">
        <w:trPr>
          <w:jc w:val="center"/>
        </w:trPr>
        <w:tc>
          <w:tcPr>
            <w:tcW w:w="567" w:type="dxa"/>
          </w:tcPr>
          <w:p w:rsidR="004B3752" w:rsidRDefault="004B3752" w:rsidP="00653291">
            <w:pPr>
              <w:pStyle w:val="ListParagraph"/>
              <w:numPr>
                <w:ilvl w:val="0"/>
                <w:numId w:val="6"/>
              </w:numPr>
              <w:outlineLvl w:val="1"/>
              <w:rPr>
                <w:rtl/>
              </w:rPr>
            </w:pPr>
          </w:p>
        </w:tc>
        <w:tc>
          <w:tcPr>
            <w:tcW w:w="567" w:type="dxa"/>
          </w:tcPr>
          <w:p w:rsidR="004B3752" w:rsidRDefault="004B3752" w:rsidP="004B3752">
            <w:pPr>
              <w:pStyle w:val="ListParagraph"/>
              <w:tabs>
                <w:tab w:val="num" w:pos="360"/>
              </w:tabs>
              <w:ind w:left="0"/>
              <w:outlineLvl w:val="1"/>
              <w:rPr>
                <w:rtl/>
              </w:rPr>
            </w:pPr>
          </w:p>
        </w:tc>
        <w:tc>
          <w:tcPr>
            <w:tcW w:w="567" w:type="dxa"/>
          </w:tcPr>
          <w:p w:rsidR="004B3752" w:rsidRDefault="004B3752" w:rsidP="00653291">
            <w:pPr>
              <w:pStyle w:val="ListParagraph"/>
              <w:numPr>
                <w:ilvl w:val="0"/>
                <w:numId w:val="6"/>
              </w:numPr>
              <w:outlineLvl w:val="1"/>
              <w:rPr>
                <w:rtl/>
              </w:rPr>
            </w:pPr>
          </w:p>
        </w:tc>
        <w:tc>
          <w:tcPr>
            <w:tcW w:w="567" w:type="dxa"/>
          </w:tcPr>
          <w:p w:rsidR="004B3752" w:rsidRDefault="004B3752" w:rsidP="004B3752">
            <w:pPr>
              <w:pStyle w:val="ListParagraph"/>
              <w:tabs>
                <w:tab w:val="num" w:pos="360"/>
              </w:tabs>
              <w:ind w:left="0"/>
              <w:outlineLvl w:val="1"/>
              <w:rPr>
                <w:rtl/>
              </w:rPr>
            </w:pPr>
          </w:p>
        </w:tc>
        <w:tc>
          <w:tcPr>
            <w:tcW w:w="567" w:type="dxa"/>
          </w:tcPr>
          <w:p w:rsidR="004B3752" w:rsidRDefault="004B3752" w:rsidP="00653291">
            <w:pPr>
              <w:pStyle w:val="ListParagraph"/>
              <w:numPr>
                <w:ilvl w:val="0"/>
                <w:numId w:val="6"/>
              </w:numPr>
              <w:outlineLvl w:val="1"/>
              <w:rPr>
                <w:rtl/>
              </w:rPr>
            </w:pPr>
          </w:p>
        </w:tc>
      </w:tr>
    </w:tbl>
    <w:p w:rsidR="00EC0368" w:rsidRPr="001056ED" w:rsidRDefault="00EF10D9" w:rsidP="00EF10D9">
      <w:pPr>
        <w:pStyle w:val="ListParagraph"/>
        <w:tabs>
          <w:tab w:val="num" w:pos="360"/>
        </w:tabs>
        <w:ind w:left="42"/>
        <w:jc w:val="center"/>
        <w:outlineLvl w:val="1"/>
        <w:rPr>
          <w:rFonts w:asciiTheme="majorBidi" w:hAnsiTheme="majorBidi"/>
          <w:b/>
          <w:bCs/>
          <w:sz w:val="20"/>
          <w:szCs w:val="20"/>
          <w:rtl/>
        </w:rPr>
      </w:pPr>
      <w:r w:rsidRPr="001056ED">
        <w:rPr>
          <w:rFonts w:asciiTheme="majorBidi" w:hAnsiTheme="majorBidi"/>
          <w:b/>
          <w:bCs/>
          <w:sz w:val="20"/>
          <w:szCs w:val="20"/>
          <w:rtl/>
        </w:rPr>
        <w:t>איור 4.3 – בחירת פיקסלים מועמדים לעידון באינטרול בגודל שלוש</w:t>
      </w:r>
    </w:p>
    <w:p w:rsidR="004E745B" w:rsidRPr="0083455F" w:rsidRDefault="004E745B" w:rsidP="00937FF3">
      <w:pPr>
        <w:pStyle w:val="ListParagraph"/>
        <w:tabs>
          <w:tab w:val="num" w:pos="360"/>
        </w:tabs>
        <w:ind w:left="42"/>
        <w:outlineLvl w:val="1"/>
        <w:rPr>
          <w:rtl/>
        </w:rPr>
      </w:pPr>
      <w:r>
        <w:rPr>
          <w:rFonts w:hint="cs"/>
          <w:rtl/>
        </w:rPr>
        <w:t>כלומר בהנתן פיקסל</w:t>
      </w:r>
      <w:r w:rsidRPr="000633FA">
        <w:rPr>
          <w:rFonts w:hint="cs"/>
          <w:iCs/>
          <w:rtl/>
        </w:rPr>
        <w:t xml:space="preserve">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oMath>
      <w:r>
        <w:rPr>
          <w:rFonts w:hint="cs"/>
          <w:rtl/>
        </w:rPr>
        <w:t xml:space="preserve"> השייך לעקו</w:t>
      </w:r>
      <w:r w:rsidR="00937FF3">
        <w:rPr>
          <w:rFonts w:hint="cs"/>
          <w:rtl/>
        </w:rPr>
        <w:t>ם</w:t>
      </w:r>
      <w:r>
        <w:rPr>
          <w:rFonts w:hint="cs"/>
          <w:rtl/>
        </w:rPr>
        <w:t xml:space="preserve"> הדרך נחפש לעדן את העקו</w:t>
      </w:r>
      <w:r w:rsidR="008036EC">
        <w:rPr>
          <w:rFonts w:hint="cs"/>
          <w:rtl/>
        </w:rPr>
        <w:t>ם</w:t>
      </w:r>
      <w:r>
        <w:rPr>
          <w:rFonts w:hint="cs"/>
          <w:rtl/>
        </w:rPr>
        <w:t xml:space="preserve"> באמצעות פיקסל נוסף </w:t>
      </w:r>
      <w:r w:rsidR="00AD5C4F" w:rsidRPr="000633FA">
        <w:rPr>
          <w:rFonts w:hint="cs"/>
          <w:iCs/>
          <w:rtl/>
        </w:rPr>
        <w:t xml:space="preserve">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p</m:t>
                </m:r>
              </m:e>
            </m:acc>
          </m:e>
          <m:sub>
            <m:r>
              <m:rPr>
                <m:sty m:val="p"/>
              </m:rPr>
              <w:rPr>
                <w:rFonts w:ascii="Cambria Math" w:hAnsi="Cambria Math"/>
              </w:rPr>
              <m:t>i</m:t>
            </m:r>
          </m:sub>
        </m:sSub>
      </m:oMath>
      <w:r w:rsidR="000633FA">
        <w:rPr>
          <w:rFonts w:hint="cs"/>
          <w:rtl/>
        </w:rPr>
        <w:t xml:space="preserve"> </w:t>
      </w:r>
      <w:r w:rsidR="007D4F60">
        <w:rPr>
          <w:rFonts w:hint="cs"/>
          <w:rtl/>
        </w:rPr>
        <w:t xml:space="preserve">. </w:t>
      </w:r>
      <w:r>
        <w:rPr>
          <w:rFonts w:hint="cs"/>
          <w:rtl/>
        </w:rPr>
        <w:t xml:space="preserve">את </w:t>
      </w:r>
      <w:r w:rsidRPr="000633FA">
        <w:rPr>
          <w:rFonts w:hint="cs"/>
          <w:rtl/>
        </w:rPr>
        <w:t xml:space="preserve">הפיקסל </w:t>
      </w:r>
      <m:oMath>
        <m:sSub>
          <m:sSubPr>
            <m:ctrlPr>
              <w:rPr>
                <w:rFonts w:ascii="Cambria Math" w:hAnsi="Cambria Math"/>
                <w:iCs/>
              </w:rPr>
            </m:ctrlPr>
          </m:sSubPr>
          <m:e>
            <m:acc>
              <m:accPr>
                <m:chr m:val="̃"/>
                <m:ctrlPr>
                  <w:rPr>
                    <w:rFonts w:ascii="Cambria Math" w:hAnsi="Cambria Math"/>
                    <w:iCs/>
                  </w:rPr>
                </m:ctrlPr>
              </m:accPr>
              <m:e>
                <m:r>
                  <m:rPr>
                    <m:sty m:val="p"/>
                  </m:rPr>
                  <w:rPr>
                    <w:rFonts w:ascii="Cambria Math" w:hAnsi="Cambria Math"/>
                  </w:rPr>
                  <m:t>p</m:t>
                </m:r>
              </m:e>
            </m:acc>
          </m:e>
          <m:sub>
            <m:r>
              <m:rPr>
                <m:sty m:val="p"/>
              </m:rPr>
              <w:rPr>
                <w:rFonts w:ascii="Cambria Math" w:hAnsi="Cambria Math"/>
              </w:rPr>
              <m:t>i</m:t>
            </m:r>
          </m:sub>
        </m:sSub>
      </m:oMath>
      <w:r>
        <w:rPr>
          <w:rFonts w:hint="cs"/>
          <w:rtl/>
        </w:rPr>
        <w:t xml:space="preserve"> נחפש בסביבה של הפיקסל</w:t>
      </w:r>
      <w:r w:rsidRPr="000633FA">
        <w:rPr>
          <w:rFonts w:hint="cs"/>
          <w:iCs/>
          <w:rtl/>
        </w:rPr>
        <w:t xml:space="preserve">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oMath>
      <w:r>
        <w:rPr>
          <w:rFonts w:hint="cs"/>
          <w:rtl/>
        </w:rPr>
        <w:t xml:space="preserve"> באמצעות חלון חיפוש בגודל </w:t>
      </w:r>
      <m:oMath>
        <m:r>
          <m:rPr>
            <m:sty m:val="p"/>
          </m:rPr>
          <w:rPr>
            <w:rFonts w:ascii="Cambria Math" w:hAnsi="Cambria Math"/>
          </w:rPr>
          <m:t>5</m:t>
        </m:r>
        <m:r>
          <m:rPr>
            <m:sty m:val="p"/>
          </m:rPr>
          <w:rPr>
            <w:rFonts w:ascii="Cambria Math" w:hAnsi="Cambria Math"/>
            <w:rtl/>
          </w:rPr>
          <m:t>×</m:t>
        </m:r>
        <m:r>
          <m:rPr>
            <m:sty m:val="p"/>
          </m:rPr>
          <w:rPr>
            <w:rFonts w:ascii="Cambria Math" w:hAnsi="Cambria Math"/>
          </w:rPr>
          <m:t>5</m:t>
        </m:r>
      </m:oMath>
      <w:r>
        <w:rPr>
          <w:rFonts w:hint="cs"/>
          <w:rtl/>
        </w:rPr>
        <w:t xml:space="preserve"> באופן כזה שיתן ערך מקסימלי לפונקצית המטרה </w:t>
      </w:r>
      <m:oMath>
        <m:r>
          <m:rPr>
            <m:sty m:val="p"/>
          </m:rPr>
          <w:rPr>
            <w:rFonts w:ascii="Cambria Math" w:hAnsi="Cambria Math"/>
          </w:rPr>
          <m:t>E</m:t>
        </m:r>
      </m:oMath>
      <w:r>
        <w:rPr>
          <w:rFonts w:hint="cs"/>
          <w:rtl/>
        </w:rPr>
        <w:t xml:space="preserve"> שהוגדרה בסעיף 4.2.3.</w:t>
      </w:r>
    </w:p>
    <w:p w:rsidR="000633FA" w:rsidRDefault="007D4F60" w:rsidP="000633FA">
      <w:pPr>
        <w:tabs>
          <w:tab w:val="num" w:pos="360"/>
        </w:tabs>
        <w:ind w:left="85"/>
        <w:jc w:val="center"/>
        <w:outlineLvl w:val="1"/>
        <w:rPr>
          <w:b/>
          <w:bCs/>
          <w:u w:val="single"/>
          <w:rtl/>
        </w:rPr>
      </w:pPr>
      <w:r>
        <w:rPr>
          <w:rFonts w:hint="cs"/>
          <w:b/>
          <w:bCs/>
          <w:u w:val="single"/>
          <w:rtl/>
        </w:rPr>
        <w:t>הכנסה ומחיקה דינ</w:t>
      </w:r>
      <w:r w:rsidR="004B3752" w:rsidRPr="00A02BCF">
        <w:rPr>
          <w:rFonts w:hint="cs"/>
          <w:b/>
          <w:bCs/>
          <w:u w:val="single"/>
          <w:rtl/>
        </w:rPr>
        <w:t>מית של צמתים</w:t>
      </w:r>
    </w:p>
    <w:p w:rsidR="00A02BCF" w:rsidRDefault="00114542" w:rsidP="007D4F60">
      <w:pPr>
        <w:tabs>
          <w:tab w:val="num" w:pos="360"/>
        </w:tabs>
        <w:outlineLvl w:val="1"/>
        <w:rPr>
          <w:rtl/>
        </w:rPr>
      </w:pPr>
      <w:r>
        <w:rPr>
          <w:rFonts w:hint="cs"/>
          <w:rtl/>
        </w:rPr>
        <w:t xml:space="preserve">נזכור כי הקלט לאלגוריתם הוא מספר נקודות זרע אותן מגדיר מפעיל והן אמורות לשקף באופן </w:t>
      </w:r>
      <w:r w:rsidR="008E0B05">
        <w:rPr>
          <w:rFonts w:hint="cs"/>
          <w:rtl/>
        </w:rPr>
        <w:t>גס את מסלולה של הדרך.</w:t>
      </w:r>
      <w:r w:rsidR="008E0B05">
        <w:rPr>
          <w:rFonts w:hint="cs"/>
          <w:rtl/>
        </w:rPr>
        <w:br/>
      </w:r>
      <w:r w:rsidR="007D4F60">
        <w:rPr>
          <w:rFonts w:hint="cs"/>
          <w:rtl/>
        </w:rPr>
        <w:t>נקודות זרע א</w:t>
      </w:r>
      <w:r>
        <w:rPr>
          <w:rFonts w:hint="cs"/>
          <w:rtl/>
        </w:rPr>
        <w:t xml:space="preserve">לו  נחבר </w:t>
      </w:r>
      <w:r w:rsidR="00FE6026">
        <w:rPr>
          <w:rFonts w:hint="cs"/>
          <w:rtl/>
        </w:rPr>
        <w:t>באמצעות קטעים ישרים (אינטרפולציה</w:t>
      </w:r>
      <w:r>
        <w:rPr>
          <w:rFonts w:hint="cs"/>
          <w:rtl/>
        </w:rPr>
        <w:t xml:space="preserve"> לינארית) על מנת לקבל </w:t>
      </w:r>
      <w:r w:rsidR="007D4F60">
        <w:rPr>
          <w:rFonts w:hint="cs"/>
          <w:rtl/>
        </w:rPr>
        <w:t>מצולע</w:t>
      </w:r>
      <w:r>
        <w:rPr>
          <w:rFonts w:hint="cs"/>
          <w:rtl/>
        </w:rPr>
        <w:t xml:space="preserve"> התחלתי. לאחר מכן נריץ את האיטרציה הראשונה של האלגוריתם על מנת לק</w:t>
      </w:r>
      <w:r w:rsidR="007D4F60">
        <w:rPr>
          <w:rFonts w:hint="cs"/>
          <w:rtl/>
        </w:rPr>
        <w:t>בל אופטימיזציה של פונקצית המטרה;</w:t>
      </w:r>
      <w:r>
        <w:rPr>
          <w:rFonts w:hint="cs"/>
          <w:rtl/>
        </w:rPr>
        <w:t xml:space="preserve"> כמובן שלאחר הרצה זו יזוזו נקודות ה</w:t>
      </w:r>
      <w:r w:rsidR="007D4F60">
        <w:rPr>
          <w:rFonts w:hint="cs"/>
          <w:rtl/>
        </w:rPr>
        <w:t xml:space="preserve">מצולע </w:t>
      </w:r>
      <w:r>
        <w:rPr>
          <w:rFonts w:hint="cs"/>
          <w:rtl/>
        </w:rPr>
        <w:t xml:space="preserve">ויתקבל </w:t>
      </w:r>
      <w:r w:rsidR="007D4F60">
        <w:rPr>
          <w:rFonts w:hint="cs"/>
          <w:rtl/>
        </w:rPr>
        <w:t>מצולע</w:t>
      </w:r>
      <w:r>
        <w:rPr>
          <w:rFonts w:hint="cs"/>
          <w:rtl/>
        </w:rPr>
        <w:t xml:space="preserve"> המשקף טוב יותר את מסלולה של הדרך. כעת לפני האיטרציה השניה נכניס בין שתי נקודות של ה</w:t>
      </w:r>
      <w:r w:rsidR="007D4F60">
        <w:rPr>
          <w:rFonts w:hint="cs"/>
          <w:rtl/>
        </w:rPr>
        <w:t>מצולע</w:t>
      </w:r>
      <w:r>
        <w:rPr>
          <w:rFonts w:hint="cs"/>
          <w:rtl/>
        </w:rPr>
        <w:t xml:space="preserve"> שתי נקודות נוספות בין שני כל שני צמתים של ה</w:t>
      </w:r>
      <w:r w:rsidR="007D4F60">
        <w:rPr>
          <w:rFonts w:hint="cs"/>
          <w:rtl/>
        </w:rPr>
        <w:t>מצולע</w:t>
      </w:r>
      <w:r>
        <w:rPr>
          <w:rFonts w:hint="cs"/>
          <w:rtl/>
        </w:rPr>
        <w:t xml:space="preserve"> שהתקבל לאחר האיטרציה הראשונה.</w:t>
      </w:r>
    </w:p>
    <w:p w:rsidR="00114542" w:rsidRDefault="008E0B05" w:rsidP="008E0B05">
      <w:pPr>
        <w:tabs>
          <w:tab w:val="num" w:pos="360"/>
        </w:tabs>
        <w:outlineLvl w:val="1"/>
        <w:rPr>
          <w:rtl/>
        </w:rPr>
      </w:pPr>
      <w:r>
        <w:rPr>
          <w:rFonts w:hint="cs"/>
          <w:rtl/>
        </w:rPr>
        <w:t>כל צומת חדש שנכנס נבדק</w:t>
      </w:r>
      <w:r w:rsidR="00114542">
        <w:rPr>
          <w:rFonts w:hint="cs"/>
          <w:rtl/>
        </w:rPr>
        <w:t>: צומת אשר לאחר ריצת האלגוריתם נמצא על הקטע המחבר את שכניו (קולינארי עם שכניו)</w:t>
      </w:r>
      <w:r w:rsidR="004679EC">
        <w:rPr>
          <w:rFonts w:hint="cs"/>
          <w:rtl/>
        </w:rPr>
        <w:t xml:space="preserve"> ניתן למחוק כיון שכמובן אינו תורם אינפורמציה נוספת.</w:t>
      </w:r>
      <w:r w:rsidR="00114542">
        <w:rPr>
          <w:rFonts w:hint="cs"/>
          <w:rtl/>
        </w:rPr>
        <w:t xml:space="preserve"> </w:t>
      </w:r>
    </w:p>
    <w:p w:rsidR="00946D74" w:rsidRDefault="00946D74" w:rsidP="008E0B05">
      <w:pPr>
        <w:tabs>
          <w:tab w:val="num" w:pos="360"/>
        </w:tabs>
        <w:outlineLvl w:val="1"/>
        <w:rPr>
          <w:rtl/>
        </w:rPr>
      </w:pPr>
      <w:r>
        <w:rPr>
          <w:rFonts w:hint="cs"/>
          <w:rtl/>
        </w:rPr>
        <w:t>בנוסף נזכור כי מכיון שאנו מדברים על דרך בה אמורים לנסוע כל</w:t>
      </w:r>
      <w:r w:rsidR="008E0B05">
        <w:rPr>
          <w:rFonts w:hint="cs"/>
          <w:rtl/>
        </w:rPr>
        <w:t>י רכב אזי הדרך צריכה להיות חלקה, כלומר</w:t>
      </w:r>
      <w:r>
        <w:rPr>
          <w:rFonts w:hint="cs"/>
          <w:rtl/>
        </w:rPr>
        <w:t xml:space="preserve">, לא יתכן </w:t>
      </w:r>
      <w:r w:rsidR="0077793F">
        <w:rPr>
          <w:rFonts w:hint="cs"/>
          <w:rtl/>
        </w:rPr>
        <w:t>שהשינוי בכיוון הדרך יהיה גדול מ</w:t>
      </w:r>
      <w:r>
        <w:rPr>
          <w:rFonts w:hint="cs"/>
          <w:rtl/>
        </w:rPr>
        <w:t>די או בלשון אחרת שהעקמומיות תעלה על סף מסוים. תנאי שלישי הוא שהמרחק בין כל שתי נקודות סמוכות יהיה מספיק גדול.</w:t>
      </w:r>
    </w:p>
    <w:p w:rsidR="00946D74" w:rsidRDefault="00947C60" w:rsidP="00722555">
      <w:pPr>
        <w:tabs>
          <w:tab w:val="num" w:pos="360"/>
        </w:tabs>
        <w:outlineLvl w:val="1"/>
        <w:rPr>
          <w:rtl/>
        </w:rPr>
      </w:pPr>
      <w:r>
        <w:rPr>
          <w:rtl/>
        </w:rPr>
        <w:lastRenderedPageBreak/>
        <w:br/>
      </w:r>
      <w:r w:rsidR="00946D74">
        <w:rPr>
          <w:rFonts w:hint="cs"/>
          <w:rtl/>
        </w:rPr>
        <w:t>ניתן לסכם שלושה תנאים אלו כך :</w:t>
      </w:r>
      <w:r w:rsidR="00C9610E">
        <w:rPr>
          <w:rFonts w:hint="cs"/>
          <w:rtl/>
        </w:rPr>
        <w:t xml:space="preserve">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h</m:t>
            </m:r>
          </m:num>
          <m:den>
            <m:d>
              <m:dPr>
                <m:begChr m:val="|"/>
                <m:endChr m:val="|"/>
                <m:ctrlPr>
                  <w:rPr>
                    <w:rFonts w:ascii="Cambria Math" w:hAnsi="Cambria Math"/>
                  </w:rPr>
                </m:ctrlPr>
              </m:dPr>
              <m:e>
                <m:r>
                  <m:rPr>
                    <m:sty m:val="p"/>
                  </m:rPr>
                  <w:rPr>
                    <w:rFonts w:ascii="Cambria Math" w:hAnsi="Cambria Math"/>
                  </w:rPr>
                  <m:t>∆s</m:t>
                </m:r>
              </m:e>
            </m:d>
          </m:den>
        </m:f>
        <m:r>
          <m:rPr>
            <m:sty m:val="p"/>
          </m:rPr>
          <w:rPr>
            <w:rFonts w:ascii="Cambria Math" w:hAnsi="Cambria Math"/>
          </w:rPr>
          <m:t>&lt;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 xml:space="preserve"> ; h</m:t>
        </m:r>
        <m: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r>
          <m:rPr>
            <m:sty m:val="p"/>
          </m:rPr>
          <w:rPr>
            <w:rFonts w:ascii="Cambria Math" w:hAnsi="Cambria Math"/>
          </w:rPr>
          <m:t xml:space="preserve">  ;</m:t>
        </m:r>
        <m:r>
          <m:rPr>
            <m:sty m:val="p"/>
          </m:rPr>
          <w:rPr>
            <w:rFonts w:ascii="Cambria Math" w:hAnsi="Cambria Math" w:cs="Times New Roman" w:hint="cs"/>
            <w:rtl/>
          </w:rPr>
          <m:t>∆</m:t>
        </m:r>
        <m:r>
          <m:rPr>
            <m:sty m:val="p"/>
          </m:rPr>
          <w:rPr>
            <w:rFonts w:ascii="Cambria Math" w:hAnsi="Cambria Math"/>
          </w:rPr>
          <m:t>s</m:t>
        </m:r>
        <m: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d</m:t>
            </m:r>
          </m:sub>
        </m:sSub>
      </m:oMath>
      <w:r w:rsidR="00C55A5D">
        <w:rPr>
          <w:rFonts w:hint="cs"/>
          <w:rtl/>
        </w:rPr>
        <w:t xml:space="preserve"> (איור 4.4)</w:t>
      </w:r>
    </w:p>
    <w:p w:rsidR="00946D74" w:rsidRDefault="00946D74" w:rsidP="00A02BCF">
      <w:pPr>
        <w:tabs>
          <w:tab w:val="num" w:pos="360"/>
        </w:tabs>
        <w:ind w:left="84"/>
        <w:outlineLvl w:val="1"/>
        <w:rPr>
          <w:rtl/>
        </w:rPr>
      </w:pPr>
    </w:p>
    <w:p w:rsidR="00946D74" w:rsidRDefault="003D3607" w:rsidP="00946D74">
      <w:pPr>
        <w:tabs>
          <w:tab w:val="num" w:pos="360"/>
        </w:tabs>
        <w:ind w:left="84"/>
        <w:jc w:val="center"/>
        <w:outlineLvl w:val="1"/>
        <w:rPr>
          <w:rtl/>
        </w:rPr>
      </w:pPr>
      <w:r>
        <w:rPr>
          <w:noProof/>
        </w:rPr>
        <w:drawing>
          <wp:inline distT="0" distB="0" distL="0" distR="0">
            <wp:extent cx="2447925" cy="109537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2447925" cy="1095375"/>
                    </a:xfrm>
                    <a:prstGeom prst="rect">
                      <a:avLst/>
                    </a:prstGeom>
                    <a:noFill/>
                    <a:ln w="9525">
                      <a:noFill/>
                      <a:miter lim="800000"/>
                      <a:headEnd/>
                      <a:tailEnd/>
                    </a:ln>
                  </pic:spPr>
                </pic:pic>
              </a:graphicData>
            </a:graphic>
          </wp:inline>
        </w:drawing>
      </w:r>
    </w:p>
    <w:p w:rsidR="00946D74" w:rsidRPr="001056ED" w:rsidRDefault="00946D74" w:rsidP="001056ED">
      <w:pPr>
        <w:tabs>
          <w:tab w:val="num" w:pos="360"/>
        </w:tabs>
        <w:ind w:left="893" w:hanging="850"/>
        <w:outlineLvl w:val="1"/>
        <w:rPr>
          <w:rFonts w:asciiTheme="majorBidi" w:hAnsiTheme="majorBidi"/>
          <w:b/>
          <w:bCs/>
          <w:sz w:val="20"/>
          <w:szCs w:val="20"/>
          <w:rtl/>
        </w:rPr>
      </w:pPr>
      <w:r w:rsidRPr="001056ED">
        <w:rPr>
          <w:rFonts w:hint="cs"/>
          <w:b/>
          <w:bCs/>
          <w:sz w:val="20"/>
          <w:szCs w:val="20"/>
          <w:rtl/>
        </w:rPr>
        <w:t xml:space="preserve"> </w:t>
      </w:r>
      <w:r w:rsidR="00F96CE0" w:rsidRPr="001056ED">
        <w:rPr>
          <w:rFonts w:asciiTheme="majorBidi" w:hAnsiTheme="majorBidi"/>
          <w:b/>
          <w:bCs/>
          <w:sz w:val="20"/>
          <w:szCs w:val="20"/>
          <w:rtl/>
        </w:rPr>
        <w:t xml:space="preserve">איור 4.4 </w:t>
      </w:r>
      <w:r w:rsidR="007211F5" w:rsidRPr="001056ED">
        <w:rPr>
          <w:rFonts w:asciiTheme="majorBidi" w:hAnsiTheme="majorBidi"/>
          <w:b/>
          <w:bCs/>
          <w:sz w:val="20"/>
          <w:szCs w:val="20"/>
          <w:rtl/>
        </w:rPr>
        <w:t xml:space="preserve">– בדיקת קו-לינאריות מאפשרת מחיקת צמתים. </w:t>
      </w:r>
      <w:r w:rsidR="00505B4F" w:rsidRPr="001056ED">
        <w:rPr>
          <w:rFonts w:asciiTheme="majorBidi" w:hAnsiTheme="majorBidi"/>
          <w:b/>
          <w:bCs/>
          <w:sz w:val="20"/>
          <w:szCs w:val="20"/>
          <w:rtl/>
        </w:rPr>
        <w:t>בדיקה שעקמומיות הדרך הנוצרת מהכנסת צומת חדש</w:t>
      </w:r>
      <w:r w:rsidR="00BD35E8" w:rsidRPr="001056ED">
        <w:rPr>
          <w:rFonts w:asciiTheme="majorBidi" w:hAnsiTheme="majorBidi"/>
          <w:b/>
          <w:bCs/>
          <w:sz w:val="20"/>
          <w:szCs w:val="20"/>
          <w:rtl/>
        </w:rPr>
        <w:t xml:space="preserve"> אינה  גדולה מ</w:t>
      </w:r>
      <w:r w:rsidR="00505B4F" w:rsidRPr="001056ED">
        <w:rPr>
          <w:rFonts w:asciiTheme="majorBidi" w:hAnsiTheme="majorBidi"/>
          <w:b/>
          <w:bCs/>
          <w:sz w:val="20"/>
          <w:szCs w:val="20"/>
          <w:rtl/>
        </w:rPr>
        <w:t xml:space="preserve">די </w:t>
      </w:r>
      <w:r w:rsidR="007211F5" w:rsidRPr="001056ED">
        <w:rPr>
          <w:rFonts w:asciiTheme="majorBidi" w:hAnsiTheme="majorBidi"/>
          <w:b/>
          <w:bCs/>
          <w:sz w:val="20"/>
          <w:szCs w:val="20"/>
          <w:rtl/>
        </w:rPr>
        <w:t xml:space="preserve"> </w:t>
      </w:r>
      <w:r w:rsidR="00505B4F" w:rsidRPr="001056ED">
        <w:rPr>
          <w:rFonts w:asciiTheme="majorBidi" w:hAnsiTheme="majorBidi"/>
          <w:b/>
          <w:bCs/>
          <w:sz w:val="20"/>
          <w:szCs w:val="20"/>
          <w:rtl/>
        </w:rPr>
        <w:t>(לקוח מתוך [</w:t>
      </w:r>
      <w:r w:rsidR="00D73531" w:rsidRPr="001056ED">
        <w:rPr>
          <w:rFonts w:asciiTheme="majorBidi" w:hAnsiTheme="majorBidi" w:hint="cs"/>
          <w:b/>
          <w:bCs/>
          <w:sz w:val="20"/>
          <w:szCs w:val="20"/>
          <w:rtl/>
        </w:rPr>
        <w:t>19</w:t>
      </w:r>
      <w:r w:rsidR="00505B4F" w:rsidRPr="001056ED">
        <w:rPr>
          <w:rFonts w:asciiTheme="majorBidi" w:hAnsiTheme="majorBidi"/>
          <w:b/>
          <w:bCs/>
          <w:sz w:val="20"/>
          <w:szCs w:val="20"/>
          <w:rtl/>
        </w:rPr>
        <w:t>])</w:t>
      </w:r>
    </w:p>
    <w:p w:rsidR="00422799" w:rsidRDefault="00946D74" w:rsidP="00E5522B">
      <w:pPr>
        <w:tabs>
          <w:tab w:val="num" w:pos="360"/>
        </w:tabs>
        <w:ind w:left="85"/>
        <w:outlineLvl w:val="1"/>
        <w:rPr>
          <w:rtl/>
        </w:rPr>
      </w:pPr>
      <w:r>
        <w:rPr>
          <w:rFonts w:hint="cs"/>
          <w:rtl/>
        </w:rPr>
        <w:t xml:space="preserve">התנאי הראשון דורש שהמרחק בין שני צמתים שכנים </w:t>
      </w:r>
      <w:r w:rsidR="00722555">
        <w:rPr>
          <w:rFonts w:hint="cs"/>
          <w:rtl/>
        </w:rPr>
        <w:t xml:space="preserve">(מסומן </w:t>
      </w:r>
      <m:oMath>
        <m:r>
          <m:rPr>
            <m:sty m:val="p"/>
          </m:rPr>
          <w:rPr>
            <w:rFonts w:ascii="Cambria Math" w:hAnsi="Cambria Math" w:cs="Times New Roman" w:hint="cs"/>
            <w:rtl/>
          </w:rPr>
          <m:t>∆</m:t>
        </m:r>
        <m:r>
          <m:rPr>
            <m:sty m:val="p"/>
          </m:rPr>
          <w:rPr>
            <w:rFonts w:ascii="Cambria Math" w:hAnsi="Cambria Math"/>
          </w:rPr>
          <m:t>s</m:t>
        </m:r>
      </m:oMath>
      <w:r w:rsidR="00722555">
        <w:rPr>
          <w:rFonts w:hint="cs"/>
          <w:rtl/>
        </w:rPr>
        <w:t xml:space="preserve">) </w:t>
      </w:r>
      <w:r w:rsidR="00A96A04">
        <w:rPr>
          <w:rFonts w:hint="cs"/>
          <w:rtl/>
        </w:rPr>
        <w:t xml:space="preserve">צריך להיות גדול מסף מסוים. </w:t>
      </w:r>
      <w:r w:rsidR="00AC7337">
        <w:rPr>
          <w:rFonts w:hint="cs"/>
          <w:rtl/>
        </w:rPr>
        <w:t>התנאי השנ</w:t>
      </w:r>
      <w:r w:rsidR="00C9610E">
        <w:rPr>
          <w:rFonts w:hint="cs"/>
          <w:rtl/>
        </w:rPr>
        <w:t>י מבטיח שכל צומת הכרחי ל</w:t>
      </w:r>
      <w:r w:rsidR="00E5522B">
        <w:rPr>
          <w:rFonts w:hint="cs"/>
          <w:rtl/>
        </w:rPr>
        <w:t>מצולע</w:t>
      </w:r>
      <w:r w:rsidR="00722555">
        <w:rPr>
          <w:rFonts w:hint="cs"/>
          <w:rtl/>
        </w:rPr>
        <w:t>;</w:t>
      </w:r>
      <w:r w:rsidR="00722555">
        <w:rPr>
          <w:rFonts w:hint="cs"/>
        </w:rPr>
        <w:t xml:space="preserve">  </w:t>
      </w:r>
      <w:r w:rsidR="00722555">
        <w:rPr>
          <w:rFonts w:hint="cs"/>
          <w:rtl/>
        </w:rPr>
        <w:t>נסמן את המרחק בין</w:t>
      </w:r>
      <w:r w:rsidR="00722555" w:rsidRPr="00722555">
        <w:rPr>
          <w:rFonts w:hint="cs"/>
          <w:i/>
          <w:iCs/>
          <w:rtl/>
        </w:rPr>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oMath>
      <w:r w:rsidR="00722555">
        <w:rPr>
          <w:rFonts w:hint="cs"/>
          <w:rtl/>
        </w:rPr>
        <w:t xml:space="preserve"> לבין </w:t>
      </w:r>
      <w:r w:rsidR="00722555" w:rsidRPr="00A96A04">
        <w:rPr>
          <w:rFonts w:hint="cs"/>
          <w:rtl/>
        </w:rPr>
        <w:t>הצלע</w:t>
      </w:r>
      <w:r w:rsidR="00B339E1" w:rsidRPr="00A96A04">
        <w:rPr>
          <w:rFonts w:hint="cs"/>
          <w:rtl/>
        </w:rPr>
        <w:t xml:space="preserve"> </w:t>
      </w:r>
      <w:r w:rsidR="00B339E1" w:rsidRPr="00A96A04">
        <w:t xml:space="preserve"> </w:t>
      </w:r>
      <m:oMath>
        <m:acc>
          <m:accPr>
            <m:chr m:val="̅"/>
            <m:ctrlPr>
              <w:rPr>
                <w:rFonts w:ascii="Cambria Math" w:hAnsi="Cambria Math"/>
              </w:rPr>
            </m:ctrlPr>
          </m:acc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i-1</m:t>
                    </m:r>
                  </m:sub>
                </m:sSub>
              </m:e>
            </m:d>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e>
        </m:acc>
      </m:oMath>
      <w:r w:rsidR="00AC7337">
        <w:rPr>
          <w:rFonts w:hint="cs"/>
          <w:rtl/>
        </w:rPr>
        <w:t xml:space="preserve"> </w:t>
      </w:r>
      <w:r w:rsidR="00B339E1">
        <w:rPr>
          <w:rFonts w:hint="cs"/>
          <w:rtl/>
        </w:rPr>
        <w:t>ב-</w:t>
      </w:r>
      <m:oMath>
        <m:r>
          <m:rPr>
            <m:sty m:val="p"/>
          </m:rPr>
          <w:rPr>
            <w:rFonts w:ascii="Cambria Math" w:hAnsi="Cambria Math"/>
          </w:rPr>
          <m:t xml:space="preserve">h </m:t>
        </m:r>
      </m:oMath>
      <w:r w:rsidR="00B339E1">
        <w:rPr>
          <w:rFonts w:hint="cs"/>
          <w:rtl/>
        </w:rPr>
        <w:t xml:space="preserve"> , </w:t>
      </w:r>
      <w:r w:rsidR="00B339E1">
        <w:rPr>
          <w:rtl/>
        </w:rPr>
        <w:br/>
      </w:r>
      <w:r w:rsidR="00A96A04">
        <w:rPr>
          <w:rFonts w:hint="cs"/>
          <w:rtl/>
        </w:rPr>
        <w:t xml:space="preserve">אם </w:t>
      </w:r>
      <m:oMath>
        <m:r>
          <m:rPr>
            <m:sty m:val="p"/>
          </m:rPr>
          <w:rPr>
            <w:rFonts w:ascii="Cambria Math" w:hAnsi="Cambria Math"/>
          </w:rPr>
          <m:t>h</m:t>
        </m:r>
      </m:oMath>
      <w:r w:rsidR="00A96A04">
        <w:rPr>
          <w:rFonts w:hint="cs"/>
          <w:rtl/>
        </w:rPr>
        <w:t xml:space="preserve"> קטן מספיק, ניתן לאמר ששלושת הצמתים נמצאים על צלע אחת של ה</w:t>
      </w:r>
      <w:r w:rsidR="00E5522B">
        <w:rPr>
          <w:rFonts w:hint="cs"/>
          <w:rtl/>
        </w:rPr>
        <w:t>מצולע</w:t>
      </w:r>
      <w:r w:rsidR="00A96A04">
        <w:rPr>
          <w:rFonts w:hint="cs"/>
          <w:rtl/>
        </w:rPr>
        <w:t xml:space="preserve"> ומכאן שבמקרה כזה הצומת האמצעית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oMath>
      <w:r w:rsidR="00A96A04">
        <w:rPr>
          <w:rFonts w:hint="cs"/>
          <w:rtl/>
        </w:rPr>
        <w:t xml:space="preserve"> מיותרת בייצוג ה</w:t>
      </w:r>
      <w:r w:rsidR="00E5522B">
        <w:rPr>
          <w:rFonts w:hint="cs"/>
          <w:rtl/>
        </w:rPr>
        <w:t>מצולע</w:t>
      </w:r>
      <w:r w:rsidR="00A96A04">
        <w:rPr>
          <w:rFonts w:hint="cs"/>
          <w:rtl/>
        </w:rPr>
        <w:t>.</w:t>
      </w:r>
      <w:r w:rsidR="00B339E1">
        <w:rPr>
          <w:rFonts w:hint="cs"/>
          <w:rtl/>
        </w:rPr>
        <w:br/>
      </w:r>
      <w:r w:rsidR="00AC7337">
        <w:rPr>
          <w:rFonts w:hint="cs"/>
          <w:rtl/>
        </w:rPr>
        <w:t>התנאי השלישי ביחד עם המגבלה של פונקצית המטר</w:t>
      </w:r>
      <w:r w:rsidR="00253184">
        <w:rPr>
          <w:rFonts w:hint="cs"/>
          <w:rtl/>
        </w:rPr>
        <w:t>ה מבטיח שה</w:t>
      </w:r>
      <w:r w:rsidR="00E5522B">
        <w:rPr>
          <w:rFonts w:hint="cs"/>
          <w:rtl/>
        </w:rPr>
        <w:t>מצולע</w:t>
      </w:r>
      <w:r w:rsidR="00253184">
        <w:rPr>
          <w:rFonts w:hint="cs"/>
          <w:rtl/>
        </w:rPr>
        <w:t xml:space="preserve"> הוא קירוב של עקו</w:t>
      </w:r>
      <w:r w:rsidR="008036EC">
        <w:rPr>
          <w:rFonts w:hint="cs"/>
          <w:rtl/>
        </w:rPr>
        <w:t>ם</w:t>
      </w:r>
      <w:r w:rsidR="00253184">
        <w:rPr>
          <w:rFonts w:hint="cs"/>
          <w:rtl/>
        </w:rPr>
        <w:t xml:space="preserve"> </w:t>
      </w:r>
      <w:r w:rsidR="00AC7337">
        <w:rPr>
          <w:rFonts w:hint="cs"/>
          <w:rtl/>
        </w:rPr>
        <w:t>חלק ומבטיח שהאלגוריתם עמיד יותר על מנ</w:t>
      </w:r>
      <w:r w:rsidR="00C9610E">
        <w:rPr>
          <w:rFonts w:hint="cs"/>
          <w:rtl/>
        </w:rPr>
        <w:t>ת לגשר על פני פערים קטנים וכן להת</w:t>
      </w:r>
      <w:r w:rsidR="00AC7337">
        <w:rPr>
          <w:rFonts w:hint="cs"/>
          <w:rtl/>
        </w:rPr>
        <w:t>גבר על הפרעות.</w:t>
      </w:r>
    </w:p>
    <w:p w:rsidR="00854C21" w:rsidRDefault="00422799" w:rsidP="00CD0D55">
      <w:pPr>
        <w:tabs>
          <w:tab w:val="num" w:pos="360"/>
        </w:tabs>
        <w:ind w:left="85"/>
        <w:outlineLvl w:val="1"/>
        <w:rPr>
          <w:rtl/>
        </w:rPr>
      </w:pPr>
      <w:r>
        <w:rPr>
          <w:rFonts w:hint="cs"/>
          <w:rtl/>
        </w:rPr>
        <w:t>האלגורי</w:t>
      </w:r>
      <w:r w:rsidR="00253184">
        <w:rPr>
          <w:rFonts w:hint="cs"/>
          <w:rtl/>
        </w:rPr>
        <w:t>תם מסתים כאשר הוא מתכנס</w:t>
      </w:r>
      <w:r w:rsidR="00C9610E">
        <w:rPr>
          <w:rFonts w:hint="cs"/>
          <w:rtl/>
        </w:rPr>
        <w:t>, כלומר</w:t>
      </w:r>
      <w:r>
        <w:rPr>
          <w:rFonts w:hint="cs"/>
          <w:rtl/>
        </w:rPr>
        <w:t>, פונקצית המטרה מגיעה לערכה האופטימלי.</w:t>
      </w:r>
    </w:p>
    <w:p w:rsidR="00854C21" w:rsidRDefault="00854C21">
      <w:pPr>
        <w:bidi w:val="0"/>
        <w:rPr>
          <w:rtl/>
        </w:rPr>
      </w:pPr>
      <w:r>
        <w:rPr>
          <w:rtl/>
        </w:rPr>
        <w:br w:type="page"/>
      </w:r>
    </w:p>
    <w:p w:rsidR="00422799" w:rsidRDefault="00422799" w:rsidP="00CD0D55">
      <w:pPr>
        <w:tabs>
          <w:tab w:val="num" w:pos="360"/>
        </w:tabs>
        <w:ind w:left="85"/>
        <w:outlineLvl w:val="1"/>
        <w:rPr>
          <w:rtl/>
        </w:rPr>
      </w:pPr>
    </w:p>
    <w:p w:rsidR="00C96483" w:rsidRPr="00C96483" w:rsidRDefault="00617E3B" w:rsidP="00377184">
      <w:pPr>
        <w:pStyle w:val="Heading1"/>
        <w:numPr>
          <w:ilvl w:val="0"/>
          <w:numId w:val="1"/>
        </w:numPr>
        <w:spacing w:before="200"/>
        <w:rPr>
          <w:vanish/>
          <w:sz w:val="26"/>
          <w:szCs w:val="28"/>
          <w:rtl/>
        </w:rPr>
      </w:pPr>
      <w:bookmarkStart w:id="45" w:name="_Toc310277366"/>
      <w:r w:rsidRPr="00C96483">
        <w:rPr>
          <w:rFonts w:hint="cs"/>
          <w:rtl/>
        </w:rPr>
        <w:t xml:space="preserve">פתרון בעית חילוץ רשת דרכים באמצעות </w:t>
      </w:r>
      <w:r w:rsidR="00D90B48" w:rsidRPr="00C96483">
        <w:rPr>
          <w:rFonts w:hint="cs"/>
          <w:rtl/>
        </w:rPr>
        <w:t xml:space="preserve">מתאר </w:t>
      </w:r>
      <w:r w:rsidR="00A67507">
        <w:rPr>
          <w:rFonts w:hint="cs"/>
          <w:rtl/>
        </w:rPr>
        <w:t>פעיל</w:t>
      </w:r>
      <w:bookmarkEnd w:id="45"/>
      <w:r w:rsidR="00D90B48" w:rsidRPr="00C96483">
        <w:rPr>
          <w:rFonts w:hint="cs"/>
          <w:rtl/>
        </w:rPr>
        <w:t xml:space="preserve"> </w:t>
      </w:r>
      <w:r w:rsidR="00D90B48" w:rsidRPr="00C96483">
        <w:rPr>
          <w:rtl/>
        </w:rPr>
        <w:br/>
      </w:r>
    </w:p>
    <w:p w:rsidR="00C96483" w:rsidRPr="00C96483" w:rsidRDefault="00C96483" w:rsidP="00377184">
      <w:pPr>
        <w:pStyle w:val="ListParagraph"/>
        <w:keepNext/>
        <w:keepLines/>
        <w:numPr>
          <w:ilvl w:val="0"/>
          <w:numId w:val="1"/>
        </w:numPr>
        <w:spacing w:before="200"/>
        <w:contextualSpacing w:val="0"/>
        <w:jc w:val="center"/>
        <w:outlineLvl w:val="1"/>
        <w:rPr>
          <w:rFonts w:asciiTheme="majorHAnsi" w:eastAsiaTheme="majorEastAsia" w:hAnsiTheme="majorHAnsi"/>
          <w:b/>
          <w:bCs/>
          <w:vanish/>
          <w:sz w:val="26"/>
          <w:szCs w:val="28"/>
          <w:u w:val="single"/>
          <w:rtl/>
        </w:rPr>
      </w:pPr>
    </w:p>
    <w:p w:rsidR="00C96483" w:rsidRPr="00C96483" w:rsidRDefault="00C96483" w:rsidP="00377184">
      <w:pPr>
        <w:pStyle w:val="ListParagraph"/>
        <w:keepNext/>
        <w:keepLines/>
        <w:numPr>
          <w:ilvl w:val="0"/>
          <w:numId w:val="1"/>
        </w:numPr>
        <w:spacing w:before="200"/>
        <w:contextualSpacing w:val="0"/>
        <w:jc w:val="center"/>
        <w:outlineLvl w:val="1"/>
        <w:rPr>
          <w:rFonts w:asciiTheme="majorHAnsi" w:eastAsiaTheme="majorEastAsia" w:hAnsiTheme="majorHAnsi"/>
          <w:b/>
          <w:bCs/>
          <w:vanish/>
          <w:sz w:val="26"/>
          <w:szCs w:val="28"/>
          <w:u w:val="single"/>
          <w:rtl/>
        </w:rPr>
      </w:pPr>
    </w:p>
    <w:p w:rsidR="00C96483" w:rsidRPr="00C96483" w:rsidRDefault="00C96483" w:rsidP="00377184">
      <w:pPr>
        <w:pStyle w:val="ListParagraph"/>
        <w:keepNext/>
        <w:keepLines/>
        <w:numPr>
          <w:ilvl w:val="0"/>
          <w:numId w:val="1"/>
        </w:numPr>
        <w:spacing w:before="200"/>
        <w:contextualSpacing w:val="0"/>
        <w:jc w:val="center"/>
        <w:outlineLvl w:val="1"/>
        <w:rPr>
          <w:rFonts w:asciiTheme="majorHAnsi" w:eastAsiaTheme="majorEastAsia" w:hAnsiTheme="majorHAnsi"/>
          <w:b/>
          <w:bCs/>
          <w:vanish/>
          <w:sz w:val="26"/>
          <w:szCs w:val="28"/>
          <w:u w:val="single"/>
          <w:rtl/>
        </w:rPr>
      </w:pPr>
    </w:p>
    <w:p w:rsidR="00C96483" w:rsidRPr="00C96483" w:rsidRDefault="00C96483" w:rsidP="00377184">
      <w:pPr>
        <w:pStyle w:val="ListParagraph"/>
        <w:keepNext/>
        <w:keepLines/>
        <w:numPr>
          <w:ilvl w:val="0"/>
          <w:numId w:val="1"/>
        </w:numPr>
        <w:spacing w:before="200"/>
        <w:contextualSpacing w:val="0"/>
        <w:jc w:val="center"/>
        <w:outlineLvl w:val="1"/>
        <w:rPr>
          <w:rFonts w:asciiTheme="majorHAnsi" w:eastAsiaTheme="majorEastAsia" w:hAnsiTheme="majorHAnsi"/>
          <w:b/>
          <w:bCs/>
          <w:vanish/>
          <w:sz w:val="26"/>
          <w:szCs w:val="28"/>
          <w:u w:val="single"/>
          <w:rtl/>
        </w:rPr>
      </w:pPr>
    </w:p>
    <w:p w:rsidR="005E7FCC" w:rsidRPr="005E7FCC" w:rsidRDefault="005E7FCC" w:rsidP="00D10ACD">
      <w:pPr>
        <w:pStyle w:val="ListParagraph"/>
        <w:keepNext/>
        <w:keepLines/>
        <w:numPr>
          <w:ilvl w:val="0"/>
          <w:numId w:val="10"/>
        </w:numPr>
        <w:spacing w:before="320" w:after="120"/>
        <w:contextualSpacing w:val="0"/>
        <w:jc w:val="center"/>
        <w:outlineLvl w:val="1"/>
        <w:rPr>
          <w:rFonts w:asciiTheme="majorHAnsi" w:eastAsiaTheme="majorEastAsia" w:hAnsiTheme="majorHAnsi"/>
          <w:b/>
          <w:bCs/>
          <w:vanish/>
          <w:sz w:val="26"/>
          <w:szCs w:val="28"/>
          <w:u w:val="single"/>
          <w:rtl/>
        </w:rPr>
      </w:pPr>
    </w:p>
    <w:p w:rsidR="005E7FCC" w:rsidRPr="005E7FCC" w:rsidRDefault="005E7FCC" w:rsidP="00D10ACD">
      <w:pPr>
        <w:pStyle w:val="ListParagraph"/>
        <w:keepNext/>
        <w:keepLines/>
        <w:numPr>
          <w:ilvl w:val="0"/>
          <w:numId w:val="10"/>
        </w:numPr>
        <w:spacing w:before="320" w:after="120"/>
        <w:contextualSpacing w:val="0"/>
        <w:jc w:val="center"/>
        <w:outlineLvl w:val="1"/>
        <w:rPr>
          <w:rFonts w:asciiTheme="majorHAnsi" w:eastAsiaTheme="majorEastAsia" w:hAnsiTheme="majorHAnsi"/>
          <w:b/>
          <w:bCs/>
          <w:vanish/>
          <w:sz w:val="26"/>
          <w:szCs w:val="28"/>
          <w:u w:val="single"/>
          <w:rtl/>
        </w:rPr>
      </w:pPr>
    </w:p>
    <w:p w:rsidR="00617E3B" w:rsidRPr="00617E3B" w:rsidRDefault="00617E3B" w:rsidP="00083FE1">
      <w:pPr>
        <w:pStyle w:val="Heading2"/>
        <w:numPr>
          <w:ilvl w:val="1"/>
          <w:numId w:val="41"/>
        </w:numPr>
        <w:ind w:hanging="750"/>
      </w:pPr>
      <w:bookmarkStart w:id="46" w:name="_Toc310277367"/>
      <w:r w:rsidRPr="00617E3B">
        <w:rPr>
          <w:rFonts w:hint="cs"/>
          <w:rtl/>
        </w:rPr>
        <w:t>הקדמה</w:t>
      </w:r>
      <w:bookmarkEnd w:id="46"/>
    </w:p>
    <w:p w:rsidR="00194207" w:rsidRDefault="00D90B48" w:rsidP="00A67507">
      <w:pPr>
        <w:tabs>
          <w:tab w:val="num" w:pos="360"/>
        </w:tabs>
        <w:ind w:left="-58"/>
        <w:outlineLvl w:val="1"/>
        <w:rPr>
          <w:rtl/>
        </w:rPr>
      </w:pPr>
      <w:r>
        <w:rPr>
          <w:rFonts w:hint="cs"/>
          <w:rtl/>
        </w:rPr>
        <w:t>מודל מתאר</w:t>
      </w:r>
      <w:r w:rsidR="00A67507">
        <w:rPr>
          <w:rFonts w:hint="cs"/>
          <w:rtl/>
        </w:rPr>
        <w:t xml:space="preserve"> פעיל (מתאר </w:t>
      </w:r>
      <w:r>
        <w:rPr>
          <w:rFonts w:hint="cs"/>
          <w:rtl/>
        </w:rPr>
        <w:t>אקטיבי</w:t>
      </w:r>
      <w:r w:rsidR="00A67507">
        <w:rPr>
          <w:rFonts w:hint="cs"/>
          <w:rtl/>
        </w:rPr>
        <w:t>)</w:t>
      </w:r>
      <w:r>
        <w:rPr>
          <w:rFonts w:hint="cs"/>
          <w:rtl/>
        </w:rPr>
        <w:t xml:space="preserve">  או כפי שהוא מכונה נחש </w:t>
      </w:r>
      <w:r w:rsidR="005C5039">
        <w:rPr>
          <w:rFonts w:hint="cs"/>
          <w:rtl/>
        </w:rPr>
        <w:t>(</w:t>
      </w:r>
      <w:r w:rsidR="003106A0">
        <w:t>Active contour model</w:t>
      </w:r>
      <w:r w:rsidR="003106A0">
        <w:rPr>
          <w:rFonts w:hint="cs"/>
          <w:rtl/>
        </w:rPr>
        <w:t xml:space="preserve"> או </w:t>
      </w:r>
      <w:r w:rsidR="005C5039">
        <w:t>(</w:t>
      </w:r>
      <w:r w:rsidR="003106A0">
        <w:rPr>
          <w:rFonts w:hint="cs"/>
        </w:rPr>
        <w:t>S</w:t>
      </w:r>
      <w:r w:rsidR="003106A0">
        <w:t>nake</w:t>
      </w:r>
      <w:r w:rsidR="003106A0">
        <w:rPr>
          <w:rFonts w:hint="cs"/>
          <w:rtl/>
        </w:rPr>
        <w:t xml:space="preserve"> ה</w:t>
      </w:r>
      <w:r w:rsidR="00A67507">
        <w:rPr>
          <w:rFonts w:hint="cs"/>
          <w:rtl/>
        </w:rPr>
        <w:t>ו</w:t>
      </w:r>
      <w:r w:rsidR="003106A0">
        <w:rPr>
          <w:rFonts w:hint="cs"/>
          <w:rtl/>
        </w:rPr>
        <w:t>א מסגרת שמטרתה להתוות את</w:t>
      </w:r>
      <w:r w:rsidR="002E3C8D">
        <w:rPr>
          <w:rFonts w:hint="cs"/>
          <w:rtl/>
        </w:rPr>
        <w:t xml:space="preserve"> קו המתאר של אוביקט מתמונה דו-מ</w:t>
      </w:r>
      <w:r w:rsidR="003106A0">
        <w:rPr>
          <w:rFonts w:hint="cs"/>
          <w:rtl/>
        </w:rPr>
        <w:t xml:space="preserve">מדית שבה יתכן </w:t>
      </w:r>
      <w:r w:rsidR="00A67507">
        <w:rPr>
          <w:rFonts w:hint="cs"/>
          <w:rtl/>
        </w:rPr>
        <w:t>ש</w:t>
      </w:r>
      <w:r w:rsidR="003106A0">
        <w:rPr>
          <w:rFonts w:hint="cs"/>
          <w:rtl/>
        </w:rPr>
        <w:t>קיים רעש.</w:t>
      </w:r>
    </w:p>
    <w:p w:rsidR="003106A0" w:rsidRDefault="002535BF" w:rsidP="00CD0D55">
      <w:pPr>
        <w:tabs>
          <w:tab w:val="num" w:pos="360"/>
        </w:tabs>
        <w:ind w:left="-58"/>
        <w:outlineLvl w:val="1"/>
        <w:rPr>
          <w:rtl/>
        </w:rPr>
      </w:pPr>
      <w:r>
        <w:rPr>
          <w:rFonts w:hint="cs"/>
          <w:rtl/>
        </w:rPr>
        <w:t>הרעיון בשיטה זו הוא לנסות ל</w:t>
      </w:r>
      <w:r w:rsidR="003106A0">
        <w:rPr>
          <w:rFonts w:hint="cs"/>
          <w:rtl/>
        </w:rPr>
        <w:t xml:space="preserve">הביא למינימום </w:t>
      </w:r>
      <w:r w:rsidR="00A67507">
        <w:rPr>
          <w:rFonts w:hint="cs"/>
          <w:rtl/>
        </w:rPr>
        <w:t>את ה</w:t>
      </w:r>
      <w:r w:rsidR="003106A0">
        <w:rPr>
          <w:rFonts w:hint="cs"/>
          <w:rtl/>
        </w:rPr>
        <w:t>אנרגיה המיוחסת ל</w:t>
      </w:r>
      <w:r w:rsidR="004010E2">
        <w:rPr>
          <w:rFonts w:hint="cs"/>
          <w:rtl/>
        </w:rPr>
        <w:t>מתאר</w:t>
      </w:r>
      <w:r w:rsidR="003106A0">
        <w:rPr>
          <w:rFonts w:hint="cs"/>
          <w:rtl/>
        </w:rPr>
        <w:t xml:space="preserve"> הנוכחי כסכום של אנרגיה פנימית ואנרגיה חיצונית.</w:t>
      </w:r>
    </w:p>
    <w:p w:rsidR="00CD472B" w:rsidRDefault="002535BF" w:rsidP="002E3C8D">
      <w:pPr>
        <w:tabs>
          <w:tab w:val="num" w:pos="360"/>
        </w:tabs>
        <w:ind w:left="-58"/>
        <w:outlineLvl w:val="1"/>
        <w:rPr>
          <w:rtl/>
        </w:rPr>
      </w:pPr>
      <w:r>
        <w:rPr>
          <w:rFonts w:hint="cs"/>
          <w:rtl/>
        </w:rPr>
        <w:t xml:space="preserve">האנרגיה החיצונית אמורה להיות מינימלית </w:t>
      </w:r>
      <w:r w:rsidR="005C5039">
        <w:rPr>
          <w:rFonts w:hint="cs"/>
          <w:rtl/>
        </w:rPr>
        <w:t xml:space="preserve">כאשר </w:t>
      </w:r>
      <w:r w:rsidR="00CD472B">
        <w:rPr>
          <w:rFonts w:hint="cs"/>
          <w:rtl/>
        </w:rPr>
        <w:t>מיקום הנחש הוא על גבול האוביקט</w:t>
      </w:r>
      <w:r w:rsidR="00032ED7">
        <w:rPr>
          <w:rFonts w:hint="cs"/>
          <w:rtl/>
        </w:rPr>
        <w:t xml:space="preserve"> (איור 5.1)</w:t>
      </w:r>
      <w:r w:rsidR="00CD472B">
        <w:rPr>
          <w:rFonts w:hint="cs"/>
          <w:rtl/>
        </w:rPr>
        <w:t>.</w:t>
      </w:r>
      <w:r w:rsidR="009C50E5">
        <w:rPr>
          <w:rFonts w:hint="cs"/>
          <w:rtl/>
        </w:rPr>
        <w:t xml:space="preserve"> אנרגיה זו מורכבת מאנרגית התמ</w:t>
      </w:r>
      <w:r w:rsidR="003923A1">
        <w:rPr>
          <w:rFonts w:hint="cs"/>
          <w:rtl/>
        </w:rPr>
        <w:t>ונה שהיא פונקציה כלשהי הסוכמת (או מבצעת אינטגרציה) על פ</w:t>
      </w:r>
      <w:r w:rsidR="00E558D7">
        <w:rPr>
          <w:rFonts w:hint="cs"/>
          <w:rtl/>
        </w:rPr>
        <w:t>ני כל הפיקסלים המרכיבים את הנחש</w:t>
      </w:r>
      <w:r w:rsidR="003923A1">
        <w:rPr>
          <w:rFonts w:hint="cs"/>
          <w:rtl/>
        </w:rPr>
        <w:t>, אליה מתווספת אנרגיה של אילוצים חיצוניים נוספים.</w:t>
      </w:r>
      <w:r w:rsidR="00CD472B">
        <w:rPr>
          <w:rtl/>
        </w:rPr>
        <w:br/>
      </w:r>
      <w:r w:rsidR="00CD472B">
        <w:rPr>
          <w:rFonts w:hint="cs"/>
          <w:rtl/>
        </w:rPr>
        <w:t xml:space="preserve">הגישה הישירה ביותר </w:t>
      </w:r>
      <w:r w:rsidR="003923A1">
        <w:rPr>
          <w:rFonts w:hint="cs"/>
          <w:rtl/>
        </w:rPr>
        <w:t xml:space="preserve">לחישוב האנרגיה החיצונית </w:t>
      </w:r>
      <w:r w:rsidR="00CD472B">
        <w:rPr>
          <w:rFonts w:hint="cs"/>
          <w:rtl/>
        </w:rPr>
        <w:t>היא לתת ערכים נמוכים כאשר הגרדיאנט סביב מיקום ה</w:t>
      </w:r>
      <w:r w:rsidR="004010E2">
        <w:rPr>
          <w:rFonts w:hint="cs"/>
          <w:rtl/>
        </w:rPr>
        <w:t>מתאר</w:t>
      </w:r>
      <w:r w:rsidR="00CD472B">
        <w:rPr>
          <w:rFonts w:hint="cs"/>
          <w:rtl/>
        </w:rPr>
        <w:t xml:space="preserve"> מגיע לערך השיא שלו. </w:t>
      </w:r>
    </w:p>
    <w:p w:rsidR="00CD472B" w:rsidRDefault="00C13CCA" w:rsidP="00CD0D55">
      <w:pPr>
        <w:tabs>
          <w:tab w:val="num" w:pos="360"/>
        </w:tabs>
        <w:ind w:left="-58"/>
        <w:outlineLvl w:val="1"/>
        <w:rPr>
          <w:rtl/>
        </w:rPr>
      </w:pPr>
      <w:r>
        <w:rPr>
          <w:rFonts w:hint="cs"/>
          <w:rtl/>
        </w:rPr>
        <w:t>האנרגיה הפנימית אמורה להיות מינ</w:t>
      </w:r>
      <w:r w:rsidR="00CD472B">
        <w:rPr>
          <w:rFonts w:hint="cs"/>
          <w:rtl/>
        </w:rPr>
        <w:t>ימלית כאשר לנחש יש צורה שאמורה להיות רלוונטית בהתחשב בצורתו של האובייקט הנידון.</w:t>
      </w:r>
    </w:p>
    <w:p w:rsidR="00CD472B" w:rsidRDefault="00CD472B" w:rsidP="00CD0D55">
      <w:pPr>
        <w:tabs>
          <w:tab w:val="num" w:pos="360"/>
        </w:tabs>
        <w:ind w:left="-58"/>
        <w:outlineLvl w:val="1"/>
        <w:rPr>
          <w:rtl/>
        </w:rPr>
      </w:pPr>
      <w:r>
        <w:rPr>
          <w:rFonts w:hint="cs"/>
          <w:rtl/>
        </w:rPr>
        <w:t>הגישה הישירה ביותר מבטיחה אנרגיה גבוהה ל</w:t>
      </w:r>
      <w:r w:rsidR="004010E2">
        <w:rPr>
          <w:rFonts w:hint="cs"/>
          <w:rtl/>
        </w:rPr>
        <w:t>מתאר</w:t>
      </w:r>
      <w:r>
        <w:rPr>
          <w:rFonts w:hint="cs"/>
          <w:rtl/>
        </w:rPr>
        <w:t>ים מא</w:t>
      </w:r>
      <w:r w:rsidR="00BB79CC">
        <w:rPr>
          <w:rFonts w:hint="cs"/>
          <w:rtl/>
        </w:rPr>
        <w:t>ורכים (כוח אלסטי) ול</w:t>
      </w:r>
      <w:r w:rsidR="004010E2">
        <w:rPr>
          <w:rFonts w:hint="cs"/>
          <w:rtl/>
        </w:rPr>
        <w:t>מתאר</w:t>
      </w:r>
      <w:r w:rsidR="00BB79CC">
        <w:rPr>
          <w:rFonts w:hint="cs"/>
          <w:rtl/>
        </w:rPr>
        <w:t>ים מכו</w:t>
      </w:r>
      <w:r>
        <w:rPr>
          <w:rFonts w:hint="cs"/>
          <w:rtl/>
        </w:rPr>
        <w:t xml:space="preserve">פפים או בעלי עקמומיות גבוהה (כוח קשיח), </w:t>
      </w:r>
      <w:r w:rsidR="00BB79CC">
        <w:rPr>
          <w:rFonts w:hint="cs"/>
          <w:rtl/>
        </w:rPr>
        <w:t>בהתחשב בכך שהצורה צריכה להיות משוכללת וחלקה ככל שניתן.</w:t>
      </w:r>
    </w:p>
    <w:p w:rsidR="002535BF" w:rsidRDefault="002535BF" w:rsidP="00194207">
      <w:pPr>
        <w:tabs>
          <w:tab w:val="num" w:pos="360"/>
        </w:tabs>
        <w:ind w:left="-58"/>
        <w:outlineLvl w:val="1"/>
        <w:rPr>
          <w:rtl/>
        </w:rPr>
      </w:pPr>
      <w:r>
        <w:rPr>
          <w:rFonts w:hint="cs"/>
          <w:noProof/>
          <w:rtl/>
        </w:rPr>
        <w:drawing>
          <wp:inline distT="0" distB="0" distL="0" distR="0">
            <wp:extent cx="4676775" cy="15240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4676775" cy="1524000"/>
                    </a:xfrm>
                    <a:prstGeom prst="rect">
                      <a:avLst/>
                    </a:prstGeom>
                    <a:noFill/>
                    <a:ln w="9525">
                      <a:noFill/>
                      <a:miter lim="800000"/>
                      <a:headEnd/>
                      <a:tailEnd/>
                    </a:ln>
                  </pic:spPr>
                </pic:pic>
              </a:graphicData>
            </a:graphic>
          </wp:inline>
        </w:drawing>
      </w:r>
    </w:p>
    <w:p w:rsidR="002535BF" w:rsidRPr="007951DF" w:rsidRDefault="00C55A5D" w:rsidP="007951DF">
      <w:pPr>
        <w:tabs>
          <w:tab w:val="num" w:pos="360"/>
        </w:tabs>
        <w:ind w:left="893" w:hanging="851"/>
        <w:outlineLvl w:val="1"/>
        <w:rPr>
          <w:rFonts w:asciiTheme="majorBidi" w:hAnsiTheme="majorBidi"/>
          <w:b/>
          <w:bCs/>
          <w:sz w:val="20"/>
          <w:szCs w:val="20"/>
        </w:rPr>
      </w:pPr>
      <w:r w:rsidRPr="007951DF">
        <w:rPr>
          <w:rFonts w:asciiTheme="majorBidi" w:hAnsiTheme="majorBidi"/>
          <w:b/>
          <w:bCs/>
          <w:sz w:val="20"/>
          <w:szCs w:val="20"/>
          <w:rtl/>
        </w:rPr>
        <w:t>איור 5.1 – קירוב ראשוני ל</w:t>
      </w:r>
      <w:r w:rsidR="004010E2" w:rsidRPr="007951DF">
        <w:rPr>
          <w:rFonts w:asciiTheme="majorBidi" w:hAnsiTheme="majorBidi"/>
          <w:b/>
          <w:bCs/>
          <w:sz w:val="20"/>
          <w:szCs w:val="20"/>
          <w:rtl/>
        </w:rPr>
        <w:t>מתאר</w:t>
      </w:r>
      <w:r w:rsidRPr="007951DF">
        <w:rPr>
          <w:rFonts w:asciiTheme="majorBidi" w:hAnsiTheme="majorBidi"/>
          <w:b/>
          <w:bCs/>
          <w:sz w:val="20"/>
          <w:szCs w:val="20"/>
          <w:rtl/>
        </w:rPr>
        <w:t xml:space="preserve"> הדרך באמצעות נחש (צד שמאל) , נחש המיצג את הפתרון לבעית חילוץ הדרך </w:t>
      </w:r>
      <w:r w:rsidR="007951DF">
        <w:rPr>
          <w:rFonts w:asciiTheme="majorBidi" w:hAnsiTheme="majorBidi" w:hint="cs"/>
          <w:b/>
          <w:bCs/>
          <w:sz w:val="20"/>
          <w:szCs w:val="20"/>
          <w:rtl/>
        </w:rPr>
        <w:br/>
      </w:r>
      <w:r w:rsidRPr="007951DF">
        <w:rPr>
          <w:rFonts w:asciiTheme="majorBidi" w:hAnsiTheme="majorBidi"/>
          <w:b/>
          <w:bCs/>
          <w:sz w:val="20"/>
          <w:szCs w:val="20"/>
          <w:rtl/>
        </w:rPr>
        <w:t>(צד ימין) (לקוח מתוך [</w:t>
      </w:r>
      <w:r w:rsidR="00D73531" w:rsidRPr="007951DF">
        <w:rPr>
          <w:rFonts w:asciiTheme="majorBidi" w:hAnsiTheme="majorBidi" w:hint="cs"/>
          <w:b/>
          <w:bCs/>
          <w:sz w:val="20"/>
          <w:szCs w:val="20"/>
          <w:rtl/>
        </w:rPr>
        <w:t>19</w:t>
      </w:r>
      <w:r w:rsidRPr="007951DF">
        <w:rPr>
          <w:rFonts w:asciiTheme="majorBidi" w:hAnsiTheme="majorBidi"/>
          <w:b/>
          <w:bCs/>
          <w:sz w:val="20"/>
          <w:szCs w:val="20"/>
          <w:rtl/>
        </w:rPr>
        <w:t>])</w:t>
      </w:r>
    </w:p>
    <w:p w:rsidR="0041433B" w:rsidRDefault="00B53EEB" w:rsidP="00B073FF">
      <w:pPr>
        <w:tabs>
          <w:tab w:val="num" w:pos="360"/>
        </w:tabs>
        <w:ind w:left="42"/>
        <w:outlineLvl w:val="1"/>
        <w:rPr>
          <w:rtl/>
        </w:rPr>
      </w:pPr>
      <w:r>
        <w:rPr>
          <w:rFonts w:hint="cs"/>
          <w:rtl/>
        </w:rPr>
        <w:t>באופן פו</w:t>
      </w:r>
      <w:r w:rsidR="002C4066">
        <w:rPr>
          <w:rFonts w:hint="cs"/>
          <w:rtl/>
        </w:rPr>
        <w:t>רמלי בהנתן עקו</w:t>
      </w:r>
      <w:r w:rsidR="008036EC">
        <w:rPr>
          <w:rFonts w:hint="cs"/>
          <w:rtl/>
        </w:rPr>
        <w:t>ם</w:t>
      </w:r>
      <w:r w:rsidR="002C4066">
        <w:rPr>
          <w:rFonts w:hint="cs"/>
          <w:rtl/>
        </w:rPr>
        <w:t xml:space="preserve"> </w:t>
      </w:r>
      <w:r w:rsidR="0041433B">
        <w:rPr>
          <w:rFonts w:hint="cs"/>
          <w:rtl/>
        </w:rPr>
        <w:t xml:space="preserve">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sSup>
          <m:sSupPr>
            <m:ctrlPr>
              <w:rPr>
                <w:rFonts w:ascii="Cambria Math" w:hAnsi="Cambria Math"/>
                <w:iCs/>
              </w:rPr>
            </m:ctrlPr>
          </m:sSupPr>
          <m:e>
            <m:d>
              <m:dPr>
                <m:begChr m:val="["/>
                <m:endChr m:val="]"/>
                <m:ctrlPr>
                  <w:rPr>
                    <w:rFonts w:ascii="Cambria Math" w:hAnsi="Cambria Math"/>
                    <w:iCs/>
                  </w:rPr>
                </m:ctrlPr>
              </m:dPr>
              <m:e>
                <m:r>
                  <m:rPr>
                    <m:sty m:val="p"/>
                  </m:rPr>
                  <w:rPr>
                    <w:rFonts w:ascii="Cambria Math" w:hAnsi="Cambria Math"/>
                  </w:rPr>
                  <m:t>x</m:t>
                </m:r>
                <m:d>
                  <m:dPr>
                    <m:ctrlPr>
                      <w:rPr>
                        <w:rFonts w:ascii="Cambria Math" w:hAnsi="Cambria Math"/>
                        <w:iCs/>
                      </w:rPr>
                    </m:ctrlPr>
                  </m:dPr>
                  <m:e>
                    <m:r>
                      <m:rPr>
                        <m:sty m:val="p"/>
                      </m:rPr>
                      <w:rPr>
                        <w:rFonts w:ascii="Cambria Math" w:hAnsi="Cambria Math"/>
                      </w:rPr>
                      <m:t>s</m:t>
                    </m:r>
                  </m:e>
                </m:d>
                <m:r>
                  <m:rPr>
                    <m:sty m:val="p"/>
                  </m:rPr>
                  <w:rPr>
                    <w:rFonts w:ascii="Cambria Math" w:hAnsi="Cambria Math"/>
                  </w:rPr>
                  <m:t>,y</m:t>
                </m:r>
                <m:d>
                  <m:dPr>
                    <m:ctrlPr>
                      <w:rPr>
                        <w:rFonts w:ascii="Cambria Math" w:hAnsi="Cambria Math"/>
                        <w:iCs/>
                      </w:rPr>
                    </m:ctrlPr>
                  </m:dPr>
                  <m:e>
                    <m:r>
                      <m:rPr>
                        <m:sty m:val="p"/>
                      </m:rPr>
                      <w:rPr>
                        <w:rFonts w:ascii="Cambria Math" w:hAnsi="Cambria Math"/>
                      </w:rPr>
                      <m:t>s</m:t>
                    </m:r>
                  </m:e>
                </m:d>
              </m:e>
            </m:d>
          </m:e>
          <m:sup>
            <m:r>
              <m:rPr>
                <m:sty m:val="p"/>
              </m:rPr>
              <w:rPr>
                <w:rFonts w:ascii="Cambria Math" w:hAnsi="Cambria Math"/>
              </w:rPr>
              <m:t>T</m:t>
            </m:r>
          </m:sup>
        </m:sSup>
      </m:oMath>
      <w:r w:rsidR="00C13CCA">
        <w:rPr>
          <w:rFonts w:hint="cs"/>
          <w:rtl/>
        </w:rPr>
        <w:t xml:space="preserve"> </w:t>
      </w:r>
      <w:r w:rsidR="003923A1">
        <w:rPr>
          <w:rFonts w:hint="cs"/>
          <w:rtl/>
        </w:rPr>
        <w:t xml:space="preserve">כאשר </w:t>
      </w:r>
      <m:oMath>
        <m:r>
          <m:rPr>
            <m:sty m:val="p"/>
          </m:rPr>
          <w:rPr>
            <w:rFonts w:ascii="Cambria Math" w:hAnsi="Cambria Math"/>
          </w:rPr>
          <m:t>s</m:t>
        </m:r>
      </m:oMath>
      <w:r w:rsidR="00B64627">
        <w:rPr>
          <w:rFonts w:hint="cs"/>
          <w:rtl/>
        </w:rPr>
        <w:t xml:space="preserve"> הוא פרמטר פרופורציונ</w:t>
      </w:r>
      <w:r w:rsidR="003923A1">
        <w:rPr>
          <w:rFonts w:hint="cs"/>
          <w:rtl/>
        </w:rPr>
        <w:t xml:space="preserve">י לאורך הנחש </w:t>
      </w:r>
      <w:r w:rsidR="00B64627">
        <w:rPr>
          <w:rtl/>
        </w:rPr>
        <w:br/>
      </w:r>
      <w:r w:rsidR="003923A1">
        <w:rPr>
          <w:rFonts w:hint="cs"/>
          <w:rtl/>
        </w:rPr>
        <w:t>(</w:t>
      </w:r>
      <w:r w:rsidR="0022145D">
        <w:t>s</w:t>
      </w:r>
      <w:r w:rsidR="00E558D7">
        <w:t xml:space="preserve"> </w:t>
      </w:r>
      <w:r w:rsidR="0022145D">
        <w:t>=</w:t>
      </w:r>
      <w:r w:rsidR="00E558D7">
        <w:t xml:space="preserve"> </w:t>
      </w:r>
      <w:r w:rsidR="0022145D">
        <w:t xml:space="preserve">0 </w:t>
      </w:r>
      <w:r w:rsidR="0022145D">
        <w:rPr>
          <w:rFonts w:hint="cs"/>
          <w:rtl/>
        </w:rPr>
        <w:t xml:space="preserve"> תחילת הנחש </w:t>
      </w:r>
      <w:r w:rsidR="00E558D7">
        <w:rPr>
          <w:rFonts w:hint="cs"/>
          <w:rtl/>
        </w:rPr>
        <w:t xml:space="preserve"> </w:t>
      </w:r>
      <w:r w:rsidR="0022145D">
        <w:rPr>
          <w:rFonts w:hint="cs"/>
          <w:rtl/>
        </w:rPr>
        <w:t>1</w:t>
      </w:r>
      <w:r w:rsidR="0022145D">
        <w:t xml:space="preserve"> s</w:t>
      </w:r>
      <w:r w:rsidR="00E558D7">
        <w:t xml:space="preserve"> </w:t>
      </w:r>
      <w:r w:rsidR="0022145D">
        <w:t>=</w:t>
      </w:r>
      <w:r w:rsidR="0022145D">
        <w:rPr>
          <w:rFonts w:hint="cs"/>
          <w:rtl/>
        </w:rPr>
        <w:t>אורכו המלא של הנחש )</w:t>
      </w:r>
      <w:r w:rsidR="00B64627">
        <w:rPr>
          <w:rFonts w:hint="cs"/>
          <w:rtl/>
        </w:rPr>
        <w:t xml:space="preserve">, </w:t>
      </w:r>
      <w:r w:rsidR="0041433B">
        <w:rPr>
          <w:rFonts w:hint="cs"/>
          <w:rtl/>
        </w:rPr>
        <w:t xml:space="preserve">ניתן להגדיר את </w:t>
      </w:r>
      <w:r w:rsidR="002C4066">
        <w:rPr>
          <w:rFonts w:hint="cs"/>
          <w:rtl/>
        </w:rPr>
        <w:t xml:space="preserve">האנרגיה של הנחש </w:t>
      </w:r>
      <w:r w:rsidR="00B64627">
        <w:rPr>
          <w:rFonts w:hint="cs"/>
          <w:rtl/>
        </w:rPr>
        <w:t>באמצעות הביטוי</w:t>
      </w:r>
    </w:p>
    <w:p w:rsidR="002C4066" w:rsidRDefault="002C4066" w:rsidP="00CD0D55">
      <w:pPr>
        <w:tabs>
          <w:tab w:val="num" w:pos="360"/>
        </w:tabs>
        <w:ind w:left="720" w:hanging="636"/>
        <w:outlineLvl w:val="1"/>
        <w:rPr>
          <w:rtl/>
        </w:rPr>
      </w:pPr>
    </w:p>
    <w:p w:rsidR="002C4066" w:rsidRPr="00E558D7" w:rsidRDefault="00752152" w:rsidP="007951DF">
      <w:pPr>
        <w:tabs>
          <w:tab w:val="num" w:pos="360"/>
        </w:tabs>
        <w:bidi w:val="0"/>
        <w:outlineLvl w:val="1"/>
        <w:rPr>
          <w:iCs/>
        </w:rPr>
      </w:pPr>
      <m:oMath>
        <m:sSubSup>
          <m:sSubSupPr>
            <m:ctrlPr>
              <w:rPr>
                <w:rFonts w:ascii="Cambria Math" w:hAnsi="Cambria Math"/>
                <w:iCs/>
              </w:rPr>
            </m:ctrlPr>
          </m:sSubSupPr>
          <m:e>
            <m:r>
              <m:rPr>
                <m:sty m:val="p"/>
              </m:rPr>
              <w:rPr>
                <w:rFonts w:ascii="Cambria Math" w:hAnsi="Cambria Math"/>
              </w:rPr>
              <m:t>E</m:t>
            </m:r>
          </m:e>
          <m:sub>
            <m:r>
              <m:rPr>
                <m:sty m:val="p"/>
              </m:rPr>
              <w:rPr>
                <w:rFonts w:ascii="Cambria Math" w:hAnsi="Cambria Math"/>
              </w:rPr>
              <m:t>snake</m:t>
            </m:r>
          </m:sub>
          <m:sup>
            <m:r>
              <m:rPr>
                <m:sty m:val="p"/>
              </m:rPr>
              <w:rPr>
                <w:rFonts w:ascii="Cambria Math" w:hAnsi="Cambria Math"/>
              </w:rPr>
              <m:t>*</m:t>
            </m:r>
          </m:sup>
        </m:sSubSup>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snake</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r>
              <m:rPr>
                <m:sty m:val="p"/>
              </m:rPr>
              <w:rPr>
                <w:rFonts w:ascii="Cambria Math" w:hAnsi="Cambria Math"/>
              </w:rPr>
              <m:t xml:space="preserve">ds=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int</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e>
            </m:nary>
            <m:r>
              <m:rPr>
                <m:sty m:val="p"/>
              </m:rPr>
              <w:rPr>
                <w:rFonts w:ascii="Cambria Math" w:hAnsi="Cambria Math"/>
              </w:rPr>
              <m:t xml:space="preserve">+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image</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r>
                  <m:rPr>
                    <m:sty m:val="p"/>
                  </m:rPr>
                  <w:rPr>
                    <w:rFonts w:ascii="Cambria Math" w:hAnsi="Cambria Math"/>
                  </w:rPr>
                  <m:t xml:space="preserve">+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con</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e>
                </m:nary>
              </m:e>
            </m:nary>
          </m:e>
        </m:nary>
        <m:r>
          <m:rPr>
            <m:sty m:val="p"/>
          </m:rPr>
          <w:rPr>
            <w:rFonts w:ascii="Cambria Math" w:hAnsi="Cambria Math"/>
          </w:rPr>
          <m:t>ds</m:t>
        </m:r>
      </m:oMath>
      <w:r w:rsidR="00C71C74" w:rsidRPr="00E558D7">
        <w:rPr>
          <w:iCs/>
        </w:rPr>
        <w:t xml:space="preserve"> </w:t>
      </w:r>
    </w:p>
    <w:p w:rsidR="0041433B" w:rsidRPr="00E558D7" w:rsidRDefault="0041433B" w:rsidP="00CD0D55">
      <w:pPr>
        <w:tabs>
          <w:tab w:val="num" w:pos="360"/>
        </w:tabs>
        <w:ind w:left="720" w:hanging="636"/>
        <w:outlineLvl w:val="1"/>
        <w:rPr>
          <w:iCs/>
          <w:rtl/>
        </w:rPr>
      </w:pPr>
    </w:p>
    <w:p w:rsidR="005909F5" w:rsidRPr="00E558D7" w:rsidRDefault="00752152" w:rsidP="007951DF">
      <w:pPr>
        <w:tabs>
          <w:tab w:val="num" w:pos="360"/>
        </w:tabs>
        <w:bidi w:val="0"/>
        <w:ind w:left="-58"/>
        <w:outlineLvl w:val="1"/>
        <w:rPr>
          <w:rtl/>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external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con</m:t>
            </m:r>
          </m:sub>
        </m:sSub>
      </m:oMath>
      <w:r w:rsidR="00C71C74" w:rsidRPr="00E558D7">
        <w:rPr>
          <w:rtl/>
        </w:rPr>
        <w:t xml:space="preserve"> </w:t>
      </w:r>
    </w:p>
    <w:p w:rsidR="0041433B" w:rsidRDefault="005909F5" w:rsidP="008036EC">
      <w:pPr>
        <w:tabs>
          <w:tab w:val="num" w:pos="360"/>
        </w:tabs>
        <w:outlineLvl w:val="1"/>
        <w:rPr>
          <w:rtl/>
        </w:rPr>
      </w:pPr>
      <w:r>
        <w:rPr>
          <w:rtl/>
        </w:rPr>
        <w:lastRenderedPageBreak/>
        <w:br/>
      </w:r>
      <w:r w:rsidR="00B95E57">
        <w:rPr>
          <w:rFonts w:hint="cs"/>
          <w:rtl/>
        </w:rPr>
        <w:t xml:space="preserve">כאשר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int</m:t>
            </m:r>
          </m:sub>
        </m:sSub>
      </m:oMath>
      <w:r w:rsidR="00B95E57">
        <w:rPr>
          <w:rFonts w:hint="cs"/>
          <w:rtl/>
        </w:rPr>
        <w:t xml:space="preserve"> מיצגת את האנרגיה הפנימית של העקו</w:t>
      </w:r>
      <w:r w:rsidR="008036EC">
        <w:rPr>
          <w:rFonts w:hint="cs"/>
          <w:rtl/>
        </w:rPr>
        <w:t>ם</w:t>
      </w:r>
      <w:r w:rsidR="00B95E57">
        <w:rPr>
          <w:rFonts w:hint="cs"/>
          <w:rtl/>
        </w:rPr>
        <w:t xml:space="preserve"> כתוצאה מכיפוף,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image</m:t>
            </m:r>
          </m:sub>
        </m:sSub>
      </m:oMath>
      <w:r w:rsidR="00B95E57">
        <w:rPr>
          <w:rFonts w:hint="cs"/>
          <w:rtl/>
        </w:rPr>
        <w:t xml:space="preserve"> </w:t>
      </w:r>
      <w:r w:rsidR="00B64627">
        <w:rPr>
          <w:rFonts w:hint="cs"/>
          <w:rtl/>
        </w:rPr>
        <w:t>ה</w:t>
      </w:r>
      <w:r w:rsidR="00B53EEB">
        <w:rPr>
          <w:rFonts w:hint="cs"/>
          <w:rtl/>
        </w:rPr>
        <w:t>אנרגיה ה</w:t>
      </w:r>
      <w:r w:rsidR="00B95E57">
        <w:rPr>
          <w:rFonts w:hint="cs"/>
          <w:rtl/>
        </w:rPr>
        <w:t>מיצג</w:t>
      </w:r>
      <w:r w:rsidR="00B53EEB">
        <w:rPr>
          <w:rFonts w:hint="cs"/>
          <w:rtl/>
        </w:rPr>
        <w:t>ת</w:t>
      </w:r>
      <w:r w:rsidR="00B95E57">
        <w:rPr>
          <w:rFonts w:hint="cs"/>
          <w:rtl/>
        </w:rPr>
        <w:t xml:space="preserve"> את כוחות התמונה ו -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con</m:t>
            </m:r>
          </m:sub>
        </m:sSub>
      </m:oMath>
      <w:r w:rsidR="00B95E57">
        <w:rPr>
          <w:rFonts w:hint="cs"/>
          <w:rtl/>
        </w:rPr>
        <w:t xml:space="preserve"> </w:t>
      </w:r>
      <w:r w:rsidR="00B64627">
        <w:rPr>
          <w:rFonts w:hint="cs"/>
          <w:rtl/>
        </w:rPr>
        <w:t>ה</w:t>
      </w:r>
      <w:r w:rsidR="00B53EEB">
        <w:rPr>
          <w:rFonts w:hint="cs"/>
          <w:rtl/>
        </w:rPr>
        <w:t xml:space="preserve">אנרגיה המיצגת </w:t>
      </w:r>
      <w:r w:rsidR="00DA24FE">
        <w:rPr>
          <w:rFonts w:hint="cs"/>
          <w:rtl/>
        </w:rPr>
        <w:t xml:space="preserve">את </w:t>
      </w:r>
      <w:r w:rsidR="00B95E57">
        <w:rPr>
          <w:rFonts w:hint="cs"/>
          <w:rtl/>
        </w:rPr>
        <w:t xml:space="preserve">אילוצי </w:t>
      </w:r>
      <w:r w:rsidR="00DA24FE">
        <w:rPr>
          <w:rFonts w:hint="cs"/>
          <w:rtl/>
        </w:rPr>
        <w:t>ה</w:t>
      </w:r>
      <w:r w:rsidR="00B95E57">
        <w:rPr>
          <w:rFonts w:hint="cs"/>
          <w:rtl/>
        </w:rPr>
        <w:t xml:space="preserve">כוחות </w:t>
      </w:r>
      <w:r w:rsidR="00DA24FE">
        <w:rPr>
          <w:rFonts w:hint="cs"/>
          <w:rtl/>
        </w:rPr>
        <w:t>ה</w:t>
      </w:r>
      <w:r w:rsidR="00B95E57">
        <w:rPr>
          <w:rFonts w:hint="cs"/>
          <w:rtl/>
        </w:rPr>
        <w:t>חיצוניים .</w:t>
      </w:r>
    </w:p>
    <w:p w:rsidR="00C96483" w:rsidRPr="00C96483" w:rsidRDefault="00C96483" w:rsidP="00C266AD">
      <w:pPr>
        <w:pStyle w:val="ListParagraph"/>
        <w:keepNext/>
        <w:keepLines/>
        <w:numPr>
          <w:ilvl w:val="0"/>
          <w:numId w:val="17"/>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0"/>
          <w:numId w:val="17"/>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0"/>
          <w:numId w:val="17"/>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0"/>
          <w:numId w:val="17"/>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0"/>
          <w:numId w:val="17"/>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1"/>
          <w:numId w:val="17"/>
        </w:numPr>
        <w:spacing w:before="200"/>
        <w:contextualSpacing w:val="0"/>
        <w:jc w:val="center"/>
        <w:outlineLvl w:val="2"/>
        <w:rPr>
          <w:rFonts w:asciiTheme="majorHAnsi" w:eastAsiaTheme="majorEastAsia" w:hAnsiTheme="majorHAnsi"/>
          <w:b/>
          <w:bCs/>
          <w:vanish/>
          <w:u w:val="single"/>
          <w:rtl/>
        </w:rPr>
      </w:pPr>
    </w:p>
    <w:p w:rsidR="00DA7677" w:rsidRPr="001233EB" w:rsidRDefault="00DA7677" w:rsidP="00B0358D">
      <w:pPr>
        <w:pStyle w:val="Heading3"/>
        <w:numPr>
          <w:ilvl w:val="2"/>
          <w:numId w:val="17"/>
        </w:numPr>
        <w:ind w:left="893" w:hanging="850"/>
        <w:rPr>
          <w:rtl/>
        </w:rPr>
      </w:pPr>
      <w:bookmarkStart w:id="47" w:name="_Toc310277368"/>
      <w:r w:rsidRPr="001233EB">
        <w:rPr>
          <w:rFonts w:hint="cs"/>
          <w:rtl/>
        </w:rPr>
        <w:t>אנרגיה פנימית</w:t>
      </w:r>
      <w:bookmarkEnd w:id="47"/>
    </w:p>
    <w:p w:rsidR="00C96483" w:rsidRDefault="00E96EEC" w:rsidP="009B33BA">
      <w:pPr>
        <w:tabs>
          <w:tab w:val="num" w:pos="360"/>
        </w:tabs>
        <w:ind w:left="-57"/>
        <w:outlineLvl w:val="1"/>
        <w:rPr>
          <w:rtl/>
        </w:rPr>
      </w:pPr>
      <w:r>
        <w:rPr>
          <w:rFonts w:hint="cs"/>
          <w:rtl/>
        </w:rPr>
        <w:t xml:space="preserve">האנרגיה הפנימית של הנחש מורכבת מהאנרגיה של קו המתאר של הנחש ומאנרגיה המיצגת את העקמומיות שלו. ניתן להביע זאת מתמטית </w:t>
      </w:r>
      <w:r w:rsidR="009B33BA">
        <w:rPr>
          <w:rFonts w:hint="cs"/>
          <w:rtl/>
        </w:rPr>
        <w:t>בצורה</w:t>
      </w:r>
    </w:p>
    <w:p w:rsidR="00E00987" w:rsidRDefault="00752152" w:rsidP="00B723AE">
      <w:pPr>
        <w:tabs>
          <w:tab w:val="num" w:pos="360"/>
        </w:tabs>
        <w:bidi w:val="0"/>
        <w:ind w:left="-57"/>
        <w:outlineLvl w:val="1"/>
        <w:rPr>
          <w:noProof/>
          <w:rtl/>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internal</m:t>
            </m:r>
          </m:sub>
        </m:sSub>
        <m:r>
          <m:rPr>
            <m:sty m:val="p"/>
          </m:rPr>
          <w:rPr>
            <w:rFonts w:ascii="Cambria Math" w:hAnsi="Cambria Math"/>
          </w:rPr>
          <m:t>=</m:t>
        </m:r>
        <m:f>
          <m:fPr>
            <m:type m:val="lin"/>
            <m:ctrlPr>
              <w:rPr>
                <w:rFonts w:ascii="Cambria Math" w:hAnsi="Cambria Math"/>
              </w:rPr>
            </m:ctrlPr>
          </m:fPr>
          <m:num>
            <m:d>
              <m:dPr>
                <m:grow m:val="off"/>
                <m:ctrlPr>
                  <w:rPr>
                    <w:rFonts w:ascii="Cambria Math" w:hAnsi="Cambria Math"/>
                  </w:rPr>
                </m:ctrlPr>
              </m:dPr>
              <m:e>
                <m:r>
                  <m:rPr>
                    <m:sty m:val="p"/>
                  </m:rPr>
                  <w:rPr>
                    <w:rFonts w:ascii="Cambria Math" w:hAnsi="Cambria Math"/>
                  </w:rPr>
                  <m:t>α</m:t>
                </m:r>
                <m:d>
                  <m:dPr>
                    <m:ctrlPr>
                      <w:rPr>
                        <w:rFonts w:ascii="Cambria Math" w:hAnsi="Cambria Math"/>
                      </w:rPr>
                    </m:ctrlPr>
                  </m:dPr>
                  <m:e>
                    <m:r>
                      <m:rPr>
                        <m:sty m:val="p"/>
                      </m:rP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d>
                          <m:dPr>
                            <m:ctrlPr>
                              <w:rPr>
                                <w:rFonts w:ascii="Cambria Math" w:hAnsi="Cambria Math"/>
                              </w:rPr>
                            </m:ctrlPr>
                          </m:dPr>
                          <m:e>
                            <m:r>
                              <m:rPr>
                                <m:sty m:val="p"/>
                              </m:rPr>
                              <w:rPr>
                                <w:rFonts w:ascii="Cambria Math" w:hAnsi="Cambria Math"/>
                              </w:rPr>
                              <m:t>s</m:t>
                            </m:r>
                          </m:e>
                        </m:d>
                      </m:e>
                    </m:d>
                  </m:e>
                  <m:sup>
                    <m:r>
                      <m:rPr>
                        <m:sty m:val="p"/>
                      </m:rPr>
                      <w:rPr>
                        <w:rFonts w:ascii="Cambria Math" w:hAnsi="Cambria Math"/>
                      </w:rPr>
                      <m:t>2</m:t>
                    </m:r>
                  </m:sup>
                </m:sSup>
                <m:r>
                  <m:rPr>
                    <m:sty m:val="p"/>
                  </m:rPr>
                  <w:rPr>
                    <w:rFonts w:ascii="Cambria Math" w:hAnsi="Cambria Math"/>
                  </w:rPr>
                  <m:t>+β</m:t>
                </m:r>
                <m:d>
                  <m:dPr>
                    <m:ctrlPr>
                      <w:rPr>
                        <w:rFonts w:ascii="Cambria Math" w:hAnsi="Cambria Math"/>
                      </w:rPr>
                    </m:ctrlPr>
                  </m:dPr>
                  <m:e>
                    <m:r>
                      <m:rPr>
                        <m:sty m:val="p"/>
                      </m:rP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ss</m:t>
                            </m:r>
                          </m:sub>
                        </m:sSub>
                        <m:d>
                          <m:dPr>
                            <m:ctrlPr>
                              <w:rPr>
                                <w:rFonts w:ascii="Cambria Math" w:hAnsi="Cambria Math"/>
                              </w:rPr>
                            </m:ctrlPr>
                          </m:dPr>
                          <m:e>
                            <m:r>
                              <m:rPr>
                                <m:sty m:val="p"/>
                              </m:rPr>
                              <w:rPr>
                                <w:rFonts w:ascii="Cambria Math" w:hAnsi="Cambria Math"/>
                              </w:rPr>
                              <m:t>s</m:t>
                            </m:r>
                          </m:e>
                        </m:d>
                      </m:e>
                    </m:d>
                  </m:e>
                  <m:sup>
                    <m:r>
                      <m:rPr>
                        <m:sty m:val="p"/>
                      </m:rPr>
                      <w:rPr>
                        <w:rFonts w:ascii="Cambria Math" w:hAnsi="Cambria Math"/>
                      </w:rPr>
                      <m:t>2</m:t>
                    </m:r>
                  </m:sup>
                </m:sSup>
              </m:e>
            </m:d>
          </m:num>
          <m:den>
            <m:r>
              <m:rPr>
                <m:sty m:val="p"/>
              </m:rPr>
              <w:rPr>
                <w:rFonts w:ascii="Cambria Math" w:hAnsi="Cambria Math"/>
              </w:rPr>
              <m:t>2</m:t>
            </m:r>
          </m:den>
        </m:f>
      </m:oMath>
      <w:r w:rsidR="003C440B" w:rsidRPr="003C440B">
        <w:rPr>
          <w:noProof/>
          <w:rtl/>
        </w:rPr>
        <w:t xml:space="preserve"> </w:t>
      </w:r>
    </w:p>
    <w:p w:rsidR="00E00987" w:rsidRDefault="00E00987" w:rsidP="00E00987">
      <w:pPr>
        <w:tabs>
          <w:tab w:val="num" w:pos="360"/>
        </w:tabs>
        <w:ind w:left="-57"/>
        <w:outlineLvl w:val="1"/>
        <w:rPr>
          <w:noProof/>
          <w:rtl/>
        </w:rPr>
      </w:pPr>
      <w:r>
        <w:rPr>
          <w:rFonts w:hint="cs"/>
          <w:noProof/>
          <w:rtl/>
        </w:rPr>
        <w:t xml:space="preserve">כאשר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d>
          <m:dPr>
            <m:ctrlPr>
              <w:rPr>
                <w:rFonts w:ascii="Cambria Math" w:hAnsi="Cambria Math"/>
              </w:rPr>
            </m:ctrlPr>
          </m:dPr>
          <m:e>
            <m:r>
              <m:rPr>
                <m:sty m:val="p"/>
              </m:rPr>
              <w:rPr>
                <w:rFonts w:ascii="Cambria Math" w:hAnsi="Cambria Math"/>
              </w:rPr>
              <m:t>s</m:t>
            </m:r>
          </m:e>
        </m:d>
      </m:oMath>
      <w:r>
        <w:rPr>
          <w:rFonts w:hint="cs"/>
          <w:noProof/>
          <w:rtl/>
        </w:rPr>
        <w:t xml:space="preserve"> ,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ss</m:t>
            </m:r>
          </m:sub>
        </m:sSub>
        <m:d>
          <m:dPr>
            <m:ctrlPr>
              <w:rPr>
                <w:rFonts w:ascii="Cambria Math" w:hAnsi="Cambria Math"/>
              </w:rPr>
            </m:ctrlPr>
          </m:dPr>
          <m:e>
            <m:r>
              <m:rPr>
                <m:sty m:val="p"/>
              </m:rPr>
              <w:rPr>
                <w:rFonts w:ascii="Cambria Math" w:hAnsi="Cambria Math"/>
              </w:rPr>
              <m:t>s</m:t>
            </m:r>
          </m:e>
        </m:d>
      </m:oMath>
      <w:r>
        <w:rPr>
          <w:rFonts w:hint="cs"/>
          <w:noProof/>
          <w:rtl/>
        </w:rPr>
        <w:t xml:space="preserve"> הנגזרות הראשונה והשניה של העקום </w:t>
      </w:r>
      <m:oMath>
        <m:r>
          <m:rPr>
            <m:sty m:val="p"/>
          </m:rPr>
          <w:rPr>
            <w:rFonts w:ascii="Cambria Math" w:hAnsi="Cambria Math"/>
          </w:rPr>
          <m:t>v</m:t>
        </m:r>
      </m:oMath>
      <w:r>
        <w:rPr>
          <w:rFonts w:hint="cs"/>
          <w:noProof/>
          <w:rtl/>
        </w:rPr>
        <w:t xml:space="preserve"> בנקודה </w:t>
      </w:r>
      <m:oMath>
        <m:r>
          <m:rPr>
            <m:sty m:val="p"/>
          </m:rPr>
          <w:rPr>
            <w:rFonts w:ascii="Cambria Math" w:hAnsi="Cambria Math"/>
          </w:rPr>
          <m:t>s</m:t>
        </m:r>
      </m:oMath>
      <w:r>
        <w:rPr>
          <w:rFonts w:hint="cs"/>
          <w:noProof/>
          <w:rtl/>
        </w:rPr>
        <w:t xml:space="preserve"> בהתאמה.</w:t>
      </w:r>
      <w:r>
        <w:rPr>
          <w:noProof/>
          <w:rtl/>
        </w:rPr>
        <w:br/>
      </w:r>
      <w:r>
        <w:rPr>
          <w:noProof/>
        </w:rPr>
        <w:t xml:space="preserve"> </w:t>
      </w:r>
      <m:oMath>
        <m:r>
          <m:rPr>
            <m:sty m:val="p"/>
          </m:rPr>
          <w:rPr>
            <w:rFonts w:ascii="Cambria Math" w:hAnsi="Cambria Math"/>
          </w:rPr>
          <m:t>α</m:t>
        </m:r>
        <m:d>
          <m:dPr>
            <m:ctrlPr>
              <w:rPr>
                <w:rFonts w:ascii="Cambria Math" w:hAnsi="Cambria Math"/>
              </w:rPr>
            </m:ctrlPr>
          </m:dPr>
          <m:e>
            <m:r>
              <m:rPr>
                <m:sty m:val="p"/>
              </m:rPr>
              <w:rPr>
                <w:rFonts w:ascii="Cambria Math" w:hAnsi="Cambria Math"/>
              </w:rPr>
              <m:t>s</m:t>
            </m:r>
          </m:e>
        </m:d>
      </m:oMath>
      <w:r>
        <w:rPr>
          <w:rFonts w:hint="cs"/>
          <w:noProof/>
          <w:rtl/>
        </w:rPr>
        <w:t xml:space="preserve">המקדם של האנרגיה הפנימית בנקודה </w:t>
      </w:r>
      <m:oMath>
        <m:r>
          <m:rPr>
            <m:sty m:val="p"/>
          </m:rPr>
          <w:rPr>
            <w:rFonts w:ascii="Cambria Math" w:hAnsi="Cambria Math"/>
          </w:rPr>
          <m:t>s</m:t>
        </m:r>
      </m:oMath>
      <w:r>
        <w:rPr>
          <w:rFonts w:hint="cs"/>
          <w:noProof/>
          <w:rtl/>
        </w:rPr>
        <w:t>.</w:t>
      </w:r>
    </w:p>
    <w:p w:rsidR="00C96483" w:rsidRPr="003C440B" w:rsidRDefault="00E00987" w:rsidP="00E00987">
      <w:pPr>
        <w:tabs>
          <w:tab w:val="num" w:pos="360"/>
        </w:tabs>
        <w:ind w:left="-57"/>
        <w:outlineLvl w:val="1"/>
        <w:rPr>
          <w:noProof/>
          <w:rtl/>
        </w:rPr>
      </w:pPr>
      <w:r>
        <w:rPr>
          <w:noProof/>
        </w:rPr>
        <w:t xml:space="preserve"> </w:t>
      </w:r>
      <m:oMath>
        <m:r>
          <m:rPr>
            <m:sty m:val="p"/>
          </m:rPr>
          <w:rPr>
            <w:rFonts w:ascii="Cambria Math" w:hAnsi="Cambria Math"/>
          </w:rPr>
          <m:t>β</m:t>
        </m:r>
        <m:d>
          <m:dPr>
            <m:ctrlPr>
              <w:rPr>
                <w:rFonts w:ascii="Cambria Math" w:hAnsi="Cambria Math"/>
              </w:rPr>
            </m:ctrlPr>
          </m:dPr>
          <m:e>
            <m:r>
              <m:rPr>
                <m:sty m:val="p"/>
              </m:rPr>
              <w:rPr>
                <w:rFonts w:ascii="Cambria Math" w:hAnsi="Cambria Math"/>
              </w:rPr>
              <m:t>s</m:t>
            </m:r>
          </m:e>
        </m:d>
      </m:oMath>
      <w:r>
        <w:rPr>
          <w:rFonts w:hint="cs"/>
          <w:noProof/>
          <w:rtl/>
        </w:rPr>
        <w:t xml:space="preserve">המקדם של האנרגיה החיצונית בנקודה </w:t>
      </w:r>
      <m:oMath>
        <m:r>
          <m:rPr>
            <m:sty m:val="p"/>
          </m:rPr>
          <w:rPr>
            <w:rFonts w:ascii="Cambria Math" w:hAnsi="Cambria Math"/>
          </w:rPr>
          <m:t>s</m:t>
        </m:r>
      </m:oMath>
      <w:r>
        <w:rPr>
          <w:rFonts w:hint="cs"/>
          <w:noProof/>
          <w:rtl/>
        </w:rPr>
        <w:t>.</w:t>
      </w:r>
      <w:r>
        <w:rPr>
          <w:noProof/>
          <w:rtl/>
        </w:rPr>
        <w:br/>
      </w:r>
    </w:p>
    <w:p w:rsidR="00E96EEC" w:rsidRDefault="00E96EEC" w:rsidP="006B145D">
      <w:pPr>
        <w:tabs>
          <w:tab w:val="num" w:pos="360"/>
        </w:tabs>
        <w:outlineLvl w:val="1"/>
        <w:rPr>
          <w:rtl/>
        </w:rPr>
      </w:pPr>
      <w:r>
        <w:rPr>
          <w:rFonts w:hint="cs"/>
          <w:rtl/>
        </w:rPr>
        <w:t>האיבר מסדר ראשון גורם לנחש להתנהג כמו ממברנה</w:t>
      </w:r>
      <w:r w:rsidR="00D26CB8">
        <w:rPr>
          <w:rFonts w:hint="cs"/>
          <w:rtl/>
        </w:rPr>
        <w:t xml:space="preserve"> והאיבר מסדר שני כמו צלחת דקה.</w:t>
      </w:r>
      <w:r w:rsidR="00D26CB8">
        <w:rPr>
          <w:rtl/>
        </w:rPr>
        <w:br/>
      </w:r>
      <w:r w:rsidR="008933E5">
        <w:rPr>
          <w:rFonts w:hint="cs"/>
          <w:rtl/>
        </w:rPr>
        <w:br/>
      </w:r>
    </w:p>
    <w:p w:rsidR="004C6600" w:rsidRDefault="00752152" w:rsidP="004C6600">
      <w:pPr>
        <w:tabs>
          <w:tab w:val="num" w:pos="360"/>
        </w:tabs>
        <w:ind w:left="-58"/>
        <w:outlineLvl w:val="1"/>
        <w:rPr>
          <w:rtl/>
        </w:rPr>
      </w:pPr>
      <w:r w:rsidRPr="00752152">
        <w:rPr>
          <w:b/>
          <w:bCs/>
          <w:noProof/>
          <w:u w:val="single"/>
          <w:rtl/>
        </w:rPr>
        <w:pict>
          <v:shape id="_x0000_s1307" type="#_x0000_t32" style="position:absolute;left:0;text-align:left;margin-left:244.35pt;margin-top:-16.85pt;width:0;height:144.6pt;flip:y;z-index:251706368" o:connectortype="straight" o:regroupid="4">
            <v:stroke endarrow="block"/>
            <w10:wrap anchorx="page"/>
          </v:shape>
        </w:pict>
      </w:r>
      <w:r w:rsidRPr="00752152">
        <w:rPr>
          <w:b/>
          <w:bCs/>
          <w:noProof/>
          <w:u w:val="single"/>
          <w:rtl/>
        </w:rPr>
        <w:pict>
          <v:shape id="_x0000_s1303" type="#_x0000_t32" style="position:absolute;left:0;text-align:left;margin-left:99.5pt;margin-top:-16.85pt;width:.05pt;height:145.85pt;flip:x y;z-index:251703296" o:connectortype="straight" o:regroupid="4">
            <v:stroke endarrow="block"/>
            <w10:wrap anchorx="page"/>
          </v:shape>
        </w:pict>
      </w:r>
    </w:p>
    <w:p w:rsidR="004C6600" w:rsidRDefault="00752152" w:rsidP="004C6600">
      <w:pPr>
        <w:tabs>
          <w:tab w:val="num" w:pos="360"/>
        </w:tabs>
        <w:ind w:left="-58"/>
        <w:outlineLvl w:val="1"/>
        <w:rPr>
          <w:rtl/>
        </w:rPr>
      </w:pPr>
      <w:r>
        <w:rPr>
          <w:noProof/>
          <w:rtl/>
        </w:rPr>
        <w:pict>
          <v:shape id="_x0000_s1321" type="#_x0000_t202" style="position:absolute;left:0;text-align:left;margin-left:276.75pt;margin-top:9.65pt;width:81.65pt;height:40.5pt;z-index:251686912;mso-width-relative:margin;mso-height-relative:margin">
            <v:textbox style="mso-next-textbox:#_x0000_s1321">
              <w:txbxContent>
                <w:p w:rsidR="00E14CF8" w:rsidRDefault="00E14CF8" w:rsidP="00C06228">
                  <w:r>
                    <w:rPr>
                      <w:rFonts w:hint="cs"/>
                      <w:rtl/>
                    </w:rPr>
                    <w:t>שיפוע (נגזרת) גדולה</w:t>
                  </w:r>
                </w:p>
              </w:txbxContent>
            </v:textbox>
          </v:shape>
        </w:pict>
      </w:r>
      <w:r w:rsidRPr="00752152">
        <w:rPr>
          <w:b/>
          <w:bCs/>
          <w:noProof/>
          <w:u w:val="single"/>
          <w:rtl/>
        </w:rPr>
        <w:pict>
          <v:shape id="_x0000_s1309" type="#_x0000_t32" style="position:absolute;left:0;text-align:left;margin-left:267pt;margin-top:3pt;width:.05pt;height:65.25pt;z-index:251708416" o:connectortype="straight" o:regroupid="4">
            <w10:wrap anchorx="page"/>
          </v:shape>
        </w:pict>
      </w:r>
    </w:p>
    <w:p w:rsidR="004C6600" w:rsidRDefault="00752152" w:rsidP="004C6600">
      <w:pPr>
        <w:tabs>
          <w:tab w:val="num" w:pos="360"/>
        </w:tabs>
        <w:ind w:left="-58"/>
        <w:outlineLvl w:val="1"/>
        <w:rPr>
          <w:rtl/>
        </w:rPr>
      </w:pPr>
      <w:r>
        <w:rPr>
          <w:noProof/>
          <w:rtl/>
          <w:lang w:eastAsia="zh-TW" w:bidi="ar-SA"/>
        </w:rPr>
        <w:pict>
          <v:shape id="_x0000_s1320" type="#_x0000_t202" style="position:absolute;left:0;text-align:left;margin-left:120.5pt;margin-top:3pt;width:81.65pt;height:47.25pt;z-index:251685888;mso-width-relative:margin;mso-height-relative:margin">
            <v:textbox style="mso-next-textbox:#_x0000_s1320">
              <w:txbxContent>
                <w:p w:rsidR="00E14CF8" w:rsidRDefault="00E14CF8" w:rsidP="00C06228">
                  <w:r>
                    <w:rPr>
                      <w:rFonts w:hint="cs"/>
                      <w:rtl/>
                    </w:rPr>
                    <w:t>שיפוע (נגזרת) קטנה</w:t>
                  </w:r>
                </w:p>
              </w:txbxContent>
            </v:textbox>
          </v:shape>
        </w:pict>
      </w:r>
    </w:p>
    <w:p w:rsidR="004C6600" w:rsidRDefault="004C6600" w:rsidP="004C6600">
      <w:pPr>
        <w:tabs>
          <w:tab w:val="num" w:pos="360"/>
        </w:tabs>
        <w:ind w:left="-58"/>
        <w:outlineLvl w:val="1"/>
        <w:rPr>
          <w:rtl/>
        </w:rPr>
      </w:pPr>
    </w:p>
    <w:p w:rsidR="004C6600" w:rsidRDefault="004C6600" w:rsidP="004C6600">
      <w:pPr>
        <w:tabs>
          <w:tab w:val="num" w:pos="360"/>
        </w:tabs>
        <w:ind w:left="-58"/>
        <w:outlineLvl w:val="1"/>
        <w:rPr>
          <w:rtl/>
        </w:rPr>
      </w:pPr>
    </w:p>
    <w:p w:rsidR="004C6600" w:rsidRDefault="00752152" w:rsidP="004C6600">
      <w:pPr>
        <w:tabs>
          <w:tab w:val="num" w:pos="360"/>
        </w:tabs>
        <w:ind w:left="-58"/>
        <w:outlineLvl w:val="1"/>
        <w:rPr>
          <w:rtl/>
        </w:rPr>
      </w:pPr>
      <w:r>
        <w:rPr>
          <w:noProof/>
          <w:rtl/>
        </w:rPr>
        <w:pict>
          <v:shape id="_x0000_s1305" type="#_x0000_t32" style="position:absolute;left:0;text-align:left;margin-left:111.75pt;margin-top:16.3pt;width:81.45pt;height:0;z-index:251705344" o:connectortype="straight" o:regroupid="4">
            <w10:wrap anchorx="page"/>
          </v:shape>
        </w:pict>
      </w:r>
    </w:p>
    <w:p w:rsidR="004C6600" w:rsidRDefault="00752152" w:rsidP="004C6600">
      <w:pPr>
        <w:tabs>
          <w:tab w:val="num" w:pos="360"/>
        </w:tabs>
        <w:ind w:left="-58"/>
        <w:outlineLvl w:val="1"/>
        <w:rPr>
          <w:rtl/>
        </w:rPr>
      </w:pPr>
      <w:r>
        <w:rPr>
          <w:noProof/>
          <w:rtl/>
        </w:rPr>
        <w:pict>
          <v:shape id="_x0000_s1308" type="#_x0000_t32" style="position:absolute;left:0;text-align:left;margin-left:226.5pt;margin-top:14.75pt;width:144.8pt;height:0;z-index:251707392" o:connectortype="straight" o:regroupid="4">
            <v:stroke endarrow="block"/>
            <w10:wrap anchorx="page"/>
          </v:shape>
        </w:pict>
      </w:r>
      <w:r>
        <w:rPr>
          <w:noProof/>
          <w:rtl/>
        </w:rPr>
        <w:pict>
          <v:shape id="_x0000_s1304" type="#_x0000_t32" style="position:absolute;left:0;text-align:left;margin-left:74.75pt;margin-top:14.75pt;width:133.85pt;height:.05pt;z-index:251704320" o:connectortype="straight" o:regroupid="4">
            <v:stroke endarrow="block"/>
            <w10:wrap anchorx="page"/>
          </v:shape>
        </w:pict>
      </w:r>
    </w:p>
    <w:p w:rsidR="004C6600" w:rsidRDefault="00752152" w:rsidP="004C6600">
      <w:pPr>
        <w:tabs>
          <w:tab w:val="num" w:pos="360"/>
        </w:tabs>
        <w:ind w:left="-58"/>
        <w:outlineLvl w:val="1"/>
        <w:rPr>
          <w:rtl/>
        </w:rPr>
      </w:pPr>
      <w:r>
        <w:rPr>
          <w:noProof/>
          <w:rtl/>
        </w:rPr>
        <w:pict>
          <v:shape id="_x0000_s1323" type="#_x0000_t202" style="position:absolute;left:0;text-align:left;margin-left:262.5pt;margin-top:9.75pt;width:108.8pt;height:28.2pt;z-index:251768832;mso-width-relative:margin;mso-height-relative:margin" o:regroupid="8">
            <v:textbox style="mso-next-textbox:#_x0000_s1323">
              <w:txbxContent>
                <w:p w:rsidR="00E14CF8" w:rsidRDefault="00E14CF8" w:rsidP="00C06228">
                  <w:r>
                    <w:rPr>
                      <w:rFonts w:hint="cs"/>
                      <w:rtl/>
                    </w:rPr>
                    <w:t>עקמומיות גדולה</w:t>
                  </w:r>
                </w:p>
              </w:txbxContent>
            </v:textbox>
            <w10:wrap anchorx="page"/>
          </v:shape>
        </w:pict>
      </w:r>
    </w:p>
    <w:p w:rsidR="004C6600" w:rsidRDefault="00752152" w:rsidP="004C6600">
      <w:pPr>
        <w:tabs>
          <w:tab w:val="num" w:pos="360"/>
        </w:tabs>
        <w:ind w:left="-58"/>
        <w:outlineLvl w:val="1"/>
        <w:rPr>
          <w:rtl/>
        </w:rPr>
      </w:pPr>
      <w:r>
        <w:rPr>
          <w:noProof/>
          <w:rtl/>
        </w:rPr>
        <w:pict>
          <v:shape id="_x0000_s1322" type="#_x0000_t202" style="position:absolute;left:0;text-align:left;margin-left:120.5pt;margin-top:10.15pt;width:81.65pt;height:42.7pt;z-index:251767808;mso-width-relative:margin;mso-height-relative:margin" o:regroupid="8">
            <v:textbox style="mso-next-textbox:#_x0000_s1322">
              <w:txbxContent>
                <w:p w:rsidR="00E14CF8" w:rsidRDefault="00E14CF8" w:rsidP="00C06228">
                  <w:r>
                    <w:rPr>
                      <w:rFonts w:hint="cs"/>
                      <w:rtl/>
                    </w:rPr>
                    <w:t>עקמומיות קטנה</w:t>
                  </w:r>
                </w:p>
              </w:txbxContent>
            </v:textbox>
            <w10:wrap anchorx="page"/>
          </v:shape>
        </w:pict>
      </w:r>
    </w:p>
    <w:p w:rsidR="004C6600" w:rsidRDefault="00752152" w:rsidP="004C6600">
      <w:pPr>
        <w:tabs>
          <w:tab w:val="num" w:pos="360"/>
        </w:tabs>
        <w:ind w:left="-58"/>
        <w:outlineLvl w:val="1"/>
        <w:rPr>
          <w:rtl/>
        </w:rPr>
      </w:pPr>
      <w:r>
        <w:rPr>
          <w:noProof/>
          <w:rtl/>
        </w:rPr>
        <w:pict>
          <v:shape id="_x0000_s1312" type="#_x0000_t32" style="position:absolute;left:0;text-align:left;margin-left:99.45pt;margin-top:8.1pt;width:.05pt;height:109.25pt;flip:y;z-index:251762688" o:connectortype="straight" o:regroupid="8">
            <v:stroke endarrow="block"/>
            <w10:wrap anchorx="page"/>
          </v:shape>
        </w:pict>
      </w:r>
      <w:r>
        <w:rPr>
          <w:noProof/>
          <w:rtl/>
        </w:rPr>
        <w:pict>
          <v:shape id="_x0000_s1325" type="#_x0000_t32" style="position:absolute;left:0;text-align:left;margin-left:262.5pt;margin-top:6.1pt;width:54.3pt;height:66.3pt;flip:x;z-index:251770880" o:connectortype="straight" o:regroupid="8">
            <v:stroke endarrow="block"/>
            <w10:wrap anchorx="page"/>
          </v:shape>
        </w:pict>
      </w:r>
      <w:r>
        <w:rPr>
          <w:noProof/>
          <w:rtl/>
        </w:rPr>
        <w:pict>
          <v:shape id="_x0000_s1315" type="#_x0000_t32" style="position:absolute;left:0;text-align:left;margin-left:244.35pt;margin-top:1.95pt;width:.05pt;height:109.25pt;flip:y;z-index:251764736" o:connectortype="straight" o:regroupid="8">
            <v:stroke endarrow="block"/>
            <w10:wrap anchorx="page"/>
          </v:shape>
        </w:pict>
      </w:r>
    </w:p>
    <w:p w:rsidR="004C6600" w:rsidRDefault="004C6600" w:rsidP="004C6600">
      <w:pPr>
        <w:tabs>
          <w:tab w:val="num" w:pos="360"/>
        </w:tabs>
        <w:ind w:left="-58"/>
        <w:outlineLvl w:val="1"/>
        <w:rPr>
          <w:rtl/>
        </w:rPr>
      </w:pPr>
    </w:p>
    <w:p w:rsidR="004C6600" w:rsidRDefault="00752152" w:rsidP="004C6600">
      <w:pPr>
        <w:tabs>
          <w:tab w:val="num" w:pos="360"/>
        </w:tabs>
        <w:ind w:left="-58"/>
        <w:outlineLvl w:val="1"/>
        <w:rPr>
          <w:rtl/>
        </w:rPr>
      </w:pPr>
      <w:r>
        <w:rPr>
          <w:noProof/>
          <w:rtl/>
        </w:rPr>
        <w:pict>
          <v:oval id="_x0000_s1319" style="position:absolute;left:0;text-align:left;margin-left:112.45pt;margin-top:8.45pt;width:108.6pt;height:32.75pt;z-index:251766784" o:regroupid="8">
            <w10:wrap anchorx="page"/>
          </v:oval>
        </w:pict>
      </w:r>
    </w:p>
    <w:p w:rsidR="004C6600" w:rsidRDefault="004C6600" w:rsidP="004C6600">
      <w:pPr>
        <w:tabs>
          <w:tab w:val="num" w:pos="360"/>
        </w:tabs>
        <w:ind w:left="-58"/>
        <w:outlineLvl w:val="1"/>
        <w:rPr>
          <w:rtl/>
        </w:rPr>
      </w:pPr>
    </w:p>
    <w:p w:rsidR="004C6600" w:rsidRDefault="00752152" w:rsidP="004C6600">
      <w:pPr>
        <w:tabs>
          <w:tab w:val="num" w:pos="360"/>
        </w:tabs>
        <w:ind w:left="-58"/>
        <w:outlineLvl w:val="1"/>
        <w:rPr>
          <w:rtl/>
        </w:rPr>
      </w:pPr>
      <w:r>
        <w:rPr>
          <w:noProof/>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18" type="#_x0000_t34" style="position:absolute;left:0;text-align:left;margin-left:249.6pt;margin-top:.4pt;width:27.15pt;height:18.1pt;z-index:251682816" o:connectortype="elbow" adj="10780,-474723,-150802">
            <w10:wrap anchorx="page"/>
          </v:shape>
        </w:pict>
      </w:r>
    </w:p>
    <w:p w:rsidR="004C6600" w:rsidRDefault="00752152" w:rsidP="004C6600">
      <w:pPr>
        <w:tabs>
          <w:tab w:val="num" w:pos="360"/>
        </w:tabs>
        <w:ind w:left="-58"/>
        <w:outlineLvl w:val="1"/>
        <w:rPr>
          <w:rtl/>
        </w:rPr>
      </w:pPr>
      <w:r>
        <w:rPr>
          <w:noProof/>
          <w:rtl/>
        </w:rPr>
        <w:pict>
          <v:shape id="_x0000_s1313" type="#_x0000_t32" style="position:absolute;left:0;text-align:left;margin-left:67.2pt;margin-top:12.5pt;width:153.85pt;height:.05pt;z-index:251763712" o:connectortype="straight" o:regroupid="8">
            <v:stroke endarrow="block"/>
            <w10:wrap anchorx="page"/>
          </v:shape>
        </w:pict>
      </w:r>
      <w:r>
        <w:rPr>
          <w:noProof/>
          <w:rtl/>
        </w:rPr>
        <w:pict>
          <v:shape id="_x0000_s1316" type="#_x0000_t32" style="position:absolute;left:0;text-align:left;margin-left:235.35pt;margin-top:12.55pt;width:144.8pt;height:0;z-index:251765760" o:connectortype="straight" o:regroupid="8">
            <v:stroke endarrow="block"/>
            <w10:wrap anchorx="page"/>
          </v:shape>
        </w:pict>
      </w:r>
    </w:p>
    <w:p w:rsidR="004C6600" w:rsidRPr="00B723AE" w:rsidRDefault="00404718" w:rsidP="00B723AE">
      <w:pPr>
        <w:tabs>
          <w:tab w:val="num" w:pos="893"/>
          <w:tab w:val="left" w:pos="1035"/>
        </w:tabs>
        <w:ind w:left="42"/>
        <w:outlineLvl w:val="1"/>
        <w:rPr>
          <w:rFonts w:asciiTheme="majorBidi" w:hAnsiTheme="majorBidi"/>
          <w:b/>
          <w:bCs/>
          <w:sz w:val="20"/>
          <w:szCs w:val="20"/>
          <w:rtl/>
        </w:rPr>
      </w:pPr>
      <w:r>
        <w:rPr>
          <w:rFonts w:asciiTheme="majorBidi" w:hAnsiTheme="majorBidi" w:cstheme="majorBidi" w:hint="cs"/>
          <w:rtl/>
        </w:rPr>
        <w:br/>
      </w:r>
      <w:r w:rsidR="00032ED7" w:rsidRPr="00B723AE">
        <w:rPr>
          <w:rFonts w:asciiTheme="majorBidi" w:hAnsiTheme="majorBidi"/>
          <w:b/>
          <w:bCs/>
          <w:sz w:val="20"/>
          <w:szCs w:val="20"/>
          <w:rtl/>
        </w:rPr>
        <w:t xml:space="preserve">איור 5.2 – אפשרויות שונות לצורה הגאומטרית של הנחש: נחש בעל שיפוע קטן (למעלה משמאל) לעומת נחש בעל </w:t>
      </w:r>
      <w:r w:rsidR="00B723AE">
        <w:rPr>
          <w:rFonts w:asciiTheme="majorBidi" w:hAnsiTheme="majorBidi" w:hint="cs"/>
          <w:b/>
          <w:bCs/>
          <w:sz w:val="20"/>
          <w:szCs w:val="20"/>
          <w:rtl/>
        </w:rPr>
        <w:t xml:space="preserve">          </w:t>
      </w:r>
      <w:r w:rsidR="00032ED7" w:rsidRPr="00B723AE">
        <w:rPr>
          <w:rFonts w:asciiTheme="majorBidi" w:hAnsiTheme="majorBidi"/>
          <w:b/>
          <w:bCs/>
          <w:sz w:val="20"/>
          <w:szCs w:val="20"/>
          <w:rtl/>
        </w:rPr>
        <w:t>שיפוע גדול (למעלה ימין) , נחש בעל</w:t>
      </w:r>
      <w:r w:rsidRPr="00B723AE">
        <w:rPr>
          <w:rFonts w:asciiTheme="majorBidi" w:hAnsiTheme="majorBidi" w:hint="cs"/>
          <w:b/>
          <w:bCs/>
          <w:sz w:val="20"/>
          <w:szCs w:val="20"/>
          <w:rtl/>
        </w:rPr>
        <w:t xml:space="preserve"> </w:t>
      </w:r>
      <w:r w:rsidR="00032ED7" w:rsidRPr="00B723AE">
        <w:rPr>
          <w:rFonts w:asciiTheme="majorBidi" w:hAnsiTheme="majorBidi"/>
          <w:b/>
          <w:bCs/>
          <w:sz w:val="20"/>
          <w:szCs w:val="20"/>
          <w:rtl/>
        </w:rPr>
        <w:t>עקמומיות</w:t>
      </w:r>
      <w:r w:rsidRPr="00B723AE">
        <w:rPr>
          <w:rFonts w:asciiTheme="majorBidi" w:hAnsiTheme="majorBidi" w:hint="cs"/>
          <w:b/>
          <w:bCs/>
          <w:sz w:val="20"/>
          <w:szCs w:val="20"/>
          <w:rtl/>
        </w:rPr>
        <w:t xml:space="preserve">  </w:t>
      </w:r>
      <w:r w:rsidR="00032ED7" w:rsidRPr="00B723AE">
        <w:rPr>
          <w:rFonts w:asciiTheme="majorBidi" w:hAnsiTheme="majorBidi"/>
          <w:b/>
          <w:bCs/>
          <w:sz w:val="20"/>
          <w:szCs w:val="20"/>
          <w:rtl/>
        </w:rPr>
        <w:t>קטנה (למטה משמאל) לעומת נחש בעל עקמומיות גדולה</w:t>
      </w:r>
      <w:r w:rsidR="00B723AE">
        <w:rPr>
          <w:rFonts w:asciiTheme="majorBidi" w:hAnsiTheme="majorBidi" w:hint="cs"/>
          <w:b/>
          <w:bCs/>
          <w:sz w:val="20"/>
          <w:szCs w:val="20"/>
          <w:rtl/>
        </w:rPr>
        <w:br/>
      </w:r>
      <w:r w:rsidR="00032ED7" w:rsidRPr="00B723AE">
        <w:rPr>
          <w:rFonts w:asciiTheme="majorBidi" w:hAnsiTheme="majorBidi"/>
          <w:b/>
          <w:bCs/>
          <w:sz w:val="20"/>
          <w:szCs w:val="20"/>
          <w:rtl/>
        </w:rPr>
        <w:t xml:space="preserve"> (למטה מימין)</w:t>
      </w:r>
    </w:p>
    <w:p w:rsidR="00AE47FF" w:rsidRDefault="004C6600" w:rsidP="00CD0D55">
      <w:pPr>
        <w:tabs>
          <w:tab w:val="num" w:pos="360"/>
        </w:tabs>
        <w:ind w:left="-58"/>
        <w:outlineLvl w:val="1"/>
        <w:rPr>
          <w:rtl/>
        </w:rPr>
      </w:pPr>
      <w:r>
        <w:rPr>
          <w:rFonts w:hint="cs"/>
          <w:rtl/>
        </w:rPr>
        <w:t xml:space="preserve">ערכים גדולים של </w:t>
      </w:r>
      <m:oMath>
        <m:r>
          <m:rPr>
            <m:sty m:val="p"/>
          </m:rPr>
          <w:rPr>
            <w:rFonts w:ascii="Cambria Math" w:hAnsi="Cambria Math"/>
          </w:rPr>
          <m:t>α</m:t>
        </m:r>
        <m:d>
          <m:dPr>
            <m:ctrlPr>
              <w:rPr>
                <w:rFonts w:ascii="Cambria Math" w:hAnsi="Cambria Math"/>
              </w:rPr>
            </m:ctrlPr>
          </m:dPr>
          <m:e>
            <m:r>
              <w:rPr>
                <w:rFonts w:ascii="Cambria Math" w:hAnsi="Cambria Math"/>
              </w:rPr>
              <m:t>s</m:t>
            </m:r>
          </m:e>
        </m:d>
      </m:oMath>
      <w:r>
        <w:rPr>
          <w:rFonts w:hint="cs"/>
          <w:rtl/>
        </w:rPr>
        <w:t xml:space="preserve"> יגדילו את האנרגיה הפנימית ככל שהוא ימתח יותר ויותר בעוד ערכים קטנים של </w:t>
      </w:r>
      <m:oMath>
        <m:r>
          <m:rPr>
            <m:sty m:val="p"/>
          </m:rPr>
          <w:rPr>
            <w:rFonts w:ascii="Cambria Math" w:hAnsi="Cambria Math"/>
          </w:rPr>
          <m:t>α</m:t>
        </m:r>
        <m:d>
          <m:dPr>
            <m:ctrlPr>
              <w:rPr>
                <w:rFonts w:ascii="Cambria Math" w:hAnsi="Cambria Math"/>
              </w:rPr>
            </m:ctrlPr>
          </m:dPr>
          <m:e>
            <m:r>
              <m:rPr>
                <m:sty m:val="p"/>
              </m:rPr>
              <w:rPr>
                <w:rFonts w:ascii="Cambria Math" w:hAnsi="Cambria Math"/>
              </w:rPr>
              <m:t>s</m:t>
            </m:r>
          </m:e>
        </m:d>
      </m:oMath>
      <w:r>
        <w:rPr>
          <w:rFonts w:hint="cs"/>
          <w:rtl/>
        </w:rPr>
        <w:t xml:space="preserve"> יגרמו לפונקצית האנרגיה להיות בלתי רגישה לכמות המתיחה. באופן דומה ערכים גדולים של </w:t>
      </w:r>
      <m:oMath>
        <m:r>
          <m:rPr>
            <m:sty m:val="p"/>
          </m:rPr>
          <w:rPr>
            <w:rFonts w:ascii="Cambria Math" w:hAnsi="Cambria Math"/>
          </w:rPr>
          <m:t>β</m:t>
        </m:r>
        <m:d>
          <m:dPr>
            <m:ctrlPr>
              <w:rPr>
                <w:rFonts w:ascii="Cambria Math" w:hAnsi="Cambria Math"/>
              </w:rPr>
            </m:ctrlPr>
          </m:dPr>
          <m:e>
            <m:r>
              <m:rPr>
                <m:sty m:val="p"/>
              </m:rPr>
              <w:rPr>
                <w:rFonts w:ascii="Cambria Math" w:hAnsi="Cambria Math"/>
              </w:rPr>
              <m:t>s</m:t>
            </m:r>
          </m:e>
        </m:d>
      </m:oMath>
      <w:r>
        <w:rPr>
          <w:rFonts w:hint="cs"/>
          <w:rtl/>
        </w:rPr>
        <w:t xml:space="preserve"> יגרמו לגידול בערך פונקצית האנרגיה ככל שלנחש יהיו יותר עיקולים בעוד שערכים </w:t>
      </w:r>
      <w:r>
        <w:rPr>
          <w:rFonts w:hint="cs"/>
          <w:rtl/>
        </w:rPr>
        <w:lastRenderedPageBreak/>
        <w:t xml:space="preserve">קטנים יותר של </w:t>
      </w:r>
      <m:oMath>
        <m:r>
          <m:rPr>
            <m:sty m:val="p"/>
          </m:rPr>
          <w:rPr>
            <w:rFonts w:ascii="Cambria Math" w:hAnsi="Cambria Math"/>
          </w:rPr>
          <m:t>β</m:t>
        </m:r>
        <m:d>
          <m:dPr>
            <m:ctrlPr>
              <w:rPr>
                <w:rFonts w:ascii="Cambria Math" w:hAnsi="Cambria Math"/>
              </w:rPr>
            </m:ctrlPr>
          </m:dPr>
          <m:e>
            <m:r>
              <w:rPr>
                <w:rFonts w:ascii="Cambria Math" w:hAnsi="Cambria Math"/>
              </w:rPr>
              <m:t>s</m:t>
            </m:r>
          </m:e>
        </m:d>
      </m:oMath>
      <w:r>
        <w:rPr>
          <w:rFonts w:hint="cs"/>
          <w:rtl/>
        </w:rPr>
        <w:t xml:space="preserve"> יגרמו לפונקצית האנרגיה להיות בלתי רגישה לעיקולים.</w:t>
      </w:r>
      <w:r>
        <w:rPr>
          <w:rtl/>
        </w:rPr>
        <w:br/>
      </w:r>
      <w:r>
        <w:rPr>
          <w:rFonts w:hint="cs"/>
          <w:rtl/>
        </w:rPr>
        <w:t xml:space="preserve">ערכים קטנים של </w:t>
      </w:r>
      <m:oMath>
        <m:r>
          <m:rPr>
            <m:sty m:val="p"/>
          </m:rPr>
          <w:rPr>
            <w:rFonts w:ascii="Cambria Math" w:hAnsi="Cambria Math"/>
          </w:rPr>
          <m:t>α</m:t>
        </m:r>
        <m:d>
          <m:dPr>
            <m:ctrlPr>
              <w:rPr>
                <w:rFonts w:ascii="Cambria Math" w:hAnsi="Cambria Math"/>
              </w:rPr>
            </m:ctrlPr>
          </m:dPr>
          <m:e>
            <m:r>
              <w:rPr>
                <w:rFonts w:ascii="Cambria Math" w:hAnsi="Cambria Math"/>
              </w:rPr>
              <m:t>s</m:t>
            </m:r>
          </m:e>
        </m:d>
      </m:oMath>
      <w:r>
        <w:rPr>
          <w:rFonts w:hint="cs"/>
          <w:rtl/>
        </w:rPr>
        <w:t xml:space="preserve"> ו-</w:t>
      </w:r>
      <m:oMath>
        <m:r>
          <m:rPr>
            <m:sty m:val="p"/>
          </m:rPr>
          <w:rPr>
            <w:rFonts w:ascii="Cambria Math" w:hAnsi="Cambria Math"/>
          </w:rPr>
          <m:t xml:space="preserve"> β</m:t>
        </m:r>
        <m:d>
          <m:dPr>
            <m:ctrlPr>
              <w:rPr>
                <w:rFonts w:ascii="Cambria Math" w:hAnsi="Cambria Math"/>
              </w:rPr>
            </m:ctrlPr>
          </m:dPr>
          <m:e>
            <m:r>
              <w:rPr>
                <w:rFonts w:ascii="Cambria Math" w:hAnsi="Cambria Math"/>
              </w:rPr>
              <m:t>s</m:t>
            </m:r>
          </m:e>
        </m:d>
      </m:oMath>
      <w:r>
        <w:rPr>
          <w:rFonts w:hint="cs"/>
          <w:rtl/>
        </w:rPr>
        <w:t xml:space="preserve">יציבו פחות אילוצים </w:t>
      </w:r>
      <w:r w:rsidR="00137E9B">
        <w:rPr>
          <w:rFonts w:hint="cs"/>
          <w:rtl/>
        </w:rPr>
        <w:t>.</w:t>
      </w:r>
    </w:p>
    <w:p w:rsidR="00576A04" w:rsidRDefault="000D3F4A" w:rsidP="004673A1">
      <w:pPr>
        <w:tabs>
          <w:tab w:val="num" w:pos="360"/>
        </w:tabs>
        <w:ind w:left="-58"/>
        <w:outlineLvl w:val="1"/>
        <w:rPr>
          <w:rtl/>
        </w:rPr>
      </w:pPr>
      <w:r w:rsidRPr="00E81BB0">
        <w:rPr>
          <w:rFonts w:hint="cs"/>
          <w:rtl/>
        </w:rPr>
        <w:t xml:space="preserve">השם </w:t>
      </w:r>
      <w:r w:rsidRPr="00E81BB0">
        <w:t xml:space="preserve">Active contour </w:t>
      </w:r>
      <w:r w:rsidRPr="00E81BB0">
        <w:rPr>
          <w:rFonts w:hint="cs"/>
          <w:rtl/>
        </w:rPr>
        <w:t xml:space="preserve"> מעיד על כך כי התהליך שמוביל למציאת מינימום לפונקצית האנרגיה הוא תהליך </w:t>
      </w:r>
      <w:r w:rsidR="00A67507">
        <w:rPr>
          <w:rFonts w:hint="cs"/>
          <w:rtl/>
        </w:rPr>
        <w:t>פעיל</w:t>
      </w:r>
      <w:r w:rsidR="0047319C">
        <w:t>;</w:t>
      </w:r>
      <w:r w:rsidR="0047319C">
        <w:rPr>
          <w:rFonts w:hint="cs"/>
          <w:rtl/>
        </w:rPr>
        <w:t xml:space="preserve"> </w:t>
      </w:r>
      <w:r w:rsidRPr="00E81BB0">
        <w:rPr>
          <w:rFonts w:hint="cs"/>
          <w:rtl/>
        </w:rPr>
        <w:t xml:space="preserve">תהליך </w:t>
      </w:r>
      <w:r w:rsidR="0047319C">
        <w:rPr>
          <w:rFonts w:hint="cs"/>
          <w:rtl/>
        </w:rPr>
        <w:t>פעיל הוא תהליך איטרטיבי</w:t>
      </w:r>
      <w:r w:rsidR="006C2BF3">
        <w:rPr>
          <w:rFonts w:hint="cs"/>
          <w:rtl/>
        </w:rPr>
        <w:t xml:space="preserve">, בתהליך למציאת קו המתאר של </w:t>
      </w:r>
      <w:r w:rsidR="004673A1">
        <w:rPr>
          <w:rFonts w:hint="cs"/>
          <w:rtl/>
        </w:rPr>
        <w:t>אובייקט</w:t>
      </w:r>
      <w:r w:rsidR="006C2BF3">
        <w:rPr>
          <w:rFonts w:hint="cs"/>
          <w:rtl/>
        </w:rPr>
        <w:t xml:space="preserve">, </w:t>
      </w:r>
      <w:r w:rsidR="00411C97">
        <w:rPr>
          <w:rFonts w:hint="cs"/>
          <w:rtl/>
        </w:rPr>
        <w:t xml:space="preserve"> </w:t>
      </w:r>
      <w:r w:rsidR="006C2BF3">
        <w:rPr>
          <w:rFonts w:hint="cs"/>
          <w:rtl/>
        </w:rPr>
        <w:t xml:space="preserve">מתקרבים בכל איטרציה לקו </w:t>
      </w:r>
      <w:r w:rsidR="00605F02">
        <w:rPr>
          <w:rFonts w:hint="cs"/>
          <w:rtl/>
        </w:rPr>
        <w:t>זה</w:t>
      </w:r>
      <w:r w:rsidRPr="00E81BB0">
        <w:rPr>
          <w:rFonts w:hint="cs"/>
          <w:rtl/>
        </w:rPr>
        <w:t xml:space="preserve"> </w:t>
      </w:r>
      <w:r w:rsidR="006C2BF3">
        <w:rPr>
          <w:rFonts w:hint="cs"/>
          <w:rtl/>
        </w:rPr>
        <w:t>על ידי-כך שמקטינים את ערכה</w:t>
      </w:r>
      <w:r w:rsidR="0047319C">
        <w:rPr>
          <w:rFonts w:hint="cs"/>
          <w:rtl/>
        </w:rPr>
        <w:t xml:space="preserve"> </w:t>
      </w:r>
      <w:r w:rsidR="006C2BF3">
        <w:rPr>
          <w:rFonts w:hint="cs"/>
          <w:rtl/>
        </w:rPr>
        <w:t xml:space="preserve">של פונקצית </w:t>
      </w:r>
      <w:r w:rsidR="0047319C">
        <w:rPr>
          <w:rFonts w:hint="cs"/>
          <w:rtl/>
        </w:rPr>
        <w:t>אנרגיה</w:t>
      </w:r>
      <w:r w:rsidR="00E81BB0" w:rsidRPr="00E81BB0">
        <w:rPr>
          <w:rFonts w:hint="cs"/>
          <w:rtl/>
        </w:rPr>
        <w:t xml:space="preserve">. נהוג להוסיף בפונקצית האנרגיה פרמטר נוסף </w:t>
      </w:r>
      <m:oMath>
        <m:r>
          <m:rPr>
            <m:sty m:val="p"/>
          </m:rPr>
          <w:rPr>
            <w:rFonts w:ascii="Cambria Math" w:hAnsi="Cambria Math"/>
          </w:rPr>
          <m:t>t</m:t>
        </m:r>
      </m:oMath>
      <w:r w:rsidR="00E81BB0" w:rsidRPr="00E81BB0">
        <w:rPr>
          <w:rFonts w:hint="cs"/>
          <w:rtl/>
        </w:rPr>
        <w:t xml:space="preserve"> המציין את הזמן או מספר האיטרציה אליה מתיחסת פונקצית האנרגיה.</w:t>
      </w:r>
      <w:r w:rsidR="00E81BB0" w:rsidRPr="00E81BB0">
        <w:rPr>
          <w:rtl/>
        </w:rPr>
        <w:br/>
      </w:r>
      <w:r w:rsidR="00E81BB0">
        <w:rPr>
          <w:rFonts w:hint="cs"/>
          <w:rtl/>
        </w:rPr>
        <w:t xml:space="preserve">התהליך האיטרטיבי נמשך </w:t>
      </w:r>
      <w:r w:rsidRPr="00E81BB0">
        <w:rPr>
          <w:rFonts w:hint="cs"/>
          <w:rtl/>
        </w:rPr>
        <w:t xml:space="preserve"> עד אשר </w:t>
      </w:r>
      <w:r w:rsidR="00E81BB0">
        <w:rPr>
          <w:rFonts w:hint="cs"/>
          <w:rtl/>
        </w:rPr>
        <w:t>פונקצית האנרגיה מגיע לערכה המינימלי</w:t>
      </w:r>
      <w:r w:rsidR="00E81BB0" w:rsidRPr="00E81BB0">
        <w:rPr>
          <w:rFonts w:hint="cs"/>
          <w:rtl/>
        </w:rPr>
        <w:t>. אנו יודעים שהגענו למינימום כאשר ערך פונקצית האנרגיה אינו משתנה יותר בין איטרציה</w:t>
      </w:r>
      <w:r w:rsidR="00E81BB0">
        <w:rPr>
          <w:rFonts w:hint="cs"/>
          <w:rtl/>
        </w:rPr>
        <w:t xml:space="preserve"> בזמן </w:t>
      </w:r>
      <m:oMath>
        <m:r>
          <m:rPr>
            <m:sty m:val="p"/>
          </m:rPr>
          <w:rPr>
            <w:rFonts w:ascii="Cambria Math" w:hAnsi="Cambria Math"/>
          </w:rPr>
          <m:t>t</m:t>
        </m:r>
      </m:oMath>
      <w:r w:rsidR="00E81BB0">
        <w:rPr>
          <w:rFonts w:hint="cs"/>
          <w:rtl/>
        </w:rPr>
        <w:t xml:space="preserve"> לזו שבזמן </w:t>
      </w:r>
      <m:oMath>
        <m:r>
          <m:rPr>
            <m:sty m:val="p"/>
          </m:rPr>
          <w:rPr>
            <w:rFonts w:ascii="Cambria Math" w:hAnsi="Cambria Math"/>
          </w:rPr>
          <m:t>t+1</m:t>
        </m:r>
      </m:oMath>
      <w:r w:rsidR="00E81BB0">
        <w:rPr>
          <w:rFonts w:hint="cs"/>
          <w:rtl/>
        </w:rPr>
        <w:t xml:space="preserve"> .</w:t>
      </w:r>
    </w:p>
    <w:p w:rsidR="00C96483" w:rsidRPr="00C96483" w:rsidRDefault="00C96483" w:rsidP="00C266AD">
      <w:pPr>
        <w:pStyle w:val="ListParagraph"/>
        <w:keepNext/>
        <w:keepLines/>
        <w:numPr>
          <w:ilvl w:val="0"/>
          <w:numId w:val="18"/>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0"/>
          <w:numId w:val="18"/>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0"/>
          <w:numId w:val="18"/>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0"/>
          <w:numId w:val="18"/>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0"/>
          <w:numId w:val="18"/>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1"/>
          <w:numId w:val="18"/>
        </w:numPr>
        <w:spacing w:before="200"/>
        <w:contextualSpacing w:val="0"/>
        <w:jc w:val="center"/>
        <w:outlineLvl w:val="2"/>
        <w:rPr>
          <w:rFonts w:asciiTheme="majorHAnsi" w:eastAsiaTheme="majorEastAsia" w:hAnsiTheme="majorHAnsi"/>
          <w:b/>
          <w:bCs/>
          <w:vanish/>
          <w:u w:val="single"/>
          <w:rtl/>
        </w:rPr>
      </w:pPr>
    </w:p>
    <w:p w:rsidR="00C96483" w:rsidRPr="00C96483" w:rsidRDefault="00C96483" w:rsidP="00C266AD">
      <w:pPr>
        <w:pStyle w:val="ListParagraph"/>
        <w:keepNext/>
        <w:keepLines/>
        <w:numPr>
          <w:ilvl w:val="2"/>
          <w:numId w:val="18"/>
        </w:numPr>
        <w:spacing w:before="200"/>
        <w:contextualSpacing w:val="0"/>
        <w:jc w:val="center"/>
        <w:outlineLvl w:val="2"/>
        <w:rPr>
          <w:rFonts w:asciiTheme="majorHAnsi" w:eastAsiaTheme="majorEastAsia" w:hAnsiTheme="majorHAnsi"/>
          <w:b/>
          <w:bCs/>
          <w:vanish/>
          <w:u w:val="single"/>
          <w:rtl/>
        </w:rPr>
      </w:pPr>
    </w:p>
    <w:p w:rsidR="001233EB" w:rsidRPr="00D50AAD" w:rsidRDefault="00D50AAD" w:rsidP="00B0358D">
      <w:pPr>
        <w:pStyle w:val="Heading3"/>
        <w:numPr>
          <w:ilvl w:val="2"/>
          <w:numId w:val="18"/>
        </w:numPr>
        <w:ind w:left="751" w:hanging="708"/>
        <w:rPr>
          <w:rtl/>
        </w:rPr>
      </w:pPr>
      <w:bookmarkStart w:id="48" w:name="_Toc310277369"/>
      <w:r w:rsidRPr="00D50AAD">
        <w:rPr>
          <w:rFonts w:hint="cs"/>
          <w:rtl/>
        </w:rPr>
        <w:t>אנרגיה חיצונית</w:t>
      </w:r>
      <w:bookmarkEnd w:id="48"/>
    </w:p>
    <w:p w:rsidR="00A91062" w:rsidRPr="00CE3A8B" w:rsidRDefault="00A91062" w:rsidP="00937D8A">
      <w:pPr>
        <w:tabs>
          <w:tab w:val="num" w:pos="360"/>
        </w:tabs>
        <w:ind w:left="-57"/>
        <w:outlineLvl w:val="1"/>
        <w:rPr>
          <w:rFonts w:ascii="Cambria Math" w:hAnsi="Cambria Math"/>
          <w:rtl/>
        </w:rPr>
      </w:pPr>
      <w:r w:rsidRPr="00CE3A8B">
        <w:rPr>
          <w:rFonts w:ascii="Cambria Math" w:hAnsi="Cambria Math" w:hint="cs"/>
          <w:rtl/>
        </w:rPr>
        <w:t>האנרגיה החיצונית של הנחש מורכבת מאנרגית התמונה ו</w:t>
      </w:r>
      <w:r w:rsidR="00EE6F50">
        <w:rPr>
          <w:rFonts w:ascii="Cambria Math" w:hAnsi="Cambria Math" w:hint="cs"/>
          <w:rtl/>
        </w:rPr>
        <w:t>מ</w:t>
      </w:r>
      <w:r w:rsidRPr="00CE3A8B">
        <w:rPr>
          <w:rFonts w:ascii="Cambria Math" w:hAnsi="Cambria Math" w:hint="cs"/>
          <w:rtl/>
        </w:rPr>
        <w:t>אנרגיה המיצגת אילוצי כוחות חיצוניים.</w:t>
      </w:r>
      <w:r w:rsidRPr="00CE3A8B">
        <w:rPr>
          <w:rFonts w:ascii="Cambria Math" w:hAnsi="Cambria Math"/>
          <w:rtl/>
        </w:rPr>
        <w:br/>
      </w:r>
      <w:r w:rsidRPr="00CE3A8B">
        <w:rPr>
          <w:rFonts w:ascii="Cambria Math" w:hAnsi="Cambria Math" w:hint="cs"/>
          <w:rtl/>
        </w:rPr>
        <w:t>בבעיה שלנו אין אילוצי כוחות חיצוניים ולפיכך האנרגיה החיצונית שווה לאנרגית התמונה בלבד.</w:t>
      </w:r>
    </w:p>
    <w:p w:rsidR="00B344FF" w:rsidRDefault="00A91062" w:rsidP="00B344FF">
      <w:pPr>
        <w:tabs>
          <w:tab w:val="num" w:pos="360"/>
        </w:tabs>
        <w:ind w:left="-57"/>
        <w:outlineLvl w:val="1"/>
        <w:rPr>
          <w:rFonts w:ascii="Cambria Math" w:hAnsi="Cambria Math"/>
          <w:rtl/>
        </w:rPr>
      </w:pPr>
      <w:r w:rsidRPr="00CE3A8B">
        <w:rPr>
          <w:rFonts w:ascii="Cambria Math" w:hAnsi="Cambria Math" w:hint="cs"/>
          <w:rtl/>
        </w:rPr>
        <w:t xml:space="preserve">אנרגית התמונה </w:t>
      </w:r>
      <m:oMath>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image</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e>
        </m:nary>
      </m:oMath>
      <w:r w:rsidR="00EC2E01" w:rsidRPr="00CE3A8B">
        <w:rPr>
          <w:rFonts w:ascii="Cambria Math" w:hAnsi="Cambria Math" w:hint="cs"/>
          <w:rtl/>
        </w:rPr>
        <w:t xml:space="preserve"> מיצ</w:t>
      </w:r>
      <w:r w:rsidR="00B0358D">
        <w:rPr>
          <w:rFonts w:ascii="Cambria Math" w:hAnsi="Cambria Math" w:hint="cs"/>
          <w:rtl/>
        </w:rPr>
        <w:t>גת את ה</w:t>
      </w:r>
      <w:r w:rsidR="00EE6F50">
        <w:rPr>
          <w:rFonts w:ascii="Cambria Math" w:hAnsi="Cambria Math" w:hint="cs"/>
          <w:rtl/>
        </w:rPr>
        <w:t>מידע</w:t>
      </w:r>
      <w:r w:rsidR="00B0358D">
        <w:rPr>
          <w:rFonts w:ascii="Cambria Math" w:hAnsi="Cambria Math" w:hint="cs"/>
          <w:rtl/>
        </w:rPr>
        <w:t xml:space="preserve"> הנמצא בתמונה</w:t>
      </w:r>
      <w:r w:rsidR="00EE6F50">
        <w:rPr>
          <w:rFonts w:ascii="Cambria Math" w:hAnsi="Cambria Math" w:hint="cs"/>
          <w:rtl/>
        </w:rPr>
        <w:t>.</w:t>
      </w:r>
      <w:r w:rsidR="00EC2E01" w:rsidRPr="00CE3A8B">
        <w:rPr>
          <w:rFonts w:ascii="Cambria Math" w:hAnsi="Cambria Math" w:hint="cs"/>
          <w:rtl/>
        </w:rPr>
        <w:t xml:space="preserve"> </w:t>
      </w:r>
      <w:r w:rsidR="00DA09F6">
        <w:rPr>
          <w:rFonts w:ascii="Cambria Math" w:hAnsi="Cambria Math" w:hint="cs"/>
          <w:rtl/>
        </w:rPr>
        <w:t xml:space="preserve">ניתן לזהות מתאר של אוביקט בעל </w:t>
      </w:r>
      <w:r w:rsidR="00B344FF">
        <w:rPr>
          <w:rFonts w:ascii="Cambria Math" w:hAnsi="Cambria Math" w:hint="cs"/>
          <w:rtl/>
        </w:rPr>
        <w:t>צבע ש</w:t>
      </w:r>
      <w:r w:rsidR="00DA09F6">
        <w:rPr>
          <w:rFonts w:ascii="Cambria Math" w:hAnsi="Cambria Math" w:hint="cs"/>
          <w:rtl/>
        </w:rPr>
        <w:t>שונה בצורה ניכרת מצבע סביבתו</w:t>
      </w:r>
      <w:r w:rsidR="00023ED6">
        <w:rPr>
          <w:rFonts w:ascii="Cambria Math" w:hAnsi="Cambria Math" w:hint="cs"/>
          <w:rtl/>
        </w:rPr>
        <w:t>,</w:t>
      </w:r>
      <w:r w:rsidR="00DA09F6">
        <w:rPr>
          <w:rFonts w:ascii="Cambria Math" w:hAnsi="Cambria Math" w:hint="cs"/>
          <w:rtl/>
        </w:rPr>
        <w:t xml:space="preserve"> על-ידי</w:t>
      </w:r>
      <w:r w:rsidR="00EE6F50">
        <w:rPr>
          <w:rFonts w:ascii="Cambria Math" w:hAnsi="Cambria Math" w:hint="cs"/>
          <w:rtl/>
        </w:rPr>
        <w:t xml:space="preserve"> </w:t>
      </w:r>
      <w:r w:rsidR="00DA09F6">
        <w:rPr>
          <w:rFonts w:ascii="Cambria Math" w:hAnsi="Cambria Math" w:hint="cs"/>
          <w:rtl/>
        </w:rPr>
        <w:t xml:space="preserve">חישוב </w:t>
      </w:r>
      <w:r w:rsidR="00B344FF">
        <w:rPr>
          <w:rFonts w:ascii="Cambria Math" w:hAnsi="Cambria Math" w:hint="cs"/>
          <w:rtl/>
        </w:rPr>
        <w:t xml:space="preserve">סכום </w:t>
      </w:r>
      <w:r w:rsidR="00DA09F6">
        <w:rPr>
          <w:rFonts w:ascii="Cambria Math" w:hAnsi="Cambria Math" w:hint="cs"/>
          <w:rtl/>
        </w:rPr>
        <w:t>הגרדיאנט</w:t>
      </w:r>
      <w:r w:rsidR="00B344FF">
        <w:rPr>
          <w:rFonts w:ascii="Cambria Math" w:hAnsi="Cambria Math" w:hint="cs"/>
          <w:rtl/>
        </w:rPr>
        <w:t>ים בכל אחת</w:t>
      </w:r>
      <w:r w:rsidR="00DA09F6">
        <w:rPr>
          <w:rFonts w:ascii="Cambria Math" w:hAnsi="Cambria Math" w:hint="cs"/>
          <w:rtl/>
        </w:rPr>
        <w:t xml:space="preserve"> </w:t>
      </w:r>
      <w:r w:rsidR="00B344FF">
        <w:rPr>
          <w:rFonts w:ascii="Cambria Math" w:hAnsi="Cambria Math" w:hint="cs"/>
          <w:rtl/>
        </w:rPr>
        <w:t>מ</w:t>
      </w:r>
      <w:r w:rsidR="009872A9">
        <w:rPr>
          <w:rFonts w:ascii="Cambria Math" w:hAnsi="Cambria Math" w:hint="cs"/>
          <w:rtl/>
        </w:rPr>
        <w:t>נקודות</w:t>
      </w:r>
      <w:r w:rsidR="00B344FF">
        <w:rPr>
          <w:rFonts w:ascii="Cambria Math" w:hAnsi="Cambria Math" w:hint="cs"/>
          <w:rtl/>
        </w:rPr>
        <w:t>יו;</w:t>
      </w:r>
    </w:p>
    <w:p w:rsidR="00A91062" w:rsidRPr="00CE3A8B" w:rsidRDefault="00B344FF" w:rsidP="00FD77B8">
      <w:pPr>
        <w:tabs>
          <w:tab w:val="num" w:pos="360"/>
        </w:tabs>
        <w:ind w:left="-57"/>
        <w:outlineLvl w:val="1"/>
        <w:rPr>
          <w:rFonts w:ascii="Cambria Math" w:hAnsi="Cambria Math"/>
          <w:rtl/>
        </w:rPr>
      </w:pPr>
      <w:r>
        <w:rPr>
          <w:rFonts w:ascii="Cambria Math" w:hAnsi="Cambria Math" w:hint="cs"/>
          <w:rtl/>
        </w:rPr>
        <w:t>בנקודות השייכות למתאר כזה ערך הגרדיאנט גבוה</w:t>
      </w:r>
      <w:r w:rsidR="00FD77B8">
        <w:rPr>
          <w:rFonts w:ascii="Cambria Math" w:hAnsi="Cambria Math" w:hint="cs"/>
          <w:rtl/>
        </w:rPr>
        <w:t>, לפיכך נחפש בסביבה של האוביקט קו מתאר המביא למינימום את אנרגית התמונה המוגדרת באופן הבא</w:t>
      </w:r>
    </w:p>
    <w:p w:rsidR="00FD77B8" w:rsidRDefault="00752152" w:rsidP="00AF1CD6">
      <w:pPr>
        <w:tabs>
          <w:tab w:val="num" w:pos="360"/>
        </w:tabs>
        <w:bidi w:val="0"/>
        <w:ind w:left="-57"/>
        <w:outlineLvl w:val="1"/>
        <w:rPr>
          <w:rFonts w:ascii="Cambria Math" w:hAnsi="Cambria Math"/>
          <w:rtl/>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r>
          <m:rPr>
            <m:sty m:val="p"/>
          </m:rPr>
          <w:rPr>
            <w:rFonts w:ascii="Cambria Math" w:hAnsi="Cambria Math"/>
          </w:rPr>
          <m:t>= -</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1</m:t>
            </m:r>
          </m:sup>
          <m:e>
            <m:d>
              <m:dPr>
                <m:begChr m:val="|"/>
                <m:endChr m:val="|"/>
                <m:ctrlPr>
                  <w:rPr>
                    <w:rFonts w:ascii="Cambria Math" w:hAnsi="Cambria Math"/>
                  </w:rPr>
                </m:ctrlPr>
              </m:dPr>
              <m:e>
                <m:r>
                  <m:rPr>
                    <m:sty m:val="p"/>
                  </m:rPr>
                  <w:rPr>
                    <w:rFonts w:ascii="Cambria Math" w:hAnsi="Cambria Math"/>
                  </w:rPr>
                  <m:t>∇I(v</m:t>
                </m:r>
                <m:d>
                  <m:dPr>
                    <m:ctrlPr>
                      <w:rPr>
                        <w:rFonts w:ascii="Cambria Math" w:hAnsi="Cambria Math"/>
                      </w:rPr>
                    </m:ctrlPr>
                  </m:dPr>
                  <m:e>
                    <m:r>
                      <m:rPr>
                        <m:sty m:val="p"/>
                      </m:rPr>
                      <w:rPr>
                        <w:rFonts w:ascii="Cambria Math" w:hAnsi="Cambria Math"/>
                      </w:rPr>
                      <m:t>s,t</m:t>
                    </m:r>
                  </m:e>
                </m:d>
                <m:r>
                  <m:rPr>
                    <m:sty m:val="p"/>
                  </m:rPr>
                  <w:rPr>
                    <w:rFonts w:ascii="Cambria Math" w:hAnsi="Cambria Math"/>
                  </w:rPr>
                  <m:t>)</m:t>
                </m:r>
              </m:e>
            </m:d>
          </m:e>
        </m:nary>
        <m:r>
          <m:rPr>
            <m:sty m:val="p"/>
          </m:rPr>
          <w:rPr>
            <w:rFonts w:ascii="Cambria Math" w:hAnsi="Cambria Math"/>
          </w:rPr>
          <m:t>ds</m:t>
        </m:r>
      </m:oMath>
      <w:r w:rsidR="009060A2">
        <w:rPr>
          <w:rFonts w:ascii="Cambria Math" w:hAnsi="Cambria Math"/>
        </w:rPr>
        <w:t xml:space="preserve"> </w:t>
      </w:r>
    </w:p>
    <w:p w:rsidR="00CE3A8B" w:rsidRPr="009060A2" w:rsidRDefault="00FD77B8" w:rsidP="006C3293">
      <w:pPr>
        <w:tabs>
          <w:tab w:val="num" w:pos="360"/>
        </w:tabs>
        <w:ind w:left="-57"/>
        <w:outlineLvl w:val="1"/>
        <w:rPr>
          <w:rFonts w:ascii="Cambria Math" w:hAnsi="Cambria Math"/>
        </w:rPr>
      </w:pPr>
      <w:r>
        <w:rPr>
          <w:rFonts w:ascii="Cambria Math" w:hAnsi="Cambria Math" w:hint="cs"/>
          <w:rtl/>
        </w:rPr>
        <w:t xml:space="preserve">נשים לב שמכיון שהגרדיאנט אמור להיות גדול בנקודות המתאר יש </w:t>
      </w:r>
      <w:r w:rsidR="006C3293">
        <w:rPr>
          <w:rFonts w:ascii="Cambria Math" w:hAnsi="Cambria Math" w:hint="cs"/>
          <w:rtl/>
        </w:rPr>
        <w:t>ל</w:t>
      </w:r>
      <w:r>
        <w:rPr>
          <w:rFonts w:ascii="Cambria Math" w:hAnsi="Cambria Math" w:hint="cs"/>
          <w:rtl/>
        </w:rPr>
        <w:t xml:space="preserve">הגדיר את אנרגיית התמונה בסימן שלילי. </w:t>
      </w:r>
    </w:p>
    <w:p w:rsidR="00920E9D" w:rsidRDefault="00CE3A8B" w:rsidP="00B0358D">
      <w:pPr>
        <w:tabs>
          <w:tab w:val="num" w:pos="360"/>
        </w:tabs>
        <w:ind w:left="-58"/>
        <w:outlineLvl w:val="1"/>
        <w:rPr>
          <w:rFonts w:ascii="Cambria Math" w:hAnsi="Cambria Math"/>
          <w:rtl/>
        </w:rPr>
      </w:pPr>
      <w:r w:rsidRPr="00F14A03">
        <w:rPr>
          <w:rFonts w:ascii="Cambria Math" w:hAnsi="Cambria Math" w:hint="cs"/>
          <w:rtl/>
        </w:rPr>
        <w:t xml:space="preserve">את פונקציה </w:t>
      </w:r>
      <w:r w:rsidR="00F14A03" w:rsidRPr="00F14A03">
        <w:rPr>
          <w:rFonts w:ascii="Cambria Math" w:hAnsi="Cambria Math" w:hint="cs"/>
          <w:rtl/>
        </w:rPr>
        <w:t xml:space="preserve">הגרדיאנט </w:t>
      </w:r>
      <m:oMath>
        <m:r>
          <m:rPr>
            <m:sty m:val="p"/>
          </m:rPr>
          <w:rPr>
            <w:rFonts w:ascii="Cambria Math" w:hAnsi="Cambria Math"/>
          </w:rPr>
          <m:t>∇I</m:t>
        </m:r>
        <m:d>
          <m:dPr>
            <m:ctrlPr>
              <w:rPr>
                <w:rFonts w:ascii="Cambria Math" w:hAnsi="Cambria Math"/>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s,t</m:t>
                </m:r>
              </m:e>
            </m:d>
          </m:e>
        </m:d>
      </m:oMath>
      <w:r w:rsidR="00F14A03" w:rsidRPr="00F14A03">
        <w:rPr>
          <w:rFonts w:ascii="Cambria Math" w:hAnsi="Cambria Math" w:hint="cs"/>
          <w:rtl/>
        </w:rPr>
        <w:t xml:space="preserve"> מקובל לסמן ב- </w:t>
      </w:r>
      <m:oMath>
        <m:r>
          <m:rPr>
            <m:sty m:val="p"/>
          </m:rPr>
          <w:rPr>
            <w:rFonts w:ascii="Cambria Math" w:hAnsi="Cambria Math"/>
          </w:rPr>
          <m:t>P(v</m:t>
        </m:r>
        <m:d>
          <m:dPr>
            <m:ctrlPr>
              <w:rPr>
                <w:rFonts w:ascii="Cambria Math" w:hAnsi="Cambria Math"/>
                <w:iCs/>
              </w:rPr>
            </m:ctrlPr>
          </m:dPr>
          <m:e>
            <m:r>
              <m:rPr>
                <m:sty m:val="p"/>
              </m:rPr>
              <w:rPr>
                <w:rFonts w:ascii="Cambria Math" w:hAnsi="Cambria Math"/>
              </w:rPr>
              <m:t>s,t</m:t>
            </m:r>
          </m:e>
        </m:d>
        <m:r>
          <m:rPr>
            <m:sty m:val="p"/>
          </m:rPr>
          <w:rPr>
            <w:rFonts w:ascii="Cambria Math" w:hAnsi="Cambria Math"/>
          </w:rPr>
          <m:t>)</m:t>
        </m:r>
      </m:oMath>
      <w:r w:rsidR="00937D8A">
        <w:rPr>
          <w:rFonts w:ascii="Cambria Math" w:hAnsi="Cambria Math" w:hint="cs"/>
          <w:rtl/>
        </w:rPr>
        <w:t xml:space="preserve"> כך שבסימון זה:</w:t>
      </w:r>
    </w:p>
    <w:p w:rsidR="00E92D43" w:rsidRPr="009060A2" w:rsidRDefault="00F14A03" w:rsidP="00AF1CD6">
      <w:pPr>
        <w:tabs>
          <w:tab w:val="num" w:pos="360"/>
        </w:tabs>
        <w:bidi w:val="0"/>
        <w:ind w:left="-58"/>
        <w:outlineLvl w:val="1"/>
        <w:rPr>
          <w:rFonts w:ascii="Cambria Math" w:hAnsi="Cambria Math"/>
          <w:b/>
          <w:bCs/>
          <w:u w:val="single"/>
          <w:rtl/>
        </w:rPr>
      </w:pPr>
      <w:r>
        <w:rPr>
          <w:rFonts w:ascii="Cambria Math" w:hAnsi="Cambria Math" w:hint="cs"/>
          <w:rtl/>
        </w:rPr>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r>
          <m:rPr>
            <m:sty m:val="p"/>
          </m:rPr>
          <w:rPr>
            <w:rFonts w:ascii="Cambria Math" w:hAnsi="Cambria Math"/>
          </w:rPr>
          <m:t>= -</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1</m:t>
            </m:r>
          </m:sup>
          <m:e>
            <m:r>
              <m:rPr>
                <m:sty m:val="p"/>
              </m:rPr>
              <w:rPr>
                <w:rFonts w:ascii="Cambria Math" w:hAnsi="Cambria Math"/>
              </w:rPr>
              <m:t>P(v</m:t>
            </m:r>
            <m:d>
              <m:dPr>
                <m:ctrlPr>
                  <w:rPr>
                    <w:rFonts w:ascii="Cambria Math" w:hAnsi="Cambria Math"/>
                  </w:rPr>
                </m:ctrlPr>
              </m:dPr>
              <m:e>
                <m:r>
                  <m:rPr>
                    <m:sty m:val="p"/>
                  </m:rPr>
                  <w:rPr>
                    <w:rFonts w:ascii="Cambria Math" w:hAnsi="Cambria Math"/>
                  </w:rPr>
                  <m:t>s,t</m:t>
                </m:r>
              </m:e>
            </m:d>
            <m:r>
              <m:rPr>
                <m:sty m:val="p"/>
              </m:rPr>
              <w:rPr>
                <w:rFonts w:ascii="Cambria Math" w:hAnsi="Cambria Math"/>
              </w:rPr>
              <m:t>)ds</m:t>
            </m:r>
          </m:e>
        </m:nary>
      </m:oMath>
    </w:p>
    <w:p w:rsidR="00E92D43" w:rsidRDefault="00E92D43" w:rsidP="00B0358D">
      <w:pPr>
        <w:pStyle w:val="Heading3"/>
        <w:numPr>
          <w:ilvl w:val="2"/>
          <w:numId w:val="18"/>
        </w:numPr>
        <w:ind w:left="893" w:hanging="850"/>
      </w:pPr>
      <w:bookmarkStart w:id="49" w:name="_Toc310277370"/>
      <w:r w:rsidRPr="00E92D43">
        <w:rPr>
          <w:rFonts w:hint="cs"/>
          <w:rtl/>
        </w:rPr>
        <w:t>מציאת מינימום לאנרגית הנחש באמצעות</w:t>
      </w:r>
      <w:bookmarkEnd w:id="49"/>
      <w:r w:rsidRPr="00E92D43">
        <w:rPr>
          <w:rFonts w:hint="cs"/>
          <w:rtl/>
        </w:rPr>
        <w:t xml:space="preserve">  </w:t>
      </w:r>
      <w:r w:rsidR="00C652FD">
        <w:rPr>
          <w:rFonts w:hint="cs"/>
          <w:rtl/>
        </w:rPr>
        <w:t>משוואת אוילר</w:t>
      </w:r>
    </w:p>
    <w:p w:rsidR="00E92D43" w:rsidRDefault="00E92D43" w:rsidP="008D197E">
      <w:pPr>
        <w:pStyle w:val="ListParagraph"/>
        <w:tabs>
          <w:tab w:val="num" w:pos="360"/>
        </w:tabs>
        <w:ind w:left="42"/>
        <w:outlineLvl w:val="1"/>
        <w:rPr>
          <w:rFonts w:ascii="Cambria Math" w:hAnsi="Cambria Math"/>
          <w:rtl/>
        </w:rPr>
      </w:pPr>
      <w:r>
        <w:rPr>
          <w:rFonts w:ascii="Cambria Math" w:hAnsi="Cambria Math" w:hint="cs"/>
          <w:rtl/>
        </w:rPr>
        <w:t xml:space="preserve">בהנתן נחש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oMath>
      <w:r>
        <w:rPr>
          <w:rFonts w:ascii="Cambria Math" w:hAnsi="Cambria Math" w:hint="cs"/>
          <w:rtl/>
        </w:rPr>
        <w:t xml:space="preserve"> בעל אנרגיה </w:t>
      </w:r>
    </w:p>
    <w:p w:rsidR="00E92D43" w:rsidRPr="00FA3875" w:rsidRDefault="00752152" w:rsidP="00AF1CD6">
      <w:pPr>
        <w:pStyle w:val="ListParagraph"/>
        <w:tabs>
          <w:tab w:val="num" w:pos="360"/>
        </w:tabs>
        <w:bidi w:val="0"/>
        <w:ind w:left="42"/>
        <w:outlineLvl w:val="1"/>
        <w:rPr>
          <w:rFonts w:ascii="Cambria Math" w:hAnsi="Cambria Math"/>
          <w:iCs/>
        </w:rPr>
      </w:pPr>
      <m:oMath>
        <m:sSubSup>
          <m:sSubSupPr>
            <m:ctrlPr>
              <w:rPr>
                <w:rFonts w:ascii="Cambria Math" w:hAnsi="Cambria Math"/>
                <w:iCs/>
              </w:rPr>
            </m:ctrlPr>
          </m:sSubSupPr>
          <m:e>
            <m:r>
              <m:rPr>
                <m:sty m:val="p"/>
              </m:rPr>
              <w:rPr>
                <w:rFonts w:ascii="Cambria Math" w:hAnsi="Cambria Math"/>
              </w:rPr>
              <m:t>E</m:t>
            </m:r>
          </m:e>
          <m:sub>
            <m:r>
              <m:rPr>
                <m:sty m:val="p"/>
              </m:rPr>
              <w:rPr>
                <w:rFonts w:ascii="Cambria Math" w:hAnsi="Cambria Math"/>
              </w:rPr>
              <m:t>snake</m:t>
            </m:r>
          </m:sub>
          <m:sup>
            <m:r>
              <m:rPr>
                <m:sty m:val="p"/>
              </m:rPr>
              <w:rPr>
                <w:rFonts w:ascii="Cambria Math" w:hAnsi="Cambria Math"/>
              </w:rPr>
              <m:t>*</m:t>
            </m:r>
          </m:sup>
        </m:sSubSup>
        <m:r>
          <m:rPr>
            <m:sty m:val="p"/>
          </m:rPr>
          <w:rPr>
            <w:rFonts w:ascii="Cambria Math" w:hAnsi="Cambria Math"/>
          </w:rPr>
          <m:t>=</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snake</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r>
              <m:rPr>
                <m:sty m:val="p"/>
              </m:rPr>
              <w:rPr>
                <w:rFonts w:ascii="Cambria Math" w:hAnsi="Cambria Math"/>
              </w:rPr>
              <m:t xml:space="preserve">ds=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int</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e>
            </m:nary>
            <m:r>
              <m:rPr>
                <m:sty m:val="p"/>
              </m:rPr>
              <w:rPr>
                <w:rFonts w:ascii="Cambria Math" w:hAnsi="Cambria Math"/>
              </w:rPr>
              <m:t xml:space="preserve">+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ext</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e>
            </m:nary>
          </m:e>
        </m:nary>
        <m:r>
          <m:rPr>
            <m:sty m:val="p"/>
          </m:rPr>
          <w:rPr>
            <w:rFonts w:ascii="Cambria Math" w:hAnsi="Cambria Math"/>
          </w:rPr>
          <m:t>ds</m:t>
        </m:r>
      </m:oMath>
      <w:r w:rsidR="00FA3875">
        <w:rPr>
          <w:rFonts w:ascii="Cambria Math" w:hAnsi="Cambria Math"/>
          <w:iCs/>
        </w:rPr>
        <w:t xml:space="preserve"> </w:t>
      </w:r>
    </w:p>
    <w:p w:rsidR="00E92D43" w:rsidRDefault="00E92D43" w:rsidP="008D197E">
      <w:pPr>
        <w:pStyle w:val="ListParagraph"/>
        <w:tabs>
          <w:tab w:val="num" w:pos="360"/>
        </w:tabs>
        <w:ind w:left="42"/>
        <w:outlineLvl w:val="1"/>
        <w:rPr>
          <w:rFonts w:ascii="Cambria Math" w:hAnsi="Cambria Math"/>
          <w:rtl/>
        </w:rPr>
      </w:pPr>
      <w:r>
        <w:rPr>
          <w:rFonts w:ascii="Cambria Math" w:hAnsi="Cambria Math" w:hint="cs"/>
          <w:rtl/>
        </w:rPr>
        <w:t>כאשר האנרגיה הפנימית מוגדר</w:t>
      </w:r>
      <w:r w:rsidR="008D197E">
        <w:rPr>
          <w:rFonts w:ascii="Cambria Math" w:hAnsi="Cambria Math" w:hint="cs"/>
          <w:rtl/>
        </w:rPr>
        <w:t>ת</w:t>
      </w:r>
      <w:r>
        <w:rPr>
          <w:rFonts w:ascii="Cambria Math" w:hAnsi="Cambria Math" w:hint="cs"/>
          <w:rtl/>
        </w:rPr>
        <w:t xml:space="preserve"> </w:t>
      </w:r>
      <w:r w:rsidR="008D197E">
        <w:rPr>
          <w:rFonts w:ascii="Cambria Math" w:hAnsi="Cambria Math" w:hint="cs"/>
          <w:rtl/>
        </w:rPr>
        <w:t>על ידי</w:t>
      </w:r>
    </w:p>
    <w:p w:rsidR="00FA3875" w:rsidRDefault="00752152" w:rsidP="00AF1CD6">
      <w:pPr>
        <w:pStyle w:val="ListParagraph"/>
        <w:tabs>
          <w:tab w:val="num" w:pos="360"/>
        </w:tabs>
        <w:bidi w:val="0"/>
        <w:ind w:left="42"/>
        <w:outlineLvl w:val="1"/>
        <w:rPr>
          <w:rFonts w:ascii="Cambria Math" w:hAnsi="Cambria Math"/>
          <w:rtl/>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r>
          <m:rPr>
            <m:sty m:val="p"/>
          </m:rPr>
          <w:rPr>
            <w:rFonts w:ascii="Cambria Math" w:hAnsi="Cambria Math"/>
          </w:rPr>
          <m:t>=</m:t>
        </m:r>
        <m:f>
          <m:fPr>
            <m:type m:val="lin"/>
            <m:ctrlPr>
              <w:rPr>
                <w:rFonts w:ascii="Cambria Math" w:hAnsi="Cambria Math"/>
              </w:rPr>
            </m:ctrlPr>
          </m:fPr>
          <m:num>
            <m:d>
              <m:dPr>
                <m:grow m:val="off"/>
                <m:ctrlPr>
                  <w:rPr>
                    <w:rFonts w:ascii="Cambria Math" w:hAnsi="Cambria Math"/>
                  </w:rPr>
                </m:ctrlPr>
              </m:dPr>
              <m:e>
                <m:r>
                  <m:rPr>
                    <m:sty m:val="p"/>
                  </m:rPr>
                  <w:rPr>
                    <w:rFonts w:ascii="Cambria Math" w:hAnsi="Cambria Math"/>
                  </w:rPr>
                  <m:t>α</m:t>
                </m:r>
                <m:d>
                  <m:dPr>
                    <m:ctrlPr>
                      <w:rPr>
                        <w:rFonts w:ascii="Cambria Math" w:hAnsi="Cambria Math"/>
                      </w:rPr>
                    </m:ctrlPr>
                  </m:dPr>
                  <m:e>
                    <m:r>
                      <m:rPr>
                        <m:sty m:val="p"/>
                      </m:rP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d>
                          <m:dPr>
                            <m:ctrlPr>
                              <w:rPr>
                                <w:rFonts w:ascii="Cambria Math" w:hAnsi="Cambria Math"/>
                              </w:rPr>
                            </m:ctrlPr>
                          </m:dPr>
                          <m:e>
                            <m:r>
                              <m:rPr>
                                <m:sty m:val="p"/>
                              </m:rPr>
                              <w:rPr>
                                <w:rFonts w:ascii="Cambria Math" w:hAnsi="Cambria Math"/>
                              </w:rPr>
                              <m:t>s</m:t>
                            </m:r>
                          </m:e>
                        </m:d>
                      </m:e>
                    </m:d>
                  </m:e>
                  <m:sup>
                    <m:r>
                      <m:rPr>
                        <m:sty m:val="p"/>
                      </m:rPr>
                      <w:rPr>
                        <w:rFonts w:ascii="Cambria Math" w:hAnsi="Cambria Math"/>
                      </w:rPr>
                      <m:t>2</m:t>
                    </m:r>
                  </m:sup>
                </m:sSup>
                <m:r>
                  <m:rPr>
                    <m:sty m:val="p"/>
                  </m:rPr>
                  <w:rPr>
                    <w:rFonts w:ascii="Cambria Math" w:hAnsi="Cambria Math"/>
                  </w:rPr>
                  <m:t>+β</m:t>
                </m:r>
                <m:d>
                  <m:dPr>
                    <m:ctrlPr>
                      <w:rPr>
                        <w:rFonts w:ascii="Cambria Math" w:hAnsi="Cambria Math"/>
                      </w:rPr>
                    </m:ctrlPr>
                  </m:dPr>
                  <m:e>
                    <m:r>
                      <m:rPr>
                        <m:sty m:val="p"/>
                      </m:rP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ss</m:t>
                            </m:r>
                          </m:sub>
                        </m:sSub>
                        <m:d>
                          <m:dPr>
                            <m:ctrlPr>
                              <w:rPr>
                                <w:rFonts w:ascii="Cambria Math" w:hAnsi="Cambria Math"/>
                              </w:rPr>
                            </m:ctrlPr>
                          </m:dPr>
                          <m:e>
                            <m:r>
                              <m:rPr>
                                <m:sty m:val="p"/>
                              </m:rPr>
                              <w:rPr>
                                <w:rFonts w:ascii="Cambria Math" w:hAnsi="Cambria Math"/>
                              </w:rPr>
                              <m:t>s</m:t>
                            </m:r>
                          </m:e>
                        </m:d>
                      </m:e>
                    </m:d>
                  </m:e>
                  <m:sup>
                    <m:r>
                      <m:rPr>
                        <m:sty m:val="p"/>
                      </m:rPr>
                      <w:rPr>
                        <w:rFonts w:ascii="Cambria Math" w:hAnsi="Cambria Math"/>
                      </w:rPr>
                      <m:t>2</m:t>
                    </m:r>
                  </m:sup>
                </m:sSup>
              </m:e>
            </m:d>
          </m:num>
          <m:den>
            <m:r>
              <m:rPr>
                <m:sty m:val="p"/>
              </m:rPr>
              <w:rPr>
                <w:rFonts w:ascii="Cambria Math" w:hAnsi="Cambria Math"/>
              </w:rPr>
              <m:t>2</m:t>
            </m:r>
          </m:den>
        </m:f>
      </m:oMath>
      <w:r w:rsidR="00FA3875">
        <w:rPr>
          <w:rFonts w:ascii="Cambria Math" w:hAnsi="Cambria Math"/>
        </w:rPr>
        <w:t xml:space="preserve"> </w:t>
      </w:r>
    </w:p>
    <w:p w:rsidR="00AF1CD6" w:rsidRDefault="00781D7D" w:rsidP="00FA3875">
      <w:pPr>
        <w:pStyle w:val="ListParagraph"/>
        <w:tabs>
          <w:tab w:val="num" w:pos="360"/>
        </w:tabs>
        <w:ind w:left="42"/>
        <w:outlineLvl w:val="1"/>
        <w:rPr>
          <w:rFonts w:ascii="Cambria Math" w:hAnsi="Cambria Math"/>
          <w:rtl/>
        </w:rPr>
      </w:pPr>
      <w:r w:rsidRPr="00FA3875">
        <w:rPr>
          <w:rFonts w:ascii="Cambria Math" w:hAnsi="Cambria Math" w:hint="cs"/>
          <w:rtl/>
        </w:rPr>
        <w:t>והאנרגיה החיצונית</w:t>
      </w:r>
      <w:r w:rsidR="00FA3875">
        <w:rPr>
          <w:rFonts w:ascii="Cambria Math" w:hAnsi="Cambria Math" w:hint="cs"/>
          <w:rtl/>
        </w:rPr>
        <w:t xml:space="preserve"> היא למעשה אנרגית התמונה, כלומר</w:t>
      </w:r>
      <w:r w:rsidRPr="00FA3875">
        <w:rPr>
          <w:rFonts w:ascii="Cambria Math" w:hAnsi="Cambria Math" w:hint="cs"/>
          <w:rtl/>
        </w:rPr>
        <w:t>,</w:t>
      </w:r>
    </w:p>
    <w:p w:rsidR="00EA5C34" w:rsidRPr="00FA3875" w:rsidRDefault="00781D7D" w:rsidP="00AF1CD6">
      <w:pPr>
        <w:pStyle w:val="ListParagraph"/>
        <w:tabs>
          <w:tab w:val="num" w:pos="360"/>
        </w:tabs>
        <w:bidi w:val="0"/>
        <w:ind w:left="42"/>
        <w:jc w:val="both"/>
        <w:outlineLvl w:val="1"/>
        <w:rPr>
          <w:rFonts w:ascii="Cambria Math" w:hAnsi="Cambria Math"/>
          <w:rtl/>
        </w:rPr>
      </w:pPr>
      <w:r w:rsidRPr="00FA3875">
        <w:rPr>
          <w:rFonts w:ascii="Cambria Math" w:hAnsi="Cambria Math" w:hint="cs"/>
          <w:rtl/>
        </w:rPr>
        <w:t xml:space="preserve">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ext</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image</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oMath>
      <w:r w:rsidR="00AF1CD6">
        <w:rPr>
          <w:rFonts w:ascii="Cambria Math" w:hAnsi="Cambria Math"/>
        </w:rPr>
        <w:t>.</w:t>
      </w:r>
    </w:p>
    <w:p w:rsidR="00781D7D" w:rsidRDefault="00781D7D" w:rsidP="008D197E">
      <w:pPr>
        <w:pStyle w:val="ListParagraph"/>
        <w:tabs>
          <w:tab w:val="num" w:pos="360"/>
        </w:tabs>
        <w:ind w:left="42"/>
        <w:outlineLvl w:val="1"/>
        <w:rPr>
          <w:rFonts w:ascii="Cambria Math" w:hAnsi="Cambria Math"/>
          <w:rtl/>
        </w:rPr>
      </w:pPr>
      <w:r>
        <w:rPr>
          <w:rFonts w:ascii="Cambria Math" w:hAnsi="Cambria Math" w:hint="cs"/>
          <w:rtl/>
        </w:rPr>
        <w:t>נחש המביא  למינימום את פונקצית האנרגיה חייב לקיים את משוואת אוילר</w:t>
      </w:r>
    </w:p>
    <w:p w:rsidR="00781D7D" w:rsidRPr="00FA3875" w:rsidRDefault="00FA3875" w:rsidP="00AF1CD6">
      <w:pPr>
        <w:pStyle w:val="ListParagraph"/>
        <w:tabs>
          <w:tab w:val="num" w:pos="360"/>
        </w:tabs>
        <w:bidi w:val="0"/>
        <w:ind w:left="42"/>
        <w:outlineLvl w:val="1"/>
        <w:rPr>
          <w:rFonts w:ascii="Cambria Math" w:hAnsi="Cambria Math"/>
        </w:rPr>
      </w:pPr>
      <m:oMath>
        <m:r>
          <m:rPr>
            <m:sty m:val="p"/>
          </m:rPr>
          <w:rPr>
            <w:rFonts w:ascii="Cambria Math" w:hAnsi="Cambria Math"/>
          </w:rPr>
          <m:t>α</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ss</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-β</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ssss</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ext</m:t>
            </m:r>
          </m:sub>
        </m:sSub>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s</m:t>
                </m:r>
              </m:e>
            </m:d>
          </m:e>
        </m:d>
        <m:r>
          <m:rPr>
            <m:sty m:val="p"/>
          </m:rPr>
          <w:rPr>
            <w:rFonts w:ascii="Cambria Math" w:hAnsi="Cambria Math"/>
          </w:rPr>
          <m:t>=0</m:t>
        </m:r>
      </m:oMath>
      <w:r w:rsidR="00516431">
        <w:rPr>
          <w:rFonts w:ascii="Cambria Math" w:hAnsi="Cambria Math"/>
        </w:rPr>
        <w:t xml:space="preserve"> </w:t>
      </w:r>
    </w:p>
    <w:p w:rsidR="00BE7195" w:rsidRDefault="00BE7195" w:rsidP="00252FBD">
      <w:pPr>
        <w:pStyle w:val="ListParagraph"/>
        <w:tabs>
          <w:tab w:val="num" w:pos="360"/>
        </w:tabs>
        <w:ind w:left="42"/>
        <w:outlineLvl w:val="1"/>
        <w:rPr>
          <w:rFonts w:ascii="Cambria Math" w:hAnsi="Cambria Math"/>
          <w:rtl/>
        </w:rPr>
      </w:pPr>
      <w:r>
        <w:rPr>
          <w:rFonts w:ascii="Cambria Math" w:hAnsi="Cambria Math" w:hint="cs"/>
          <w:rtl/>
        </w:rPr>
        <w:t>משואה זו ניתן לראות כמשוואת כוחות</w:t>
      </w:r>
    </w:p>
    <w:p w:rsidR="00BE7195" w:rsidRDefault="00752152" w:rsidP="00AF1CD6">
      <w:pPr>
        <w:pStyle w:val="ListParagraph"/>
        <w:tabs>
          <w:tab w:val="num" w:pos="0"/>
        </w:tabs>
        <w:bidi w:val="0"/>
        <w:ind w:left="42"/>
        <w:outlineLvl w:val="1"/>
        <w:rPr>
          <w:rFonts w:ascii="Cambria Math" w:hAnsi="Cambria Math"/>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int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ext</m:t>
            </m:r>
          </m:sub>
        </m:sSub>
        <m:r>
          <m:rPr>
            <m:sty m:val="p"/>
          </m:rPr>
          <w:rPr>
            <w:rFonts w:ascii="Cambria Math" w:hAnsi="Cambria Math"/>
          </w:rPr>
          <m:t>=0</m:t>
        </m:r>
      </m:oMath>
      <w:r w:rsidR="00FA3875" w:rsidRPr="00FA3875">
        <w:rPr>
          <w:rFonts w:ascii="Cambria Math" w:hAnsi="Cambria Math"/>
          <w:iCs/>
        </w:rPr>
        <w:t xml:space="preserve"> </w:t>
      </w:r>
    </w:p>
    <w:p w:rsidR="00AC237E" w:rsidRDefault="00AC237E" w:rsidP="006B0978">
      <w:pPr>
        <w:pStyle w:val="ListParagraph"/>
        <w:tabs>
          <w:tab w:val="num" w:pos="0"/>
        </w:tabs>
        <w:ind w:left="42"/>
        <w:outlineLvl w:val="1"/>
        <w:rPr>
          <w:rFonts w:ascii="Cambria Math" w:hAnsi="Cambria Math"/>
          <w:iCs/>
          <w:rtl/>
        </w:rPr>
      </w:pPr>
      <w:r w:rsidRPr="00AC237E">
        <w:rPr>
          <w:rFonts w:ascii="Cambria Math" w:hAnsi="Cambria Math" w:hint="cs"/>
          <w:rtl/>
        </w:rPr>
        <w:t>כאשר</w:t>
      </w:r>
      <w:r w:rsidRPr="00AC237E">
        <w:rPr>
          <w:rFonts w:ascii="Cambria Math" w:hAnsi="Cambria Math"/>
        </w:rPr>
        <w:t xml:space="preserve">  </w:t>
      </w:r>
    </w:p>
    <w:p w:rsidR="00AC237E" w:rsidRDefault="00752152" w:rsidP="00AC237E">
      <w:pPr>
        <w:pStyle w:val="ListParagraph"/>
        <w:tabs>
          <w:tab w:val="num" w:pos="0"/>
        </w:tabs>
        <w:bidi w:val="0"/>
        <w:ind w:left="42"/>
        <w:outlineLvl w:val="1"/>
        <w:rPr>
          <w:rFonts w:ascii="Cambria Math" w:hAnsi="Cambria Math"/>
          <w:i/>
          <w:iCs/>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ext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ext</m:t>
            </m:r>
          </m:sub>
        </m:sSub>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s</m:t>
                </m:r>
              </m:e>
            </m:d>
          </m:e>
        </m:d>
      </m:oMath>
      <w:r w:rsidR="00AC237E">
        <w:rPr>
          <w:rFonts w:ascii="Cambria Math" w:hAnsi="Cambria Math"/>
          <w:i/>
          <w:iCs/>
        </w:rPr>
        <w:t xml:space="preserve"> </w:t>
      </w:r>
    </w:p>
    <w:p w:rsidR="00AC237E" w:rsidRPr="00AC237E" w:rsidRDefault="00AC237E" w:rsidP="00AC237E">
      <w:pPr>
        <w:pStyle w:val="ListParagraph"/>
        <w:tabs>
          <w:tab w:val="num" w:pos="0"/>
        </w:tabs>
        <w:ind w:left="42"/>
        <w:outlineLvl w:val="1"/>
        <w:rPr>
          <w:rFonts w:ascii="Cambria Math" w:hAnsi="Cambria Math"/>
          <w:i/>
          <w:iCs/>
          <w:rtl/>
        </w:rPr>
      </w:pPr>
      <w:r w:rsidRPr="00AC237E">
        <w:rPr>
          <w:rFonts w:ascii="Cambria Math" w:hAnsi="Cambria Math" w:hint="cs"/>
          <w:rtl/>
        </w:rPr>
        <w:t>ו-</w:t>
      </w:r>
    </w:p>
    <w:p w:rsidR="003E64AA" w:rsidRPr="00AC237E" w:rsidRDefault="00752152" w:rsidP="00AC237E">
      <w:pPr>
        <w:pStyle w:val="ListParagraph"/>
        <w:tabs>
          <w:tab w:val="num" w:pos="0"/>
        </w:tabs>
        <w:bidi w:val="0"/>
        <w:ind w:left="42"/>
        <w:outlineLvl w:val="1"/>
        <w:rPr>
          <w:rFonts w:ascii="Cambria Math" w:hAnsi="Cambria Math"/>
          <w:rtl/>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int</m:t>
            </m:r>
          </m:sub>
        </m:sSub>
        <m:r>
          <m:rPr>
            <m:sty m:val="p"/>
          </m:rPr>
          <w:rPr>
            <w:rFonts w:ascii="Cambria Math" w:hAnsi="Cambria Math"/>
          </w:rPr>
          <m:t>= α</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ss</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-β</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ssss</m:t>
            </m:r>
          </m:sub>
        </m:sSub>
        <m:d>
          <m:dPr>
            <m:ctrlPr>
              <w:rPr>
                <w:rFonts w:ascii="Cambria Math" w:hAnsi="Cambria Math"/>
              </w:rPr>
            </m:ctrlPr>
          </m:dPr>
          <m:e>
            <m:r>
              <m:rPr>
                <m:sty m:val="p"/>
              </m:rPr>
              <w:rPr>
                <w:rFonts w:ascii="Cambria Math" w:hAnsi="Cambria Math"/>
              </w:rPr>
              <m:t>s</m:t>
            </m:r>
          </m:e>
        </m:d>
      </m:oMath>
      <w:r w:rsidR="003E64AA" w:rsidRPr="00AC237E">
        <w:rPr>
          <w:rFonts w:ascii="Cambria Math" w:hAnsi="Cambria Math" w:hint="cs"/>
          <w:rtl/>
        </w:rPr>
        <w:t>.</w:t>
      </w:r>
    </w:p>
    <w:p w:rsidR="0018237C" w:rsidRDefault="00EA5C34" w:rsidP="001446FA">
      <w:pPr>
        <w:pStyle w:val="Heading2"/>
        <w:numPr>
          <w:ilvl w:val="1"/>
          <w:numId w:val="18"/>
        </w:numPr>
        <w:ind w:left="42" w:firstLine="0"/>
      </w:pPr>
      <w:bookmarkStart w:id="50" w:name="_Toc310277371"/>
      <w:r w:rsidRPr="00EB6810">
        <w:rPr>
          <w:rFonts w:hint="cs"/>
          <w:rtl/>
        </w:rPr>
        <w:t>שיטות אוטומטיות באופן חלקי ומעבר לאוטומטיזציה מלאה</w:t>
      </w:r>
      <w:bookmarkEnd w:id="50"/>
    </w:p>
    <w:p w:rsidR="00EA5C34" w:rsidRDefault="00EA5C34" w:rsidP="00D73531">
      <w:pPr>
        <w:pStyle w:val="ListParagraph"/>
        <w:ind w:left="42"/>
        <w:rPr>
          <w:rtl/>
        </w:rPr>
      </w:pPr>
      <w:r w:rsidRPr="001D303D">
        <w:rPr>
          <w:rFonts w:hint="cs"/>
          <w:rtl/>
        </w:rPr>
        <w:t>מרבית השיטות לפתרון בעית חילוץ דרך או רשת דרכים הן שיטות אוטומטיות באופן חלקי</w:t>
      </w:r>
      <w:r>
        <w:rPr>
          <w:rFonts w:hint="cs"/>
          <w:rtl/>
        </w:rPr>
        <w:t xml:space="preserve">. </w:t>
      </w:r>
      <w:r w:rsidR="002F44E7">
        <w:rPr>
          <w:rFonts w:hint="cs"/>
          <w:rtl/>
        </w:rPr>
        <w:t>ב</w:t>
      </w:r>
      <w:r>
        <w:rPr>
          <w:rFonts w:hint="cs"/>
          <w:rtl/>
        </w:rPr>
        <w:t xml:space="preserve">שיטות </w:t>
      </w:r>
      <w:r w:rsidR="008D197E">
        <w:rPr>
          <w:rFonts w:hint="cs"/>
          <w:rtl/>
        </w:rPr>
        <w:t xml:space="preserve">אלה </w:t>
      </w:r>
      <w:r w:rsidR="002F44E7">
        <w:rPr>
          <w:rFonts w:hint="cs"/>
          <w:rtl/>
        </w:rPr>
        <w:t xml:space="preserve">מפעיל </w:t>
      </w:r>
      <w:r>
        <w:rPr>
          <w:rFonts w:hint="cs"/>
          <w:rtl/>
        </w:rPr>
        <w:t>התוכנית לפתרון הבעיה מזין דרך ממשק משתמש נ</w:t>
      </w:r>
      <w:r w:rsidR="002F44E7">
        <w:rPr>
          <w:rFonts w:hint="cs"/>
          <w:rtl/>
        </w:rPr>
        <w:t xml:space="preserve">תונים התחלתיים לגבי הדרך. </w:t>
      </w:r>
      <w:r>
        <w:rPr>
          <w:rFonts w:hint="cs"/>
          <w:rtl/>
        </w:rPr>
        <w:t>על מנת לעבור מאוטומטיזציה חלקית לפתרון אוטומטי מלא ישנן שתי אפשרויות עיקרי</w:t>
      </w:r>
      <w:r w:rsidR="00B45896">
        <w:rPr>
          <w:rFonts w:hint="cs"/>
          <w:rtl/>
        </w:rPr>
        <w:t>ות הבאות גם לידי ביטוי בפרק זה.</w:t>
      </w:r>
      <w:r w:rsidR="00B45896">
        <w:rPr>
          <w:rtl/>
        </w:rPr>
        <w:br/>
      </w:r>
      <w:r w:rsidR="00B45896">
        <w:rPr>
          <w:rFonts w:hint="cs"/>
          <w:rtl/>
        </w:rPr>
        <w:t xml:space="preserve">דרך אחת היא למצוא באופן אוטומטי </w:t>
      </w:r>
      <w:r>
        <w:rPr>
          <w:rFonts w:hint="cs"/>
          <w:rtl/>
        </w:rPr>
        <w:t xml:space="preserve"> תנאי התחלה טובים מהם ימשיך האלגוריתם לרוץ. </w:t>
      </w:r>
      <w:r w:rsidR="00B45896">
        <w:rPr>
          <w:rtl/>
        </w:rPr>
        <w:br/>
      </w:r>
      <w:r>
        <w:rPr>
          <w:rFonts w:hint="cs"/>
          <w:rtl/>
        </w:rPr>
        <w:t xml:space="preserve">הדרך השניה היא למצוא שיטת פתרון שאינה תלויה בתנאי ההתחלה. </w:t>
      </w:r>
      <w:r w:rsidR="00FC7A2C">
        <w:rPr>
          <w:rFonts w:hint="cs"/>
          <w:rtl/>
        </w:rPr>
        <w:br/>
      </w:r>
      <w:r w:rsidR="00196202">
        <w:rPr>
          <w:rFonts w:hint="cs"/>
          <w:rtl/>
        </w:rPr>
        <w:t xml:space="preserve">מבחינה הסטורית כאשר </w:t>
      </w:r>
      <w:r w:rsidR="00E4125A">
        <w:t xml:space="preserve"> Witkin ,</w:t>
      </w:r>
      <w:r w:rsidR="00196202">
        <w:t>Kass</w:t>
      </w:r>
      <w:r w:rsidR="00E4125A">
        <w:t xml:space="preserve"> </w:t>
      </w:r>
      <w:r w:rsidR="00E4125A">
        <w:rPr>
          <w:rFonts w:hint="cs"/>
          <w:rtl/>
        </w:rPr>
        <w:t>ו-</w:t>
      </w:r>
      <w:r w:rsidR="00E4125A">
        <w:t xml:space="preserve">Terzopoulos </w:t>
      </w:r>
      <w:r w:rsidR="00E4125A">
        <w:rPr>
          <w:rFonts w:hint="cs"/>
          <w:rtl/>
        </w:rPr>
        <w:t xml:space="preserve"> </w:t>
      </w:r>
      <w:r w:rsidR="007B10BB">
        <w:rPr>
          <w:rFonts w:hint="cs"/>
          <w:rtl/>
        </w:rPr>
        <w:t xml:space="preserve"> </w:t>
      </w:r>
      <w:r w:rsidR="00E4125A">
        <w:rPr>
          <w:rFonts w:hint="cs"/>
          <w:rtl/>
        </w:rPr>
        <w:t>[</w:t>
      </w:r>
      <w:r w:rsidR="00D73531">
        <w:rPr>
          <w:rFonts w:hint="cs"/>
          <w:rtl/>
        </w:rPr>
        <w:t>23</w:t>
      </w:r>
      <w:r w:rsidR="00196202">
        <w:rPr>
          <w:rFonts w:hint="cs"/>
          <w:rtl/>
        </w:rPr>
        <w:t>] פיתחו לראשונה את הנחשים הם הציגו שני סוגים כאילו הנראים כעקו</w:t>
      </w:r>
      <w:r w:rsidR="008036EC">
        <w:rPr>
          <w:rFonts w:hint="cs"/>
          <w:rtl/>
        </w:rPr>
        <w:t>ם</w:t>
      </w:r>
      <w:r w:rsidR="00196202">
        <w:rPr>
          <w:rFonts w:hint="cs"/>
          <w:rtl/>
        </w:rPr>
        <w:t xml:space="preserve"> פתוח הדומה במרא</w:t>
      </w:r>
      <w:r w:rsidR="008036EC">
        <w:rPr>
          <w:rFonts w:hint="cs"/>
          <w:rtl/>
        </w:rPr>
        <w:t>ו</w:t>
      </w:r>
      <w:r w:rsidR="00196202">
        <w:rPr>
          <w:rFonts w:hint="cs"/>
          <w:rtl/>
        </w:rPr>
        <w:t xml:space="preserve"> של</w:t>
      </w:r>
      <w:r w:rsidR="008036EC">
        <w:rPr>
          <w:rFonts w:hint="cs"/>
          <w:rtl/>
        </w:rPr>
        <w:t>ו</w:t>
      </w:r>
      <w:r w:rsidR="00196202">
        <w:rPr>
          <w:rFonts w:hint="cs"/>
          <w:rtl/>
        </w:rPr>
        <w:t xml:space="preserve"> לנחש</w:t>
      </w:r>
      <w:r w:rsidR="00220DED">
        <w:rPr>
          <w:rFonts w:hint="cs"/>
          <w:rtl/>
        </w:rPr>
        <w:t xml:space="preserve"> (איור 5.3)</w:t>
      </w:r>
      <w:r w:rsidR="00196202">
        <w:rPr>
          <w:rFonts w:hint="cs"/>
          <w:rtl/>
        </w:rPr>
        <w:t>, שניתן להשתמש ב</w:t>
      </w:r>
      <w:r w:rsidR="008036EC">
        <w:rPr>
          <w:rFonts w:hint="cs"/>
          <w:rtl/>
        </w:rPr>
        <w:t>ו</w:t>
      </w:r>
      <w:r w:rsidR="00196202">
        <w:rPr>
          <w:rFonts w:hint="cs"/>
          <w:rtl/>
        </w:rPr>
        <w:t xml:space="preserve"> למציאת שול הדרך. </w:t>
      </w:r>
    </w:p>
    <w:p w:rsidR="00196202" w:rsidRPr="008F7F3B" w:rsidRDefault="00196202" w:rsidP="00C76C6D">
      <w:pPr>
        <w:pStyle w:val="ListParagraph"/>
        <w:jc w:val="center"/>
        <w:rPr>
          <w:rtl/>
        </w:rPr>
      </w:pPr>
      <w:r w:rsidRPr="00196202">
        <w:rPr>
          <w:noProof/>
          <w:rtl/>
        </w:rPr>
        <w:drawing>
          <wp:inline distT="0" distB="0" distL="0" distR="0">
            <wp:extent cx="828675" cy="1171575"/>
            <wp:effectExtent l="19050" t="0" r="9525" b="0"/>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828675" cy="1171575"/>
                    </a:xfrm>
                    <a:prstGeom prst="rect">
                      <a:avLst/>
                    </a:prstGeom>
                    <a:noFill/>
                    <a:ln w="9525">
                      <a:noFill/>
                      <a:miter lim="800000"/>
                      <a:headEnd/>
                      <a:tailEnd/>
                    </a:ln>
                  </pic:spPr>
                </pic:pic>
              </a:graphicData>
            </a:graphic>
          </wp:inline>
        </w:drawing>
      </w:r>
    </w:p>
    <w:p w:rsidR="00EA5C34" w:rsidRPr="006B0978" w:rsidRDefault="00220DED" w:rsidP="00D73531">
      <w:pPr>
        <w:jc w:val="center"/>
        <w:outlineLvl w:val="0"/>
        <w:rPr>
          <w:rFonts w:asciiTheme="majorBidi" w:hAnsiTheme="majorBidi"/>
          <w:b/>
          <w:bCs/>
          <w:noProof/>
          <w:sz w:val="20"/>
          <w:szCs w:val="20"/>
          <w:rtl/>
        </w:rPr>
      </w:pPr>
      <w:r w:rsidRPr="006B0978">
        <w:rPr>
          <w:rFonts w:asciiTheme="majorBidi" w:hAnsiTheme="majorBidi"/>
          <w:b/>
          <w:bCs/>
          <w:noProof/>
          <w:sz w:val="20"/>
          <w:szCs w:val="20"/>
          <w:rtl/>
        </w:rPr>
        <w:t xml:space="preserve">איור 5.3 – </w:t>
      </w:r>
      <w:r w:rsidR="004010E2" w:rsidRPr="006B0978">
        <w:rPr>
          <w:rFonts w:asciiTheme="majorBidi" w:hAnsiTheme="majorBidi"/>
          <w:b/>
          <w:bCs/>
          <w:noProof/>
          <w:sz w:val="20"/>
          <w:szCs w:val="20"/>
          <w:rtl/>
        </w:rPr>
        <w:t>מתאר</w:t>
      </w:r>
      <w:r w:rsidRPr="006B0978">
        <w:rPr>
          <w:rFonts w:asciiTheme="majorBidi" w:hAnsiTheme="majorBidi"/>
          <w:b/>
          <w:bCs/>
          <w:noProof/>
          <w:sz w:val="20"/>
          <w:szCs w:val="20"/>
          <w:rtl/>
        </w:rPr>
        <w:t xml:space="preserve"> </w:t>
      </w:r>
      <w:r w:rsidR="00A67507" w:rsidRPr="006B0978">
        <w:rPr>
          <w:rFonts w:asciiTheme="majorBidi" w:hAnsiTheme="majorBidi"/>
          <w:b/>
          <w:bCs/>
          <w:noProof/>
          <w:sz w:val="20"/>
          <w:szCs w:val="20"/>
          <w:rtl/>
        </w:rPr>
        <w:t>פעיל</w:t>
      </w:r>
      <w:r w:rsidRPr="006B0978">
        <w:rPr>
          <w:rFonts w:asciiTheme="majorBidi" w:hAnsiTheme="majorBidi"/>
          <w:b/>
          <w:bCs/>
          <w:noProof/>
          <w:sz w:val="20"/>
          <w:szCs w:val="20"/>
          <w:rtl/>
        </w:rPr>
        <w:t xml:space="preserve"> דמוי נחש (לקוח מתוך [</w:t>
      </w:r>
      <w:r w:rsidR="00D73531" w:rsidRPr="006B0978">
        <w:rPr>
          <w:rFonts w:asciiTheme="majorBidi" w:hAnsiTheme="majorBidi" w:hint="cs"/>
          <w:b/>
          <w:bCs/>
          <w:noProof/>
          <w:sz w:val="20"/>
          <w:szCs w:val="20"/>
          <w:rtl/>
        </w:rPr>
        <w:t>29</w:t>
      </w:r>
      <w:r w:rsidRPr="006B0978">
        <w:rPr>
          <w:rFonts w:asciiTheme="majorBidi" w:hAnsiTheme="majorBidi"/>
          <w:b/>
          <w:bCs/>
          <w:noProof/>
          <w:sz w:val="20"/>
          <w:szCs w:val="20"/>
          <w:rtl/>
        </w:rPr>
        <w:t>])</w:t>
      </w:r>
    </w:p>
    <w:p w:rsidR="00F23239" w:rsidRDefault="00196202" w:rsidP="008D197E">
      <w:pPr>
        <w:outlineLvl w:val="0"/>
        <w:rPr>
          <w:noProof/>
          <w:sz w:val="28"/>
          <w:rtl/>
        </w:rPr>
      </w:pPr>
      <w:r>
        <w:rPr>
          <w:rFonts w:hint="cs"/>
          <w:noProof/>
          <w:sz w:val="28"/>
          <w:rtl/>
        </w:rPr>
        <w:t>סוג ה</w:t>
      </w:r>
      <w:r w:rsidR="004010E2">
        <w:rPr>
          <w:rFonts w:hint="cs"/>
          <w:noProof/>
          <w:sz w:val="28"/>
          <w:rtl/>
        </w:rPr>
        <w:t>מתאר</w:t>
      </w:r>
      <w:r>
        <w:rPr>
          <w:rFonts w:hint="cs"/>
          <w:noProof/>
          <w:sz w:val="28"/>
          <w:rtl/>
        </w:rPr>
        <w:t xml:space="preserve"> השני </w:t>
      </w:r>
      <w:r w:rsidR="002C0939">
        <w:rPr>
          <w:rFonts w:hint="cs"/>
          <w:noProof/>
          <w:sz w:val="28"/>
          <w:rtl/>
        </w:rPr>
        <w:t>נראה כעקו</w:t>
      </w:r>
      <w:r w:rsidR="008036EC">
        <w:rPr>
          <w:rFonts w:hint="cs"/>
          <w:noProof/>
          <w:sz w:val="28"/>
          <w:rtl/>
        </w:rPr>
        <w:t>ם</w:t>
      </w:r>
      <w:r w:rsidR="002C0939">
        <w:rPr>
          <w:rFonts w:hint="cs"/>
          <w:noProof/>
          <w:sz w:val="28"/>
          <w:rtl/>
        </w:rPr>
        <w:t xml:space="preserve"> סגור ש</w:t>
      </w:r>
      <w:r w:rsidR="008D197E">
        <w:rPr>
          <w:rFonts w:hint="cs"/>
          <w:noProof/>
          <w:sz w:val="28"/>
          <w:rtl/>
        </w:rPr>
        <w:t>נ</w:t>
      </w:r>
      <w:r w:rsidR="002C0939">
        <w:rPr>
          <w:rFonts w:hint="cs"/>
          <w:noProof/>
          <w:sz w:val="28"/>
          <w:rtl/>
        </w:rPr>
        <w:t>יתן להשתמש בו לעטוף קטע של הדרך מבחוץ, ויותר מכך</w:t>
      </w:r>
      <w:r w:rsidR="008D197E">
        <w:rPr>
          <w:rFonts w:hint="cs"/>
          <w:noProof/>
          <w:sz w:val="28"/>
          <w:rtl/>
        </w:rPr>
        <w:t>,</w:t>
      </w:r>
      <w:r w:rsidR="002C0939">
        <w:rPr>
          <w:rFonts w:hint="cs"/>
          <w:noProof/>
          <w:sz w:val="28"/>
          <w:rtl/>
        </w:rPr>
        <w:t xml:space="preserve"> ניתן להשתמש בו לזהות מספר קטעי דרכים ברשת דרכים בעת ובעונה אחת</w:t>
      </w:r>
      <w:r w:rsidR="005A1021">
        <w:rPr>
          <w:rFonts w:hint="cs"/>
          <w:noProof/>
          <w:sz w:val="28"/>
          <w:rtl/>
        </w:rPr>
        <w:t xml:space="preserve"> (איור 5.1)</w:t>
      </w:r>
      <w:r w:rsidR="002C0939">
        <w:rPr>
          <w:rFonts w:hint="cs"/>
          <w:noProof/>
          <w:sz w:val="28"/>
          <w:rtl/>
        </w:rPr>
        <w:t>.</w:t>
      </w:r>
    </w:p>
    <w:p w:rsidR="00EA5C34" w:rsidRDefault="00862E5B" w:rsidP="0051079F">
      <w:pPr>
        <w:outlineLvl w:val="0"/>
        <w:rPr>
          <w:rtl/>
        </w:rPr>
      </w:pPr>
      <w:r>
        <w:rPr>
          <w:rFonts w:hint="cs"/>
          <w:noProof/>
          <w:sz w:val="28"/>
          <w:rtl/>
        </w:rPr>
        <w:t xml:space="preserve">במאמר של </w:t>
      </w:r>
      <w:r w:rsidR="007B10BB">
        <w:rPr>
          <w:rFonts w:hint="cs"/>
          <w:noProof/>
          <w:sz w:val="28"/>
          <w:rtl/>
        </w:rPr>
        <w:t xml:space="preserve"> </w:t>
      </w:r>
      <w:r w:rsidR="007B10BB" w:rsidRPr="007B10BB">
        <w:rPr>
          <w:noProof/>
        </w:rPr>
        <w:t xml:space="preserve">et al. </w:t>
      </w:r>
      <w:r w:rsidR="007B10BB" w:rsidRPr="007B10BB">
        <w:rPr>
          <w:rFonts w:hint="cs"/>
          <w:noProof/>
          <w:rtl/>
        </w:rPr>
        <w:t xml:space="preserve"> </w:t>
      </w:r>
      <w:r w:rsidR="007B10BB" w:rsidRPr="007B10BB">
        <w:rPr>
          <w:noProof/>
        </w:rPr>
        <w:t xml:space="preserve"> </w:t>
      </w:r>
      <w:r w:rsidR="007B10BB" w:rsidRPr="007B10BB">
        <w:rPr>
          <w:rFonts w:asciiTheme="majorBidi" w:hAnsiTheme="majorBidi"/>
          <w:noProof/>
        </w:rPr>
        <w:t>Kass</w:t>
      </w:r>
      <w:r w:rsidRPr="007B10BB">
        <w:rPr>
          <w:rFonts w:asciiTheme="majorBidi" w:hAnsiTheme="majorBidi"/>
          <w:noProof/>
          <w:rtl/>
        </w:rPr>
        <w:t>היו</w:t>
      </w:r>
      <w:r>
        <w:rPr>
          <w:rFonts w:hint="cs"/>
          <w:noProof/>
          <w:sz w:val="28"/>
          <w:rtl/>
        </w:rPr>
        <w:t xml:space="preserve"> שתי הנחות.</w:t>
      </w:r>
      <w:r w:rsidR="00047EC3" w:rsidRPr="00047EC3">
        <w:rPr>
          <w:rFonts w:hint="cs"/>
          <w:noProof/>
          <w:sz w:val="28"/>
          <w:rtl/>
        </w:rPr>
        <w:t xml:space="preserve"> </w:t>
      </w:r>
      <w:r w:rsidR="00047EC3">
        <w:rPr>
          <w:rFonts w:hint="cs"/>
          <w:noProof/>
          <w:sz w:val="28"/>
          <w:rtl/>
        </w:rPr>
        <w:t>ההנחה הראשונה מתיחסת לאורך או היקף הנחש שיש לספק: את הנחש או ה</w:t>
      </w:r>
      <w:r w:rsidR="004010E2">
        <w:rPr>
          <w:rFonts w:hint="cs"/>
          <w:noProof/>
          <w:sz w:val="28"/>
          <w:rtl/>
        </w:rPr>
        <w:t>מתאר</w:t>
      </w:r>
      <w:r w:rsidR="00047EC3">
        <w:rPr>
          <w:rFonts w:hint="cs"/>
          <w:noProof/>
          <w:sz w:val="28"/>
          <w:rtl/>
        </w:rPr>
        <w:t xml:space="preserve"> יש לאתחל לכל אורך האוביקט אותו מעונינים למצוא. </w:t>
      </w:r>
      <w:r>
        <w:rPr>
          <w:rFonts w:hint="cs"/>
          <w:noProof/>
          <w:sz w:val="28"/>
          <w:rtl/>
        </w:rPr>
        <w:t xml:space="preserve"> ה</w:t>
      </w:r>
      <w:r w:rsidR="00047EC3">
        <w:rPr>
          <w:rFonts w:hint="cs"/>
          <w:noProof/>
          <w:sz w:val="28"/>
          <w:rtl/>
        </w:rPr>
        <w:t>ה</w:t>
      </w:r>
      <w:r>
        <w:rPr>
          <w:rFonts w:hint="cs"/>
          <w:noProof/>
          <w:sz w:val="28"/>
          <w:rtl/>
        </w:rPr>
        <w:t>נחה</w:t>
      </w:r>
      <w:r w:rsidR="00047EC3">
        <w:rPr>
          <w:rFonts w:hint="cs"/>
          <w:noProof/>
          <w:sz w:val="28"/>
          <w:rtl/>
        </w:rPr>
        <w:t xml:space="preserve"> השניה</w:t>
      </w:r>
      <w:r>
        <w:rPr>
          <w:rFonts w:hint="cs"/>
          <w:noProof/>
          <w:sz w:val="28"/>
          <w:rtl/>
        </w:rPr>
        <w:t xml:space="preserve"> </w:t>
      </w:r>
      <w:r w:rsidR="00047EC3">
        <w:rPr>
          <w:rFonts w:hint="cs"/>
          <w:noProof/>
          <w:sz w:val="28"/>
          <w:rtl/>
        </w:rPr>
        <w:t xml:space="preserve">מתיחסת </w:t>
      </w:r>
      <w:r>
        <w:rPr>
          <w:rFonts w:hint="cs"/>
          <w:noProof/>
          <w:sz w:val="28"/>
          <w:rtl/>
        </w:rPr>
        <w:t xml:space="preserve"> </w:t>
      </w:r>
      <w:r w:rsidR="00047EC3">
        <w:rPr>
          <w:rFonts w:hint="cs"/>
          <w:noProof/>
          <w:sz w:val="28"/>
          <w:rtl/>
        </w:rPr>
        <w:t>ל</w:t>
      </w:r>
      <w:r w:rsidR="007B10BB">
        <w:rPr>
          <w:rFonts w:hint="cs"/>
          <w:noProof/>
          <w:sz w:val="28"/>
          <w:rtl/>
        </w:rPr>
        <w:t xml:space="preserve">מיקומו הראשוני של הנחש או </w:t>
      </w:r>
      <w:r>
        <w:rPr>
          <w:rFonts w:hint="cs"/>
          <w:noProof/>
          <w:sz w:val="28"/>
          <w:rtl/>
        </w:rPr>
        <w:t>ה</w:t>
      </w:r>
      <w:r w:rsidR="004010E2">
        <w:rPr>
          <w:rFonts w:hint="cs"/>
          <w:noProof/>
          <w:sz w:val="28"/>
          <w:rtl/>
        </w:rPr>
        <w:t>מתאר</w:t>
      </w:r>
      <w:r w:rsidR="00047EC3">
        <w:rPr>
          <w:rFonts w:hint="cs"/>
          <w:noProof/>
          <w:sz w:val="28"/>
          <w:rtl/>
        </w:rPr>
        <w:t>:</w:t>
      </w:r>
      <w:r>
        <w:rPr>
          <w:rFonts w:hint="cs"/>
          <w:noProof/>
          <w:sz w:val="28"/>
          <w:rtl/>
        </w:rPr>
        <w:t xml:space="preserve"> יש לאתחל</w:t>
      </w:r>
      <w:r w:rsidR="00047EC3">
        <w:rPr>
          <w:rFonts w:hint="cs"/>
          <w:noProof/>
          <w:sz w:val="28"/>
          <w:rtl/>
        </w:rPr>
        <w:t>ם</w:t>
      </w:r>
      <w:r>
        <w:rPr>
          <w:rFonts w:hint="cs"/>
          <w:noProof/>
          <w:sz w:val="28"/>
          <w:rtl/>
        </w:rPr>
        <w:t xml:space="preserve"> בקרבת האוביקט או במקרה שלנו </w:t>
      </w:r>
      <w:r w:rsidR="00B270DC">
        <w:rPr>
          <w:rFonts w:hint="cs"/>
          <w:noProof/>
          <w:sz w:val="28"/>
          <w:rtl/>
        </w:rPr>
        <w:t xml:space="preserve">בקרבת </w:t>
      </w:r>
      <w:r>
        <w:rPr>
          <w:rFonts w:hint="cs"/>
          <w:noProof/>
          <w:sz w:val="28"/>
          <w:rtl/>
        </w:rPr>
        <w:t>הדרך.</w:t>
      </w:r>
      <w:r w:rsidR="00047EC3">
        <w:rPr>
          <w:rFonts w:hint="cs"/>
          <w:noProof/>
          <w:sz w:val="28"/>
          <w:rtl/>
        </w:rPr>
        <w:t xml:space="preserve"> כתוצאה מהנחות אלו נוצר מצב שהאלגוריתמים שבוססו באותה תקופה על נחשים היו אוטומטיים באופן חלקי. שלב האתחול בוצע על-ידי אדם שהיה מסמן את ה</w:t>
      </w:r>
      <w:r w:rsidR="004010E2">
        <w:rPr>
          <w:rFonts w:hint="cs"/>
          <w:noProof/>
          <w:sz w:val="28"/>
          <w:rtl/>
        </w:rPr>
        <w:t>מתאר</w:t>
      </w:r>
      <w:r w:rsidR="00047EC3">
        <w:rPr>
          <w:rFonts w:hint="cs"/>
          <w:noProof/>
          <w:sz w:val="28"/>
          <w:rtl/>
        </w:rPr>
        <w:t xml:space="preserve"> הראשוני על גבי התמונה והאלגוריתם היה מתחיל לרוץ עם </w:t>
      </w:r>
      <w:r w:rsidR="004010E2">
        <w:rPr>
          <w:rFonts w:hint="cs"/>
          <w:noProof/>
          <w:sz w:val="28"/>
          <w:rtl/>
        </w:rPr>
        <w:t>מתאר</w:t>
      </w:r>
      <w:r w:rsidR="00047EC3">
        <w:rPr>
          <w:rFonts w:hint="cs"/>
          <w:noProof/>
          <w:sz w:val="28"/>
          <w:rtl/>
        </w:rPr>
        <w:t xml:space="preserve"> ראשוני זה.  </w:t>
      </w:r>
      <w:r w:rsidR="00047EC3">
        <w:rPr>
          <w:noProof/>
          <w:sz w:val="28"/>
          <w:rtl/>
        </w:rPr>
        <w:br/>
      </w:r>
      <w:r w:rsidR="00047EC3">
        <w:rPr>
          <w:rFonts w:hint="cs"/>
          <w:noProof/>
          <w:sz w:val="28"/>
          <w:rtl/>
        </w:rPr>
        <w:t xml:space="preserve">על מנת </w:t>
      </w:r>
      <w:r>
        <w:rPr>
          <w:rFonts w:hint="cs"/>
          <w:noProof/>
          <w:sz w:val="28"/>
          <w:rtl/>
        </w:rPr>
        <w:t xml:space="preserve"> </w:t>
      </w:r>
      <w:r w:rsidR="00047EC3">
        <w:rPr>
          <w:rFonts w:hint="cs"/>
          <w:noProof/>
          <w:sz w:val="28"/>
          <w:rtl/>
        </w:rPr>
        <w:t xml:space="preserve">להתגבר או לצמצם במידה </w:t>
      </w:r>
      <w:r w:rsidR="00DC17CE">
        <w:rPr>
          <w:rFonts w:hint="cs"/>
          <w:noProof/>
          <w:sz w:val="28"/>
          <w:rtl/>
        </w:rPr>
        <w:t>נכרת</w:t>
      </w:r>
      <w:r w:rsidR="00047EC3">
        <w:rPr>
          <w:rFonts w:hint="cs"/>
          <w:noProof/>
          <w:sz w:val="28"/>
          <w:rtl/>
        </w:rPr>
        <w:t xml:space="preserve"> את התלות בצורך לסמן נקודות לכל אורך הדרך פותח סוג נחש הנקרא </w:t>
      </w:r>
      <w:r w:rsidR="00047EC3">
        <w:rPr>
          <w:rFonts w:hint="cs"/>
          <w:rtl/>
        </w:rPr>
        <w:t xml:space="preserve">נחש רוכסן </w:t>
      </w:r>
      <w:r w:rsidR="007B10BB">
        <w:t>ziplock snake)</w:t>
      </w:r>
      <w:r w:rsidR="00047EC3">
        <w:t xml:space="preserve"> </w:t>
      </w:r>
      <w:r w:rsidR="00047EC3">
        <w:rPr>
          <w:rFonts w:hint="cs"/>
          <w:rtl/>
        </w:rPr>
        <w:t>)</w:t>
      </w:r>
      <w:r w:rsidR="002434B6">
        <w:rPr>
          <w:rFonts w:hint="cs"/>
          <w:noProof/>
          <w:sz w:val="28"/>
          <w:rtl/>
        </w:rPr>
        <w:t xml:space="preserve">. נחש זה דורש לאתחלו בשתי נקודות בלבד  אחת בכל אחד מקצוות שול הדרך אותה רוצים למצוא. </w:t>
      </w:r>
      <w:r w:rsidR="006D372F">
        <w:rPr>
          <w:rFonts w:hint="cs"/>
          <w:noProof/>
          <w:sz w:val="28"/>
          <w:rtl/>
        </w:rPr>
        <w:t>שתי נקודות אלו יש לבחור במקום בו שול הדרך ברור זאת על מנת שנוכל למצוא את כיוונה בנקודות הקצה.</w:t>
      </w:r>
    </w:p>
    <w:p w:rsidR="00EA5C34" w:rsidRPr="005A7363" w:rsidRDefault="00EA5C34" w:rsidP="00512E77">
      <w:pPr>
        <w:ind w:left="42" w:hanging="42"/>
        <w:outlineLvl w:val="0"/>
        <w:rPr>
          <w:rtl/>
        </w:rPr>
      </w:pPr>
      <w:r>
        <w:rPr>
          <w:rFonts w:hint="cs"/>
          <w:rtl/>
        </w:rPr>
        <w:t xml:space="preserve">האלגוריתם האחרון שנראה </w:t>
      </w:r>
      <w:r w:rsidR="00A77DD4">
        <w:rPr>
          <w:rFonts w:hint="cs"/>
          <w:rtl/>
        </w:rPr>
        <w:t xml:space="preserve">בפרק זה </w:t>
      </w:r>
      <w:r>
        <w:rPr>
          <w:rFonts w:hint="cs"/>
          <w:rtl/>
        </w:rPr>
        <w:t>מדגים כיצד ניתן להג</w:t>
      </w:r>
      <w:r w:rsidR="007B10BB">
        <w:rPr>
          <w:rFonts w:hint="cs"/>
          <w:rtl/>
        </w:rPr>
        <w:t>יע לאוטומטיזציה מלאה בדרך השניה, קרי</w:t>
      </w:r>
      <w:r>
        <w:rPr>
          <w:rFonts w:hint="cs"/>
          <w:rtl/>
        </w:rPr>
        <w:t xml:space="preserve">, ללא תלות בתנאי ההתחלה . אלגוריתם זה מאפשר לאתחל את הנחשים במרחק רב מתוואי הדרך ובכך מסיר את התלות </w:t>
      </w:r>
      <w:r w:rsidR="00DC17CE">
        <w:rPr>
          <w:rFonts w:hint="cs"/>
          <w:rtl/>
        </w:rPr>
        <w:t>ב</w:t>
      </w:r>
      <w:r>
        <w:rPr>
          <w:rFonts w:hint="cs"/>
          <w:rtl/>
        </w:rPr>
        <w:t>נתוני התחלה טובים שמשמעותם סימון כלשהו באיזור תוואי הדרך.</w:t>
      </w:r>
      <w:r>
        <w:rPr>
          <w:rtl/>
        </w:rPr>
        <w:br/>
      </w:r>
      <w:r>
        <w:rPr>
          <w:rFonts w:hint="cs"/>
          <w:rtl/>
        </w:rPr>
        <w:t>אלגוריתם זה בונה שדה וקטורי מוגדר על פיקסלי התמונה כך שזרימת הוקטורים מכל פיקסל בתמונה תהיה לעבר נקודה כלשהי בתוואי הדרך הקרוב לפיקסל זה</w:t>
      </w:r>
      <w:r w:rsidR="00DC17CE">
        <w:rPr>
          <w:rFonts w:hint="cs"/>
          <w:rtl/>
        </w:rPr>
        <w:t>.</w:t>
      </w:r>
      <w:r>
        <w:rPr>
          <w:rFonts w:hint="cs"/>
          <w:rtl/>
        </w:rPr>
        <w:t xml:space="preserve"> שדה וקטורי זה מבוסס על </w:t>
      </w:r>
      <w:r>
        <w:rPr>
          <w:rFonts w:hint="cs"/>
          <w:rtl/>
        </w:rPr>
        <w:lastRenderedPageBreak/>
        <w:t>האבחנה שבשולי הדרך עוצמת הגרדיאנט גדולה ואילו באיזורים בעלי גוון ה</w:t>
      </w:r>
      <w:r w:rsidR="00180B71">
        <w:rPr>
          <w:rFonts w:hint="cs"/>
          <w:rtl/>
        </w:rPr>
        <w:t>ומוגני עוצמת הגרדיאנט קטנה</w:t>
      </w:r>
      <w:r>
        <w:rPr>
          <w:rFonts w:hint="cs"/>
          <w:rtl/>
        </w:rPr>
        <w:t>, מכאן שמה של שיטה זו</w:t>
      </w:r>
      <w:r w:rsidR="001446FA">
        <w:rPr>
          <w:rFonts w:hint="cs"/>
          <w:rtl/>
        </w:rPr>
        <w:t xml:space="preserve"> </w:t>
      </w:r>
      <w:r>
        <w:rPr>
          <w:rFonts w:hint="cs"/>
          <w:rtl/>
        </w:rPr>
        <w:t xml:space="preserve"> </w:t>
      </w:r>
      <w:r>
        <w:rPr>
          <w:rFonts w:hint="cs"/>
        </w:rPr>
        <w:t>GVF</w:t>
      </w:r>
      <w:r>
        <w:rPr>
          <w:rFonts w:hint="cs"/>
          <w:rtl/>
        </w:rPr>
        <w:t xml:space="preserve"> </w:t>
      </w:r>
      <w:r>
        <w:rPr>
          <w:rtl/>
        </w:rPr>
        <w:t>–</w:t>
      </w:r>
      <w:r>
        <w:rPr>
          <w:rFonts w:hint="cs"/>
          <w:rtl/>
        </w:rPr>
        <w:t xml:space="preserve"> </w:t>
      </w:r>
      <w:r>
        <w:rPr>
          <w:rFonts w:hint="cs"/>
        </w:rPr>
        <w:t>G</w:t>
      </w:r>
      <w:r>
        <w:t>radient Vector Flow</w:t>
      </w:r>
      <w:r>
        <w:rPr>
          <w:rFonts w:hint="cs"/>
          <w:rtl/>
        </w:rPr>
        <w:t>.</w:t>
      </w:r>
      <w:r>
        <w:rPr>
          <w:rtl/>
        </w:rPr>
        <w:br/>
      </w:r>
      <w:r>
        <w:rPr>
          <w:rFonts w:hint="cs"/>
          <w:rtl/>
        </w:rPr>
        <w:t>שיטה זו בונה פונקציונל אנרגיה שבו האנרגיה החיצונית מושפעת מהשדה הוקטורי כך שגם נחשים המאותחלים רחוק מ</w:t>
      </w:r>
      <w:r w:rsidR="004010E2">
        <w:rPr>
          <w:rFonts w:hint="cs"/>
          <w:rtl/>
        </w:rPr>
        <w:t>מתאר</w:t>
      </w:r>
      <w:r>
        <w:rPr>
          <w:rFonts w:hint="cs"/>
          <w:rtl/>
        </w:rPr>
        <w:t xml:space="preserve"> הדרך יתכנסו בצורה מהירה לעבר </w:t>
      </w:r>
      <w:r w:rsidR="004010E2">
        <w:rPr>
          <w:rFonts w:hint="cs"/>
          <w:rtl/>
        </w:rPr>
        <w:t>מתאר</w:t>
      </w:r>
      <w:r>
        <w:rPr>
          <w:rFonts w:hint="cs"/>
          <w:rtl/>
        </w:rPr>
        <w:t xml:space="preserve"> הדרך. יצוין גם שבשיטה זו ניתן לאתחל את הנחש בתוך או מחוץ לתוואי הדרך. </w:t>
      </w:r>
    </w:p>
    <w:p w:rsidR="00576A04" w:rsidRPr="007B10BB" w:rsidRDefault="007927F9" w:rsidP="00C266AD">
      <w:pPr>
        <w:pStyle w:val="Heading2"/>
        <w:numPr>
          <w:ilvl w:val="1"/>
          <w:numId w:val="18"/>
        </w:numPr>
        <w:ind w:hanging="750"/>
        <w:rPr>
          <w:rtl/>
        </w:rPr>
      </w:pPr>
      <w:bookmarkStart w:id="51" w:name="_Toc310277372"/>
      <w:r>
        <w:rPr>
          <w:rFonts w:asciiTheme="majorBidi" w:hAnsiTheme="majorBidi" w:cstheme="majorBidi"/>
        </w:rPr>
        <w:t>Ziplock sna</w:t>
      </w:r>
      <w:r w:rsidR="00576A04" w:rsidRPr="007B10BB">
        <w:rPr>
          <w:rFonts w:asciiTheme="majorBidi" w:hAnsiTheme="majorBidi" w:cstheme="majorBidi"/>
        </w:rPr>
        <w:t>k</w:t>
      </w:r>
      <w:r>
        <w:rPr>
          <w:rFonts w:asciiTheme="majorBidi" w:hAnsiTheme="majorBidi" w:cstheme="majorBidi"/>
        </w:rPr>
        <w:t>e</w:t>
      </w:r>
      <w:r w:rsidR="00576A04" w:rsidRPr="007B10BB">
        <w:rPr>
          <w:rFonts w:asciiTheme="majorBidi" w:hAnsiTheme="majorBidi" w:cstheme="majorBidi"/>
        </w:rPr>
        <w:t>s</w:t>
      </w:r>
      <w:bookmarkEnd w:id="51"/>
      <w:r w:rsidR="00D73459" w:rsidRPr="007B10BB">
        <w:rPr>
          <w:rtl/>
        </w:rPr>
        <w:t xml:space="preserve"> </w:t>
      </w:r>
    </w:p>
    <w:p w:rsidR="00EE60E6" w:rsidRPr="007B10BB" w:rsidRDefault="00222432" w:rsidP="00C266AD">
      <w:pPr>
        <w:pStyle w:val="Heading2"/>
        <w:numPr>
          <w:ilvl w:val="2"/>
          <w:numId w:val="18"/>
        </w:numPr>
        <w:ind w:hanging="898"/>
        <w:rPr>
          <w:rFonts w:ascii="Cambria Math" w:hAnsi="Cambria Math"/>
          <w:sz w:val="24"/>
          <w:szCs w:val="24"/>
        </w:rPr>
      </w:pPr>
      <w:bookmarkStart w:id="52" w:name="_Toc310277373"/>
      <w:r>
        <w:rPr>
          <w:rFonts w:hint="cs"/>
          <w:sz w:val="24"/>
          <w:szCs w:val="24"/>
          <w:rtl/>
        </w:rPr>
        <w:t>צמצום הצורך בקירוב פוליגוני</w:t>
      </w:r>
      <w:r w:rsidR="003406BE" w:rsidRPr="007B10BB">
        <w:rPr>
          <w:rFonts w:hint="cs"/>
          <w:sz w:val="24"/>
          <w:szCs w:val="24"/>
          <w:rtl/>
        </w:rPr>
        <w:t xml:space="preserve"> מושלם לתוואי הדרך</w:t>
      </w:r>
      <w:bookmarkEnd w:id="52"/>
    </w:p>
    <w:p w:rsidR="00504B37" w:rsidRPr="00EE60E6" w:rsidRDefault="00605EBD" w:rsidP="00B801F2">
      <w:pPr>
        <w:tabs>
          <w:tab w:val="num" w:pos="360"/>
        </w:tabs>
        <w:ind w:left="42"/>
        <w:outlineLvl w:val="1"/>
        <w:rPr>
          <w:rFonts w:ascii="Cambria Math" w:hAnsi="Cambria Math"/>
          <w:b/>
          <w:bCs/>
          <w:u w:val="single"/>
        </w:rPr>
      </w:pPr>
      <w:r w:rsidRPr="00EE60E6">
        <w:rPr>
          <w:rFonts w:hint="cs"/>
          <w:rtl/>
        </w:rPr>
        <w:t>אחת הבעיות העיקריות בזיהוי אוביקטים באמצעות המודל הכללי של נחשים הוא הצורך לספק קירוב פוליגונ</w:t>
      </w:r>
      <w:r w:rsidR="00222432">
        <w:rPr>
          <w:rFonts w:hint="cs"/>
          <w:rtl/>
        </w:rPr>
        <w:t>י</w:t>
      </w:r>
      <w:r w:rsidRPr="00EE60E6">
        <w:rPr>
          <w:rFonts w:hint="cs"/>
          <w:rtl/>
        </w:rPr>
        <w:t xml:space="preserve"> כמעט מושלם ל</w:t>
      </w:r>
      <w:r w:rsidR="004010E2">
        <w:rPr>
          <w:rFonts w:hint="cs"/>
          <w:rtl/>
        </w:rPr>
        <w:t>מתאר</w:t>
      </w:r>
      <w:r w:rsidRPr="00EE60E6">
        <w:rPr>
          <w:rFonts w:hint="cs"/>
          <w:rtl/>
        </w:rPr>
        <w:t xml:space="preserve"> של </w:t>
      </w:r>
      <w:r w:rsidR="00151A4A">
        <w:rPr>
          <w:rFonts w:hint="cs"/>
          <w:rtl/>
        </w:rPr>
        <w:t>ה</w:t>
      </w:r>
      <w:r w:rsidRPr="00EE60E6">
        <w:rPr>
          <w:rFonts w:hint="cs"/>
          <w:rtl/>
        </w:rPr>
        <w:t>אוביקט אותו רוצים לזהות.</w:t>
      </w:r>
      <w:r w:rsidRPr="00EE60E6">
        <w:rPr>
          <w:rtl/>
        </w:rPr>
        <w:br/>
      </w:r>
      <w:r w:rsidRPr="00EE60E6">
        <w:rPr>
          <w:rFonts w:hint="cs"/>
          <w:rtl/>
        </w:rPr>
        <w:t>בפרט בעיה זו באה לידי ביטוי בתמונות שצולמו מן האוויר ומן החלל בהן אנו רוצים לזהות דרך</w:t>
      </w:r>
      <w:r w:rsidR="00FC44E8" w:rsidRPr="00EE60E6">
        <w:rPr>
          <w:rFonts w:hint="cs"/>
          <w:rtl/>
        </w:rPr>
        <w:t>, זאת מכיון ש</w:t>
      </w:r>
      <w:r w:rsidRPr="00EE60E6">
        <w:rPr>
          <w:rFonts w:hint="cs"/>
          <w:rtl/>
        </w:rPr>
        <w:t>ישנם חלקים של הדרך המוסתרים על-ידי עצים או ביניינים או שצילם של גופים אלו נופל על הדרך.</w:t>
      </w:r>
      <w:r w:rsidR="00EE60E6" w:rsidRPr="00EE60E6">
        <w:rPr>
          <w:rFonts w:hint="cs"/>
          <w:rtl/>
        </w:rPr>
        <w:t xml:space="preserve"> על מנת להתגבר על בעיה זו הציעו בשנת 1994</w:t>
      </w:r>
      <w:r w:rsidR="00CE40F6">
        <w:rPr>
          <w:rFonts w:hint="cs"/>
          <w:rtl/>
        </w:rPr>
        <w:t xml:space="preserve"> </w:t>
      </w:r>
      <w:r w:rsidR="00681644">
        <w:rPr>
          <w:rFonts w:hint="cs"/>
          <w:rtl/>
        </w:rPr>
        <w:t xml:space="preserve"> </w:t>
      </w:r>
      <w:r w:rsidR="00681644">
        <w:t>Neuenschwander</w:t>
      </w:r>
      <w:r w:rsidR="00681644">
        <w:rPr>
          <w:rFonts w:hint="cs"/>
          <w:rtl/>
        </w:rPr>
        <w:t xml:space="preserve">, </w:t>
      </w:r>
      <w:r w:rsidR="00681644">
        <w:t>Fua</w:t>
      </w:r>
      <w:r w:rsidR="00681644">
        <w:rPr>
          <w:rFonts w:hint="cs"/>
          <w:rtl/>
        </w:rPr>
        <w:t xml:space="preserve">, </w:t>
      </w:r>
      <w:r w:rsidR="00681644">
        <w:t>Szekely</w:t>
      </w:r>
      <w:r w:rsidR="00681644">
        <w:rPr>
          <w:rFonts w:hint="cs"/>
          <w:rtl/>
        </w:rPr>
        <w:t xml:space="preserve"> ו- </w:t>
      </w:r>
      <w:r w:rsidR="00681644">
        <w:t>Kubler</w:t>
      </w:r>
      <w:r w:rsidR="00681644">
        <w:rPr>
          <w:rFonts w:hint="cs"/>
          <w:rtl/>
        </w:rPr>
        <w:t xml:space="preserve"> [</w:t>
      </w:r>
      <w:r w:rsidR="00D73531">
        <w:rPr>
          <w:rFonts w:hint="cs"/>
          <w:rtl/>
        </w:rPr>
        <w:t>33</w:t>
      </w:r>
      <w:r w:rsidR="00681644">
        <w:rPr>
          <w:rFonts w:hint="cs"/>
          <w:rtl/>
        </w:rPr>
        <w:t xml:space="preserve">] </w:t>
      </w:r>
      <w:r w:rsidR="00EA4BFD" w:rsidRPr="00EE60E6">
        <w:rPr>
          <w:rFonts w:hint="cs"/>
          <w:rtl/>
        </w:rPr>
        <w:t>מודל לפתרון הבעיה המפש</w:t>
      </w:r>
      <w:r w:rsidR="00755855" w:rsidRPr="00EE60E6">
        <w:rPr>
          <w:rFonts w:hint="cs"/>
          <w:rtl/>
        </w:rPr>
        <w:t>ט</w:t>
      </w:r>
      <w:r w:rsidR="00EA4BFD" w:rsidRPr="00EE60E6">
        <w:rPr>
          <w:rFonts w:hint="cs"/>
          <w:rtl/>
        </w:rPr>
        <w:t xml:space="preserve"> באופן ניכר את תהליך האתחול ומשיג התכנסות טובה בהרבה מזו של הנחש המסורתי. תהליך האתחול במקרה זה מבוצע על-ידי שתי נקודות בלבד המהוות את קצות הנחש.</w:t>
      </w:r>
      <w:r w:rsidR="00EA4BFD" w:rsidRPr="00EE60E6">
        <w:rPr>
          <w:rtl/>
        </w:rPr>
        <w:br/>
      </w:r>
      <w:r w:rsidR="00CE40F6">
        <w:rPr>
          <w:rFonts w:hint="cs"/>
          <w:rtl/>
        </w:rPr>
        <w:t xml:space="preserve">הרעיון של </w:t>
      </w:r>
      <w:r w:rsidR="005765E0">
        <w:rPr>
          <w:rFonts w:hint="cs"/>
          <w:rtl/>
        </w:rPr>
        <w:t>.</w:t>
      </w:r>
      <w:r w:rsidR="00CE40F6">
        <w:t>et</w:t>
      </w:r>
      <w:r w:rsidR="005765E0">
        <w:t xml:space="preserve"> </w:t>
      </w:r>
      <w:r w:rsidR="00CE40F6">
        <w:t>al</w:t>
      </w:r>
      <w:r w:rsidR="00CE40F6">
        <w:rPr>
          <w:rFonts w:hint="cs"/>
          <w:rtl/>
        </w:rPr>
        <w:t xml:space="preserve"> </w:t>
      </w:r>
      <w:r w:rsidR="00CE40F6">
        <w:t>Neuenschwander</w:t>
      </w:r>
      <w:r w:rsidR="00CE40F6">
        <w:rPr>
          <w:rFonts w:hint="cs"/>
          <w:rtl/>
        </w:rPr>
        <w:t xml:space="preserve"> </w:t>
      </w:r>
      <w:r w:rsidR="00330B4A">
        <w:rPr>
          <w:rFonts w:hint="cs"/>
          <w:rtl/>
        </w:rPr>
        <w:t xml:space="preserve">למציאת קו מתאר בצורת נחש </w:t>
      </w:r>
      <w:r w:rsidR="00CE40F6">
        <w:rPr>
          <w:rFonts w:hint="cs"/>
          <w:rtl/>
        </w:rPr>
        <w:t xml:space="preserve"> </w:t>
      </w:r>
      <w:r w:rsidR="00330B4A">
        <w:rPr>
          <w:rFonts w:hint="cs"/>
          <w:rtl/>
        </w:rPr>
        <w:t>הוא</w:t>
      </w:r>
      <w:r w:rsidR="00EA4BFD" w:rsidRPr="00EE60E6">
        <w:rPr>
          <w:rFonts w:hint="cs"/>
          <w:rtl/>
        </w:rPr>
        <w:t xml:space="preserve"> ל</w:t>
      </w:r>
      <w:r w:rsidR="00512E77">
        <w:rPr>
          <w:rFonts w:hint="cs"/>
          <w:rtl/>
        </w:rPr>
        <w:t xml:space="preserve">בצע תהליך איטרטיבי </w:t>
      </w:r>
      <w:r w:rsidR="00CE40F6">
        <w:rPr>
          <w:rFonts w:hint="cs"/>
          <w:rtl/>
        </w:rPr>
        <w:t>שבו ב</w:t>
      </w:r>
      <w:r w:rsidR="00330B4A">
        <w:rPr>
          <w:rFonts w:hint="cs"/>
          <w:rtl/>
        </w:rPr>
        <w:t xml:space="preserve">כל איטרציה משתמשים ביותר נקודות בתמונה על מנת לקבל </w:t>
      </w:r>
      <w:r w:rsidR="00966B7C">
        <w:rPr>
          <w:rFonts w:hint="cs"/>
          <w:rtl/>
        </w:rPr>
        <w:t xml:space="preserve">צורה הקרובה יותר לנחש המהווה את קו המתאר של האוביקט. על מנת להתחיל מקירוב טוב לקו המתאר, על פי שיטתם של </w:t>
      </w:r>
      <w:r w:rsidR="00966B7C">
        <w:t>Neuenschwander</w:t>
      </w:r>
      <w:r w:rsidR="00966B7C" w:rsidRPr="00966B7C">
        <w:t xml:space="preserve"> </w:t>
      </w:r>
      <w:r w:rsidR="00966B7C">
        <w:t>et</w:t>
      </w:r>
      <w:r w:rsidR="005765E0">
        <w:t xml:space="preserve"> </w:t>
      </w:r>
      <w:r w:rsidR="00966B7C">
        <w:t>al</w:t>
      </w:r>
      <w:r w:rsidR="005765E0">
        <w:t>.</w:t>
      </w:r>
      <w:r w:rsidR="00966B7C">
        <w:rPr>
          <w:rFonts w:hint="cs"/>
          <w:rtl/>
        </w:rPr>
        <w:t>, יש צורך לבחור שתי נקודות</w:t>
      </w:r>
      <w:r w:rsidR="009F2B83">
        <w:rPr>
          <w:rFonts w:hint="cs"/>
          <w:rtl/>
        </w:rPr>
        <w:t xml:space="preserve"> המהוות את קצותיו של הנחש וכן את כיוון הנחש בשתי נקודות אילו. </w:t>
      </w:r>
      <w:r w:rsidR="000D71FE">
        <w:rPr>
          <w:rFonts w:hint="cs"/>
          <w:rtl/>
        </w:rPr>
        <w:t xml:space="preserve">האיטרציה הראשונה בונה את </w:t>
      </w:r>
      <w:r w:rsidR="009F2B83">
        <w:rPr>
          <w:rFonts w:hint="cs"/>
          <w:rtl/>
        </w:rPr>
        <w:t xml:space="preserve">הנחש ההתחלתי על סמך אינפורמצית התמונה וכיוון הנחש בשתי נקודות הקצה שנבחרו. </w:t>
      </w:r>
      <w:r w:rsidR="00966B7C">
        <w:rPr>
          <w:rFonts w:hint="cs"/>
          <w:rtl/>
        </w:rPr>
        <w:t xml:space="preserve"> </w:t>
      </w:r>
      <w:r w:rsidR="00EA4BFD" w:rsidRPr="00EE60E6">
        <w:rPr>
          <w:rFonts w:hint="cs"/>
          <w:rtl/>
        </w:rPr>
        <w:t xml:space="preserve"> </w:t>
      </w:r>
      <w:r w:rsidR="000D71FE">
        <w:rPr>
          <w:rFonts w:hint="cs"/>
          <w:rtl/>
        </w:rPr>
        <w:t>בהמשך בכל איטרציה מ</w:t>
      </w:r>
      <w:r w:rsidR="0003370A">
        <w:rPr>
          <w:rFonts w:hint="cs"/>
          <w:rtl/>
        </w:rPr>
        <w:t xml:space="preserve">וצאים </w:t>
      </w:r>
      <w:r w:rsidR="000D71FE">
        <w:rPr>
          <w:rFonts w:hint="cs"/>
          <w:rtl/>
        </w:rPr>
        <w:t xml:space="preserve"> זוג נקודות</w:t>
      </w:r>
      <w:r w:rsidR="0003370A">
        <w:rPr>
          <w:rFonts w:hint="cs"/>
          <w:rtl/>
        </w:rPr>
        <w:t xml:space="preserve"> נוסף </w:t>
      </w:r>
      <w:r w:rsidR="000D71FE">
        <w:rPr>
          <w:rFonts w:hint="cs"/>
          <w:rtl/>
        </w:rPr>
        <w:t xml:space="preserve">הנמצאות </w:t>
      </w:r>
      <w:r w:rsidR="0003370A">
        <w:rPr>
          <w:rFonts w:hint="cs"/>
          <w:rtl/>
        </w:rPr>
        <w:t xml:space="preserve">ליד זוג </w:t>
      </w:r>
      <w:r w:rsidR="00311A88">
        <w:rPr>
          <w:rFonts w:hint="cs"/>
          <w:rtl/>
        </w:rPr>
        <w:t xml:space="preserve"> ה</w:t>
      </w:r>
      <w:r w:rsidR="0003370A">
        <w:rPr>
          <w:rFonts w:hint="cs"/>
          <w:rtl/>
        </w:rPr>
        <w:t>נקודות</w:t>
      </w:r>
      <w:r w:rsidR="00311A88">
        <w:rPr>
          <w:rFonts w:hint="cs"/>
          <w:rtl/>
        </w:rPr>
        <w:t xml:space="preserve"> שנמצא באיטרציה הקודמת, באופן כזה ש</w:t>
      </w:r>
      <w:r w:rsidR="0003370A">
        <w:rPr>
          <w:rFonts w:hint="cs"/>
          <w:rtl/>
        </w:rPr>
        <w:t xml:space="preserve">הנקודות שנבחרו באיטרציה הנוכחית </w:t>
      </w:r>
      <w:r w:rsidR="00311A88">
        <w:rPr>
          <w:rFonts w:hint="cs"/>
          <w:rtl/>
        </w:rPr>
        <w:t xml:space="preserve"> </w:t>
      </w:r>
      <w:r w:rsidR="0003370A">
        <w:rPr>
          <w:rFonts w:hint="cs"/>
          <w:rtl/>
        </w:rPr>
        <w:t xml:space="preserve">מקדמות אותנו </w:t>
      </w:r>
      <w:r w:rsidR="00311A88">
        <w:rPr>
          <w:rFonts w:hint="cs"/>
          <w:rtl/>
        </w:rPr>
        <w:t xml:space="preserve"> לעבר מרכז הנחש.</w:t>
      </w:r>
      <w:r w:rsidR="0003370A">
        <w:rPr>
          <w:rFonts w:hint="cs"/>
          <w:rtl/>
        </w:rPr>
        <w:t xml:space="preserve"> בחירת הנקודות בכל איטרציה מבוססת על שיטת אופטימיזציה</w:t>
      </w:r>
      <w:r w:rsidR="00B801F2">
        <w:rPr>
          <w:rFonts w:hint="cs"/>
          <w:rtl/>
        </w:rPr>
        <w:t>,</w:t>
      </w:r>
      <w:r w:rsidR="0003370A">
        <w:rPr>
          <w:rFonts w:hint="cs"/>
          <w:rtl/>
        </w:rPr>
        <w:t xml:space="preserve"> </w:t>
      </w:r>
      <w:r w:rsidR="00B073FF">
        <w:rPr>
          <w:rFonts w:hint="cs"/>
          <w:rtl/>
        </w:rPr>
        <w:t>המתחשבת</w:t>
      </w:r>
      <w:r w:rsidR="006E1655">
        <w:rPr>
          <w:rFonts w:hint="cs"/>
          <w:rtl/>
        </w:rPr>
        <w:t xml:space="preserve"> באנרגית התמונה רק באותן נקודות שנבחרו עד כה, כולל כמובן האנרגיה ב</w:t>
      </w:r>
      <w:r w:rsidR="00A91842">
        <w:rPr>
          <w:rFonts w:hint="cs"/>
          <w:rtl/>
        </w:rPr>
        <w:t>זוג ה</w:t>
      </w:r>
      <w:r w:rsidR="006E1655">
        <w:rPr>
          <w:rFonts w:hint="cs"/>
          <w:rtl/>
        </w:rPr>
        <w:t>נקודות ש</w:t>
      </w:r>
      <w:r w:rsidR="00A91842">
        <w:rPr>
          <w:rFonts w:hint="cs"/>
          <w:rtl/>
        </w:rPr>
        <w:t xml:space="preserve">אנו </w:t>
      </w:r>
      <w:r w:rsidR="006E1655">
        <w:rPr>
          <w:rFonts w:hint="cs"/>
          <w:rtl/>
        </w:rPr>
        <w:t>מחפשים באיטרציה הנוכחית. בנקודות ש</w:t>
      </w:r>
      <w:r w:rsidR="00A91842">
        <w:rPr>
          <w:rFonts w:hint="cs"/>
          <w:rtl/>
        </w:rPr>
        <w:t>נמצאות על הנחש ו</w:t>
      </w:r>
      <w:r w:rsidR="006E1655">
        <w:rPr>
          <w:rFonts w:hint="cs"/>
          <w:rtl/>
        </w:rPr>
        <w:t>לא נבחרו</w:t>
      </w:r>
      <w:r w:rsidR="00A91842">
        <w:rPr>
          <w:rFonts w:hint="cs"/>
          <w:rtl/>
        </w:rPr>
        <w:t xml:space="preserve"> </w:t>
      </w:r>
      <w:r w:rsidR="00B801F2">
        <w:rPr>
          <w:rFonts w:hint="cs"/>
          <w:rtl/>
        </w:rPr>
        <w:t>איננו מתחשבים</w:t>
      </w:r>
      <w:r w:rsidR="00DC570F">
        <w:rPr>
          <w:rFonts w:hint="cs"/>
          <w:rtl/>
        </w:rPr>
        <w:t xml:space="preserve"> </w:t>
      </w:r>
      <w:r w:rsidR="00B801F2">
        <w:rPr>
          <w:rFonts w:hint="cs"/>
          <w:rtl/>
        </w:rPr>
        <w:t>ב</w:t>
      </w:r>
      <w:r w:rsidR="00A91842">
        <w:rPr>
          <w:rFonts w:hint="cs"/>
          <w:rtl/>
        </w:rPr>
        <w:t>אנרגיית התמונה</w:t>
      </w:r>
      <w:r w:rsidR="00B801F2">
        <w:rPr>
          <w:rFonts w:hint="cs"/>
          <w:rtl/>
        </w:rPr>
        <w:t>,</w:t>
      </w:r>
      <w:r w:rsidR="00A91842">
        <w:rPr>
          <w:rFonts w:hint="cs"/>
          <w:rtl/>
        </w:rPr>
        <w:t xml:space="preserve"> </w:t>
      </w:r>
      <w:r w:rsidR="00B801F2">
        <w:rPr>
          <w:rFonts w:hint="cs"/>
          <w:rtl/>
        </w:rPr>
        <w:t>כלומר, אנו מניחים (באופן זמני) שגודלה אפס</w:t>
      </w:r>
      <w:r w:rsidR="00A91842">
        <w:rPr>
          <w:rFonts w:hint="cs"/>
          <w:rtl/>
        </w:rPr>
        <w:t xml:space="preserve">. בסופו של התהליך ההדרגתי נגיע לנקודת המרכז של הנחש, בשלב </w:t>
      </w:r>
      <w:r w:rsidR="007332DA">
        <w:rPr>
          <w:rFonts w:hint="cs"/>
          <w:rtl/>
        </w:rPr>
        <w:t>אנו מתחשבים</w:t>
      </w:r>
      <w:r w:rsidR="00A91842">
        <w:rPr>
          <w:rFonts w:hint="cs"/>
          <w:rtl/>
        </w:rPr>
        <w:t xml:space="preserve"> </w:t>
      </w:r>
      <w:r w:rsidR="007332DA">
        <w:rPr>
          <w:rFonts w:hint="cs"/>
          <w:rtl/>
        </w:rPr>
        <w:t>ב</w:t>
      </w:r>
      <w:r w:rsidR="00A91842">
        <w:rPr>
          <w:rFonts w:hint="cs"/>
          <w:rtl/>
        </w:rPr>
        <w:t>אנרג</w:t>
      </w:r>
      <w:r w:rsidR="007332DA">
        <w:rPr>
          <w:rFonts w:hint="cs"/>
          <w:rtl/>
        </w:rPr>
        <w:t>י</w:t>
      </w:r>
      <w:r w:rsidR="00A91842">
        <w:rPr>
          <w:rFonts w:hint="cs"/>
          <w:rtl/>
        </w:rPr>
        <w:t>ת התמונה בכל נקודותיו של הנחש ובכך אכן הבטחנו כי אכן ה</w:t>
      </w:r>
      <w:r w:rsidR="005C4ADF">
        <w:rPr>
          <w:rFonts w:hint="cs"/>
          <w:rtl/>
        </w:rPr>
        <w:t>שגנו מינימום</w:t>
      </w:r>
      <w:r w:rsidR="00A91842">
        <w:rPr>
          <w:rFonts w:hint="cs"/>
          <w:rtl/>
        </w:rPr>
        <w:t xml:space="preserve">  </w:t>
      </w:r>
      <w:r w:rsidR="005C4ADF">
        <w:rPr>
          <w:rFonts w:hint="cs"/>
          <w:rtl/>
        </w:rPr>
        <w:t>ל</w:t>
      </w:r>
      <w:r w:rsidR="00A91842">
        <w:rPr>
          <w:rFonts w:hint="cs"/>
          <w:rtl/>
        </w:rPr>
        <w:t>אנרגית הנחש הכוללת אנרגיה פנימית (צורת הנחש) ואנרגיה חיצונית</w:t>
      </w:r>
      <w:r w:rsidR="005C4ADF">
        <w:rPr>
          <w:rFonts w:hint="cs"/>
          <w:rtl/>
        </w:rPr>
        <w:t xml:space="preserve"> (אנרגית התמונה).</w:t>
      </w:r>
      <w:r w:rsidR="00A91842">
        <w:rPr>
          <w:rFonts w:hint="cs"/>
          <w:rtl/>
        </w:rPr>
        <w:t xml:space="preserve">   </w:t>
      </w:r>
      <w:r w:rsidR="005C4ADF">
        <w:rPr>
          <w:rFonts w:hint="cs"/>
          <w:rtl/>
        </w:rPr>
        <w:t xml:space="preserve">שמם של הנחשים נגזר מהאופן בו </w:t>
      </w:r>
      <w:r w:rsidR="0013612F">
        <w:rPr>
          <w:rFonts w:hint="cs"/>
          <w:rtl/>
        </w:rPr>
        <w:t>מבוצע</w:t>
      </w:r>
      <w:r w:rsidR="005C4ADF">
        <w:rPr>
          <w:rFonts w:hint="cs"/>
          <w:rtl/>
        </w:rPr>
        <w:t xml:space="preserve"> התהליך, </w:t>
      </w:r>
      <w:r w:rsidR="00504B37" w:rsidRPr="00EE60E6">
        <w:rPr>
          <w:rFonts w:hint="cs"/>
          <w:rtl/>
        </w:rPr>
        <w:t xml:space="preserve">הנחשים מהודקים סביב </w:t>
      </w:r>
      <w:r w:rsidR="004010E2">
        <w:rPr>
          <w:rFonts w:hint="cs"/>
          <w:rtl/>
        </w:rPr>
        <w:t>מתאר</w:t>
      </w:r>
      <w:r w:rsidR="00504B37" w:rsidRPr="00EE60E6">
        <w:rPr>
          <w:rFonts w:hint="cs"/>
          <w:rtl/>
        </w:rPr>
        <w:t xml:space="preserve"> התמונה באופן המזכיר רוכסן (</w:t>
      </w:r>
      <w:r w:rsidR="00504B37" w:rsidRPr="00EE60E6">
        <w:rPr>
          <w:rFonts w:ascii="Cambria Math" w:hAnsi="Cambria Math"/>
        </w:rPr>
        <w:t>Ziplock</w:t>
      </w:r>
      <w:r w:rsidR="00504B37" w:rsidRPr="00EE60E6">
        <w:rPr>
          <w:rFonts w:ascii="Cambria Math" w:hAnsi="Cambria Math"/>
          <w:b/>
          <w:bCs/>
        </w:rPr>
        <w:t xml:space="preserve"> </w:t>
      </w:r>
      <w:r w:rsidR="00504B37" w:rsidRPr="00EE60E6">
        <w:rPr>
          <w:rFonts w:ascii="Cambria Math" w:hAnsi="Cambria Math" w:hint="cs"/>
          <w:rtl/>
        </w:rPr>
        <w:t>)</w:t>
      </w:r>
      <w:r w:rsidR="002C0A05" w:rsidRPr="00EE60E6">
        <w:rPr>
          <w:rFonts w:ascii="Cambria Math" w:hAnsi="Cambria Math" w:hint="cs"/>
          <w:rtl/>
        </w:rPr>
        <w:t>.</w:t>
      </w:r>
    </w:p>
    <w:p w:rsidR="00D90F85" w:rsidRPr="00BC2882" w:rsidRDefault="00D90F85" w:rsidP="00C266AD">
      <w:pPr>
        <w:pStyle w:val="Heading3"/>
        <w:numPr>
          <w:ilvl w:val="2"/>
          <w:numId w:val="18"/>
        </w:numPr>
        <w:rPr>
          <w:rtl/>
        </w:rPr>
      </w:pPr>
      <w:bookmarkStart w:id="53" w:name="_Toc310277374"/>
      <w:r w:rsidRPr="00BC2882">
        <w:rPr>
          <w:rFonts w:hint="cs"/>
          <w:rtl/>
        </w:rPr>
        <w:t>הצגת נחש בצורה בדידה</w:t>
      </w:r>
      <w:bookmarkEnd w:id="53"/>
    </w:p>
    <w:p w:rsidR="00681644" w:rsidRDefault="00D90F85" w:rsidP="007332DA">
      <w:pPr>
        <w:tabs>
          <w:tab w:val="num" w:pos="360"/>
        </w:tabs>
        <w:bidi w:val="0"/>
        <w:ind w:left="-57"/>
        <w:jc w:val="right"/>
        <w:outlineLvl w:val="1"/>
      </w:pPr>
      <w:r>
        <w:rPr>
          <w:rFonts w:hint="cs"/>
          <w:rtl/>
        </w:rPr>
        <w:t xml:space="preserve">באופן </w:t>
      </w:r>
      <w:r w:rsidR="007332DA">
        <w:rPr>
          <w:rFonts w:hint="cs"/>
          <w:rtl/>
        </w:rPr>
        <w:t>מעשי</w:t>
      </w:r>
      <w:r>
        <w:rPr>
          <w:rFonts w:hint="cs"/>
          <w:rtl/>
        </w:rPr>
        <w:t xml:space="preserve"> על מנת להביא למינימום את אנרגית הנחש</w:t>
      </w:r>
    </w:p>
    <w:p w:rsidR="00B307EE" w:rsidRPr="00681644" w:rsidRDefault="00752152" w:rsidP="006B0978">
      <w:pPr>
        <w:tabs>
          <w:tab w:val="num" w:pos="360"/>
        </w:tabs>
        <w:bidi w:val="0"/>
        <w:ind w:left="-57"/>
        <w:outlineLvl w:val="1"/>
        <w:rPr>
          <w:iCs/>
          <w:rtl/>
        </w:rPr>
      </w:pPr>
      <m:oMath>
        <m:sSubSup>
          <m:sSubSupPr>
            <m:ctrlPr>
              <w:rPr>
                <w:rFonts w:ascii="Cambria Math" w:hAnsi="Cambria Math"/>
                <w:iCs/>
              </w:rPr>
            </m:ctrlPr>
          </m:sSubSupPr>
          <m:e>
            <m:r>
              <m:rPr>
                <m:sty m:val="p"/>
              </m:rPr>
              <w:rPr>
                <w:rFonts w:ascii="Cambria Math" w:hAnsi="Cambria Math"/>
              </w:rPr>
              <m:t>E</m:t>
            </m:r>
          </m:e>
          <m:sub>
            <m:r>
              <m:rPr>
                <m:sty m:val="p"/>
              </m:rPr>
              <w:rPr>
                <w:rFonts w:ascii="Cambria Math" w:hAnsi="Cambria Math"/>
              </w:rPr>
              <m:t>snake</m:t>
            </m:r>
          </m:sub>
          <m:sup>
            <m:r>
              <m:rPr>
                <m:sty m:val="p"/>
              </m:rPr>
              <w:rPr>
                <w:rFonts w:ascii="Cambria Math" w:hAnsi="Cambria Math"/>
              </w:rPr>
              <m:t>*</m:t>
            </m:r>
          </m:sup>
        </m:sSubSup>
        <m:r>
          <m:rPr>
            <m:sty m:val="p"/>
          </m:rPr>
          <w:rPr>
            <w:rFonts w:ascii="Cambria Math" w:hAnsi="Cambria Math"/>
          </w:rPr>
          <m:t xml:space="preserve">=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int</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e>
        </m:nary>
        <m:r>
          <m:rPr>
            <m:sty m:val="p"/>
          </m:rPr>
          <w:rPr>
            <w:rFonts w:ascii="Cambria Math" w:hAnsi="Cambria Math"/>
          </w:rPr>
          <m:t xml:space="preserve">+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external</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e>
        </m:nary>
        <m:r>
          <m:rPr>
            <m:sty m:val="p"/>
          </m:rPr>
          <w:rPr>
            <w:rFonts w:ascii="Cambria Math" w:hAnsi="Cambria Math"/>
          </w:rPr>
          <m:t xml:space="preserve">=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int</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e>
        </m:nary>
        <m:r>
          <m:rPr>
            <m:sty m:val="p"/>
          </m:rPr>
          <w:rPr>
            <w:rFonts w:ascii="Cambria Math" w:hAnsi="Cambria Math"/>
          </w:rPr>
          <m:t xml:space="preserve">+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image</m:t>
                </m:r>
              </m:sub>
            </m:sSub>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m:t>
                    </m:r>
                  </m:e>
                </m:d>
              </m:e>
            </m:d>
          </m:e>
        </m:nary>
        <m:r>
          <m:rPr>
            <m:sty m:val="p"/>
          </m:rPr>
          <w:rPr>
            <w:rFonts w:ascii="Cambria Math" w:hAnsi="Cambria Math"/>
          </w:rPr>
          <m:t xml:space="preserve">=                 </m:t>
        </m:r>
        <m:f>
          <m:fPr>
            <m:type m:val="lin"/>
            <m:ctrlPr>
              <w:rPr>
                <w:rFonts w:ascii="Cambria Math" w:hAnsi="Cambria Math"/>
                <w:iCs/>
              </w:rPr>
            </m:ctrlPr>
          </m:fPr>
          <m:num>
            <m:d>
              <m:dPr>
                <m:grow m:val="off"/>
                <m:ctrlPr>
                  <w:rPr>
                    <w:rFonts w:ascii="Cambria Math" w:hAnsi="Cambria Math"/>
                    <w:iCs/>
                  </w:rPr>
                </m:ctrlPr>
              </m:dPr>
              <m:e>
                <m:r>
                  <m:rPr>
                    <m:sty m:val="p"/>
                  </m:rPr>
                  <w:rPr>
                    <w:rFonts w:ascii="Cambria Math" w:hAnsi="Cambria Math"/>
                  </w:rPr>
                  <m:t>α</m:t>
                </m:r>
                <m:d>
                  <m:dPr>
                    <m:ctrlPr>
                      <w:rPr>
                        <w:rFonts w:ascii="Cambria Math" w:hAnsi="Cambria Math"/>
                        <w:iCs/>
                      </w:rPr>
                    </m:ctrlPr>
                  </m:dPr>
                  <m:e>
                    <m:r>
                      <m:rPr>
                        <m:sty m:val="p"/>
                      </m:rPr>
                      <w:rPr>
                        <w:rFonts w:ascii="Cambria Math" w:hAnsi="Cambria Math"/>
                      </w:rPr>
                      <m:t>s</m:t>
                    </m:r>
                  </m:e>
                </m:d>
                <m:sSup>
                  <m:sSupPr>
                    <m:ctrlPr>
                      <w:rPr>
                        <w:rFonts w:ascii="Cambria Math" w:hAnsi="Cambria Math"/>
                        <w:iCs/>
                      </w:rPr>
                    </m:ctrlPr>
                  </m:sSupPr>
                  <m:e>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s</m:t>
                            </m:r>
                          </m:sub>
                        </m:sSub>
                        <m:d>
                          <m:dPr>
                            <m:ctrlPr>
                              <w:rPr>
                                <w:rFonts w:ascii="Cambria Math" w:hAnsi="Cambria Math"/>
                                <w:iCs/>
                              </w:rPr>
                            </m:ctrlPr>
                          </m:dPr>
                          <m:e>
                            <m:r>
                              <m:rPr>
                                <m:sty m:val="p"/>
                              </m:rPr>
                              <w:rPr>
                                <w:rFonts w:ascii="Cambria Math" w:hAnsi="Cambria Math"/>
                              </w:rPr>
                              <m:t>s</m:t>
                            </m:r>
                          </m:e>
                        </m:d>
                      </m:e>
                    </m:d>
                  </m:e>
                  <m:sup>
                    <m:r>
                      <m:rPr>
                        <m:sty m:val="p"/>
                      </m:rPr>
                      <w:rPr>
                        <w:rFonts w:ascii="Cambria Math" w:hAnsi="Cambria Math"/>
                      </w:rPr>
                      <m:t>2</m:t>
                    </m:r>
                  </m:sup>
                </m:sSup>
                <m:r>
                  <m:rPr>
                    <m:sty m:val="p"/>
                  </m:rPr>
                  <w:rPr>
                    <w:rFonts w:ascii="Cambria Math" w:hAnsi="Cambria Math"/>
                  </w:rPr>
                  <m:t>+β</m:t>
                </m:r>
                <m:d>
                  <m:dPr>
                    <m:ctrlPr>
                      <w:rPr>
                        <w:rFonts w:ascii="Cambria Math" w:hAnsi="Cambria Math"/>
                        <w:iCs/>
                      </w:rPr>
                    </m:ctrlPr>
                  </m:dPr>
                  <m:e>
                    <m:r>
                      <m:rPr>
                        <m:sty m:val="p"/>
                      </m:rPr>
                      <w:rPr>
                        <w:rFonts w:ascii="Cambria Math" w:hAnsi="Cambria Math"/>
                      </w:rPr>
                      <m:t>s</m:t>
                    </m:r>
                  </m:e>
                </m:d>
                <m:sSup>
                  <m:sSupPr>
                    <m:ctrlPr>
                      <w:rPr>
                        <w:rFonts w:ascii="Cambria Math" w:hAnsi="Cambria Math"/>
                        <w:iCs/>
                      </w:rPr>
                    </m:ctrlPr>
                  </m:sSupPr>
                  <m:e>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ss</m:t>
                            </m:r>
                          </m:sub>
                        </m:sSub>
                        <m:d>
                          <m:dPr>
                            <m:ctrlPr>
                              <w:rPr>
                                <w:rFonts w:ascii="Cambria Math" w:hAnsi="Cambria Math"/>
                                <w:iCs/>
                              </w:rPr>
                            </m:ctrlPr>
                          </m:dPr>
                          <m:e>
                            <m:r>
                              <m:rPr>
                                <m:sty m:val="p"/>
                              </m:rPr>
                              <w:rPr>
                                <w:rFonts w:ascii="Cambria Math" w:hAnsi="Cambria Math"/>
                              </w:rPr>
                              <m:t>s</m:t>
                            </m:r>
                          </m:e>
                        </m:d>
                      </m:e>
                    </m:d>
                  </m:e>
                  <m:sup>
                    <m:r>
                      <m:rPr>
                        <m:sty m:val="p"/>
                      </m:rPr>
                      <w:rPr>
                        <w:rFonts w:ascii="Cambria Math" w:hAnsi="Cambria Math"/>
                      </w:rPr>
                      <m:t>2</m:t>
                    </m:r>
                  </m:sup>
                </m:sSup>
              </m:e>
            </m:d>
          </m:num>
          <m:den>
            <m:r>
              <m:rPr>
                <m:sty m:val="p"/>
              </m:rPr>
              <w:rPr>
                <w:rFonts w:ascii="Cambria Math" w:hAnsi="Cambria Math"/>
              </w:rPr>
              <m:t>2 -</m:t>
            </m:r>
            <m:nary>
              <m:naryPr>
                <m:limLoc m:val="subSup"/>
                <m:ctrlPr>
                  <w:rPr>
                    <w:rFonts w:ascii="Cambria Math" w:hAnsi="Cambria Math"/>
                    <w:iCs/>
                  </w:rPr>
                </m:ctrlPr>
              </m:naryPr>
              <m:sub>
                <m:r>
                  <m:rPr>
                    <m:sty m:val="p"/>
                  </m:rPr>
                  <w:rPr>
                    <w:rFonts w:ascii="Cambria Math" w:hAnsi="Cambria Math"/>
                  </w:rPr>
                  <m:t>0</m:t>
                </m:r>
              </m:sub>
              <m:sup>
                <m:r>
                  <m:rPr>
                    <m:sty m:val="p"/>
                  </m:rPr>
                  <w:rPr>
                    <w:rFonts w:ascii="Cambria Math" w:hAnsi="Cambria Math"/>
                  </w:rPr>
                  <m:t>1</m:t>
                </m:r>
              </m:sup>
              <m:e>
                <m:r>
                  <m:rPr>
                    <m:sty m:val="p"/>
                  </m:rPr>
                  <w:rPr>
                    <w:rFonts w:ascii="Cambria Math" w:hAnsi="Cambria Math"/>
                  </w:rPr>
                  <m:t>P</m:t>
                </m:r>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s,t</m:t>
                        </m:r>
                      </m:e>
                    </m:d>
                  </m:e>
                </m:d>
                <m:r>
                  <m:rPr>
                    <m:sty m:val="p"/>
                  </m:rPr>
                  <w:rPr>
                    <w:rFonts w:ascii="Cambria Math" w:hAnsi="Cambria Math"/>
                  </w:rPr>
                  <m:t xml:space="preserve">ds                        </m:t>
                </m:r>
              </m:e>
            </m:nary>
          </m:den>
        </m:f>
      </m:oMath>
      <w:r w:rsidR="00681644" w:rsidRPr="00681644">
        <w:rPr>
          <w:iCs/>
          <w:rtl/>
        </w:rPr>
        <w:t xml:space="preserve"> </w:t>
      </w:r>
    </w:p>
    <w:p w:rsidR="00BC2882" w:rsidRDefault="00BC2882" w:rsidP="007332DA">
      <w:pPr>
        <w:tabs>
          <w:tab w:val="num" w:pos="360"/>
        </w:tabs>
        <w:ind w:left="-57"/>
        <w:contextualSpacing/>
        <w:rPr>
          <w:rtl/>
        </w:rPr>
      </w:pPr>
      <w:r>
        <w:rPr>
          <w:rFonts w:hint="cs"/>
          <w:rtl/>
        </w:rPr>
        <w:t xml:space="preserve"> </w:t>
      </w:r>
      <w:r w:rsidR="00B307EE">
        <w:rPr>
          <w:rFonts w:hint="cs"/>
          <w:rtl/>
        </w:rPr>
        <w:t>יש להציג את העקו</w:t>
      </w:r>
      <w:r w:rsidR="008036EC">
        <w:rPr>
          <w:rFonts w:hint="cs"/>
          <w:rtl/>
        </w:rPr>
        <w:t>ם</w:t>
      </w:r>
      <w:r w:rsidR="00B307EE">
        <w:rPr>
          <w:rFonts w:hint="cs"/>
          <w:rtl/>
        </w:rPr>
        <w:t xml:space="preserve">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oMath>
      <w:r w:rsidR="00B307EE">
        <w:rPr>
          <w:rFonts w:hint="cs"/>
          <w:rtl/>
        </w:rPr>
        <w:t xml:space="preserve"> באופן בדיד וזאת ע"י דגימת</w:t>
      </w:r>
      <w:r w:rsidR="007332DA">
        <w:rPr>
          <w:rFonts w:hint="cs"/>
          <w:rtl/>
        </w:rPr>
        <w:t>ו</w:t>
      </w:r>
      <w:r w:rsidR="00B307EE">
        <w:rPr>
          <w:rFonts w:hint="cs"/>
          <w:rtl/>
        </w:rPr>
        <w:t xml:space="preserve"> באינטרולים קבועים. ניקח אם כן את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oMath>
      <w:r w:rsidR="00B307EE">
        <w:rPr>
          <w:rFonts w:hint="cs"/>
          <w:rtl/>
        </w:rPr>
        <w:t xml:space="preserve"> להיות עקו</w:t>
      </w:r>
      <w:r w:rsidR="008036EC">
        <w:rPr>
          <w:rFonts w:hint="cs"/>
          <w:rtl/>
        </w:rPr>
        <w:t>ם</w:t>
      </w:r>
      <w:r w:rsidR="00B307EE">
        <w:rPr>
          <w:rFonts w:hint="cs"/>
          <w:rtl/>
        </w:rPr>
        <w:t xml:space="preserve"> </w:t>
      </w:r>
      <w:r w:rsidR="007332DA">
        <w:rPr>
          <w:rFonts w:hint="cs"/>
          <w:rtl/>
        </w:rPr>
        <w:t>מצולע</w:t>
      </w:r>
      <w:r w:rsidR="00B307EE">
        <w:rPr>
          <w:rFonts w:hint="cs"/>
          <w:rtl/>
        </w:rPr>
        <w:t xml:space="preserve"> המוגדר</w:t>
      </w:r>
      <w:r w:rsidR="005765E0">
        <w:rPr>
          <w:rFonts w:hint="cs"/>
          <w:rtl/>
        </w:rPr>
        <w:t xml:space="preserve"> </w:t>
      </w:r>
      <w:r w:rsidR="00B307EE">
        <w:rPr>
          <w:rFonts w:hint="cs"/>
          <w:rtl/>
        </w:rPr>
        <w:t xml:space="preserve">באמצעות </w:t>
      </w:r>
      <w:r w:rsidR="00B307EE">
        <w:t>n+1</w:t>
      </w:r>
      <w:r w:rsidR="00B307EE">
        <w:rPr>
          <w:rFonts w:hint="cs"/>
          <w:rtl/>
        </w:rPr>
        <w:t xml:space="preserve"> נקודות:</w:t>
      </w:r>
      <w:r w:rsidR="007332DA">
        <w:rPr>
          <w:rFonts w:hint="cs"/>
          <w:rtl/>
        </w:rPr>
        <w:t xml:space="preserve"> </w:t>
      </w:r>
      <w:r w:rsidR="00C71C74">
        <w:t xml:space="preserve">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sSub>
          <m:sSubPr>
            <m:ctrlPr>
              <w:rPr>
                <w:rFonts w:ascii="Cambria Math" w:hAnsi="Cambria Math"/>
                <w:iCs/>
              </w:rPr>
            </m:ctrlPr>
          </m:sSubPr>
          <m:e>
            <m:r>
              <m:rPr>
                <m:sty m:val="p"/>
              </m:rPr>
              <w:rPr>
                <w:rFonts w:ascii="Cambria Math" w:hAnsi="Cambria Math"/>
              </w:rPr>
              <m:t>=</m:t>
            </m:r>
            <m:d>
              <m:dPr>
                <m:ctrlPr>
                  <w:rPr>
                    <w:rFonts w:ascii="Cambria Math" w:hAnsi="Cambria Math"/>
                    <w:iCs/>
                  </w:rPr>
                </m:ctrlPr>
              </m:dPr>
              <m:e>
                <m:sSubSup>
                  <m:sSubSupPr>
                    <m:ctrlPr>
                      <w:rPr>
                        <w:rFonts w:ascii="Cambria Math" w:hAnsi="Cambria Math"/>
                        <w:iCs/>
                      </w:rPr>
                    </m:ctrlPr>
                  </m:sSubSupPr>
                  <m:e>
                    <m:r>
                      <m:rPr>
                        <m:sty m:val="p"/>
                      </m:rPr>
                      <w:rPr>
                        <w:rFonts w:ascii="Cambria Math" w:hAnsi="Cambria Math"/>
                      </w:rPr>
                      <m:t>x</m:t>
                    </m:r>
                  </m:e>
                  <m:sub>
                    <m:r>
                      <m:rPr>
                        <m:sty m:val="p"/>
                      </m:rPr>
                      <w:rPr>
                        <w:rFonts w:ascii="Cambria Math" w:hAnsi="Cambria Math"/>
                      </w:rPr>
                      <m:t>i</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iCs/>
                      </w:rPr>
                    </m:ctrlPr>
                  </m:sSubSupPr>
                  <m:e>
                    <m:r>
                      <m:rPr>
                        <m:sty m:val="p"/>
                      </m:rPr>
                      <w:rPr>
                        <w:rFonts w:ascii="Cambria Math" w:hAnsi="Cambria Math"/>
                      </w:rPr>
                      <m:t>y</m:t>
                    </m:r>
                  </m:e>
                  <m:sub>
                    <m:r>
                      <m:rPr>
                        <m:sty m:val="p"/>
                      </m:rPr>
                      <w:rPr>
                        <w:rFonts w:ascii="Cambria Math" w:hAnsi="Cambria Math"/>
                      </w:rPr>
                      <m:t>i</m:t>
                    </m:r>
                  </m:sub>
                  <m:sup>
                    <m:r>
                      <m:rPr>
                        <m:sty m:val="p"/>
                      </m:rPr>
                      <w:rPr>
                        <w:rFonts w:ascii="Cambria Math" w:hAnsi="Cambria Math"/>
                      </w:rPr>
                      <m:t>t</m:t>
                    </m:r>
                  </m:sup>
                </m:sSubSup>
              </m:e>
            </m:d>
          </m:e>
          <m:sub>
            <m:r>
              <m:rPr>
                <m:sty m:val="p"/>
              </m:rPr>
              <w:rPr>
                <w:rFonts w:ascii="Cambria Math" w:hAnsi="Cambria Math"/>
              </w:rPr>
              <m:t>0≤i≤n</m:t>
            </m:r>
          </m:sub>
        </m:sSub>
      </m:oMath>
      <w:r>
        <w:rPr>
          <w:rFonts w:hint="cs"/>
          <w:rtl/>
        </w:rPr>
        <w:t xml:space="preserve"> כמובן שביצוג זה  </w:t>
      </w:r>
      <w:r>
        <w:t>t</w:t>
      </w:r>
      <w:r>
        <w:rPr>
          <w:rFonts w:hint="cs"/>
          <w:rtl/>
        </w:rPr>
        <w:t xml:space="preserve"> מציין את מספר האיטרציה .</w:t>
      </w:r>
    </w:p>
    <w:p w:rsidR="000734CC" w:rsidRDefault="000734CC" w:rsidP="0046730E">
      <w:pPr>
        <w:tabs>
          <w:tab w:val="num" w:pos="360"/>
        </w:tabs>
        <w:ind w:left="-57"/>
        <w:outlineLvl w:val="1"/>
        <w:rPr>
          <w:rtl/>
        </w:rPr>
      </w:pPr>
      <w:r>
        <w:rPr>
          <w:rFonts w:hint="cs"/>
          <w:rtl/>
        </w:rPr>
        <w:t xml:space="preserve">נשתמש כעת </w:t>
      </w:r>
      <w:r w:rsidR="00E275B7">
        <w:rPr>
          <w:rFonts w:hint="cs"/>
          <w:rtl/>
        </w:rPr>
        <w:t xml:space="preserve">בשיטה הנקראת </w:t>
      </w:r>
      <w:r w:rsidR="00E275B7">
        <w:t>finite differences</w:t>
      </w:r>
      <w:r w:rsidR="00E275B7">
        <w:rPr>
          <w:rFonts w:hint="cs"/>
          <w:rtl/>
        </w:rPr>
        <w:t xml:space="preserve"> על מנת להציג את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oMath>
      <w:r w:rsidR="00E275B7" w:rsidRPr="00151A4A">
        <w:rPr>
          <w:rFonts w:hint="cs"/>
          <w:iCs/>
          <w:rtl/>
        </w:rPr>
        <w:t xml:space="preserve"> </w:t>
      </w:r>
      <w:r w:rsidR="00E275B7">
        <w:rPr>
          <w:rFonts w:hint="cs"/>
          <w:rtl/>
        </w:rPr>
        <w:t>ונגזרותיה בייצוג בדיד.</w:t>
      </w:r>
    </w:p>
    <w:p w:rsidR="00053CE3" w:rsidRPr="00681644" w:rsidRDefault="00752152" w:rsidP="006B0978">
      <w:pPr>
        <w:tabs>
          <w:tab w:val="num" w:pos="360"/>
        </w:tabs>
        <w:bidi w:val="0"/>
        <w:outlineLvl w:val="1"/>
        <w:rPr>
          <w:rtl/>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r>
          <m:rPr>
            <m:sty m:val="p"/>
          </m:rPr>
          <w:rPr>
            <w:rFonts w:ascii="Cambria Math" w:hAnsi="Cambria Math"/>
          </w:rPr>
          <m:t>(v)= -</m:t>
        </m:r>
        <m:nary>
          <m:naryPr>
            <m:chr m:val="∑"/>
            <m:limLoc m:val="undOvr"/>
            <m:supHide m:val="on"/>
            <m:ctrlPr>
              <w:rPr>
                <w:rFonts w:ascii="Cambria Math" w:hAnsi="Cambria Math"/>
              </w:rPr>
            </m:ctrlPr>
          </m:naryPr>
          <m:sub>
            <m:r>
              <m:rPr>
                <m:sty m:val="p"/>
              </m:rPr>
              <w:rPr>
                <w:rFonts w:ascii="Cambria Math" w:hAnsi="Cambria Math"/>
              </w:rPr>
              <m:t>i</m:t>
            </m:r>
          </m:sub>
          <m:sup/>
          <m:e>
            <m:r>
              <m:rPr>
                <m:sty m:val="p"/>
              </m:rPr>
              <w:rPr>
                <w:rFonts w:ascii="Cambria Math" w:hAnsi="Cambria Math"/>
              </w:rPr>
              <m:t>P</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i</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i</m:t>
                    </m:r>
                  </m:sub>
                  <m:sup>
                    <m:r>
                      <m:rPr>
                        <m:sty m:val="p"/>
                      </m:rPr>
                      <w:rPr>
                        <w:rFonts w:ascii="Cambria Math" w:hAnsi="Cambria Math"/>
                      </w:rPr>
                      <m:t>t</m:t>
                    </m:r>
                  </m:sup>
                </m:sSubSup>
              </m:e>
            </m:d>
          </m:e>
        </m:nary>
      </m:oMath>
      <w:r w:rsidR="00681644" w:rsidRPr="00681644">
        <w:rPr>
          <w:rtl/>
        </w:rPr>
        <w:t xml:space="preserve"> </w:t>
      </w:r>
    </w:p>
    <w:p w:rsidR="004E489A" w:rsidRPr="00681644" w:rsidRDefault="00752152" w:rsidP="006B0978">
      <w:pPr>
        <w:tabs>
          <w:tab w:val="left" w:pos="7130"/>
        </w:tabs>
        <w:bidi w:val="0"/>
        <w:ind w:right="2127"/>
        <w:outlineLvl w:val="1"/>
        <w:rPr>
          <w:rtl/>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d>
          <m:dPr>
            <m:ctrlPr>
              <w:rPr>
                <w:rFonts w:ascii="Cambria Math" w:hAnsi="Cambria Math"/>
              </w:rPr>
            </m:ctrlPr>
          </m:dPr>
          <m:e>
            <m:r>
              <m:rPr>
                <m:sty m:val="p"/>
              </m:rPr>
              <w:rPr>
                <w:rFonts w:ascii="Cambria Math" w:hAnsi="Cambria Math"/>
              </w:rPr>
              <m:t>v</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undOvr"/>
            <m:supHide m:val="on"/>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i</m:t>
                </m:r>
              </m:sub>
            </m:sSub>
          </m:e>
        </m:nary>
        <m:d>
          <m:dPr>
            <m:ctrlPr>
              <w:rPr>
                <w:rFonts w:ascii="Cambria Math" w:hAnsi="Cambria Math"/>
              </w:rPr>
            </m:ctrlPr>
          </m:dPr>
          <m:e>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i</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i-1</m:t>
                        </m:r>
                      </m:sub>
                      <m:sup>
                        <m:r>
                          <m:rPr>
                            <m:sty m:val="p"/>
                          </m:rPr>
                          <w:rPr>
                            <w:rFonts w:ascii="Cambria Math" w:hAnsi="Cambria Math"/>
                          </w:rPr>
                          <m:t>t</m:t>
                        </m:r>
                      </m:sup>
                    </m:sSub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i</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i-1</m:t>
                        </m:r>
                      </m:sub>
                      <m:sup>
                        <m:r>
                          <m:rPr>
                            <m:sty m:val="p"/>
                          </m:rPr>
                          <w:rPr>
                            <w:rFonts w:ascii="Cambria Math" w:hAnsi="Cambria Math"/>
                          </w:rPr>
                          <m:t>t</m:t>
                        </m:r>
                      </m:sup>
                    </m:sSubSup>
                  </m:e>
                </m:d>
              </m:e>
              <m:sup>
                <m:r>
                  <m:rPr>
                    <m:sty m:val="p"/>
                  </m:rPr>
                  <w:rPr>
                    <w:rFonts w:ascii="Cambria Math" w:hAnsi="Cambria Math"/>
                  </w:rPr>
                  <m:t>2</m:t>
                </m:r>
              </m:sup>
            </m:sSup>
          </m:e>
        </m:d>
        <m:r>
          <m:rPr>
            <m:sty m:val="p"/>
          </m:rPr>
          <w:rPr>
            <w:rFonts w:ascii="Cambria Math" w:hAnsi="Cambria Math"/>
          </w:rPr>
          <m:t>+</m:t>
        </m:r>
      </m:oMath>
      <w:r w:rsidR="00681644" w:rsidRPr="00681644">
        <w:rPr>
          <w:rtl/>
        </w:rPr>
        <w:t xml:space="preserve"> </w:t>
      </w:r>
    </w:p>
    <w:p w:rsidR="0046730E" w:rsidRPr="00681644" w:rsidRDefault="00752152" w:rsidP="006B0978">
      <w:pPr>
        <w:tabs>
          <w:tab w:val="num" w:pos="360"/>
          <w:tab w:val="left" w:pos="4862"/>
        </w:tabs>
        <w:bidi w:val="0"/>
        <w:ind w:left="-57"/>
        <w:outlineLvl w:val="1"/>
        <w:rPr>
          <w:b/>
          <w:bCs/>
          <w:iCs/>
          <w:u w:val="single"/>
          <w:rtl/>
        </w:rPr>
      </w:pPr>
      <m:oMath>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nary>
          <m:naryPr>
            <m:chr m:val="∑"/>
            <m:limLoc m:val="undOvr"/>
            <m:supHide m:val="on"/>
            <m:ctrlPr>
              <w:rPr>
                <w:rFonts w:ascii="Cambria Math" w:hAnsi="Cambria Math"/>
                <w:iCs/>
              </w:rPr>
            </m:ctrlPr>
          </m:naryPr>
          <m:sub>
            <m:r>
              <m:rPr>
                <m:sty m:val="p"/>
              </m:rPr>
              <w:rPr>
                <w:rFonts w:ascii="Cambria Math" w:hAnsi="Cambria Math"/>
              </w:rPr>
              <m:t>i</m:t>
            </m:r>
          </m:sub>
          <m:sup/>
          <m:e>
            <m:sSub>
              <m:sSubPr>
                <m:ctrlPr>
                  <w:rPr>
                    <w:rFonts w:ascii="Cambria Math" w:hAnsi="Cambria Math"/>
                    <w:iCs/>
                  </w:rPr>
                </m:ctrlPr>
              </m:sSubPr>
              <m:e>
                <m:r>
                  <m:rPr>
                    <m:sty m:val="p"/>
                  </m:rPr>
                  <w:rPr>
                    <w:rFonts w:ascii="Cambria Math" w:hAnsi="Cambria Math"/>
                  </w:rPr>
                  <m:t>β</m:t>
                </m:r>
              </m:e>
              <m:sub>
                <m:r>
                  <m:rPr>
                    <m:sty m:val="p"/>
                  </m:rPr>
                  <w:rPr>
                    <w:rFonts w:ascii="Cambria Math" w:hAnsi="Cambria Math"/>
                  </w:rPr>
                  <m:t>i</m:t>
                </m:r>
              </m:sub>
            </m:sSub>
          </m:e>
        </m:nary>
        <m:d>
          <m:dPr>
            <m:ctrlPr>
              <w:rPr>
                <w:rFonts w:ascii="Cambria Math" w:hAnsi="Cambria Math"/>
                <w:iCs/>
              </w:rPr>
            </m:ctrlPr>
          </m:dPr>
          <m:e>
            <m:sSup>
              <m:sSupPr>
                <m:ctrlPr>
                  <w:rPr>
                    <w:rFonts w:ascii="Cambria Math" w:hAnsi="Cambria Math"/>
                    <w:iCs/>
                  </w:rPr>
                </m:ctrlPr>
              </m:sSupPr>
              <m:e>
                <m:d>
                  <m:dPr>
                    <m:ctrlPr>
                      <w:rPr>
                        <w:rFonts w:ascii="Cambria Math" w:hAnsi="Cambria Math"/>
                        <w:iCs/>
                      </w:rPr>
                    </m:ctrlPr>
                  </m:dPr>
                  <m:e>
                    <m:r>
                      <m:rPr>
                        <m:sty m:val="p"/>
                      </m:rPr>
                      <w:rPr>
                        <w:rFonts w:ascii="Cambria Math" w:hAnsi="Cambria Math"/>
                      </w:rPr>
                      <m:t>2</m:t>
                    </m:r>
                    <m:sSubSup>
                      <m:sSubSupPr>
                        <m:ctrlPr>
                          <w:rPr>
                            <w:rFonts w:ascii="Cambria Math" w:hAnsi="Cambria Math"/>
                            <w:iCs/>
                          </w:rPr>
                        </m:ctrlPr>
                      </m:sSubSupPr>
                      <m:e>
                        <m:r>
                          <m:rPr>
                            <m:sty m:val="p"/>
                          </m:rPr>
                          <w:rPr>
                            <w:rFonts w:ascii="Cambria Math" w:hAnsi="Cambria Math"/>
                          </w:rPr>
                          <m:t>x</m:t>
                        </m:r>
                      </m:e>
                      <m:sub>
                        <m:r>
                          <m:rPr>
                            <m:sty m:val="p"/>
                          </m:rPr>
                          <w:rPr>
                            <w:rFonts w:ascii="Cambria Math" w:hAnsi="Cambria Math"/>
                          </w:rPr>
                          <m:t>i</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iCs/>
                          </w:rPr>
                        </m:ctrlPr>
                      </m:sSubSupPr>
                      <m:e>
                        <m:r>
                          <m:rPr>
                            <m:sty m:val="p"/>
                          </m:rPr>
                          <w:rPr>
                            <w:rFonts w:ascii="Cambria Math" w:hAnsi="Cambria Math"/>
                          </w:rPr>
                          <m:t>x</m:t>
                        </m:r>
                      </m:e>
                      <m:sub>
                        <m:r>
                          <m:rPr>
                            <m:sty m:val="p"/>
                          </m:rPr>
                          <w:rPr>
                            <w:rFonts w:ascii="Cambria Math" w:hAnsi="Cambria Math"/>
                          </w:rPr>
                          <m:t>i-1</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iCs/>
                          </w:rPr>
                        </m:ctrlPr>
                      </m:sSubSupPr>
                      <m:e>
                        <m:r>
                          <m:rPr>
                            <m:sty m:val="p"/>
                          </m:rPr>
                          <w:rPr>
                            <w:rFonts w:ascii="Cambria Math" w:hAnsi="Cambria Math"/>
                          </w:rPr>
                          <m:t>x</m:t>
                        </m:r>
                      </m:e>
                      <m:sub>
                        <m:r>
                          <m:rPr>
                            <m:sty m:val="p"/>
                          </m:rPr>
                          <w:rPr>
                            <w:rFonts w:ascii="Cambria Math" w:hAnsi="Cambria Math"/>
                          </w:rPr>
                          <m:t>i+1</m:t>
                        </m:r>
                      </m:sub>
                      <m:sup>
                        <m:r>
                          <m:rPr>
                            <m:sty m:val="p"/>
                          </m:rPr>
                          <w:rPr>
                            <w:rFonts w:ascii="Cambria Math" w:hAnsi="Cambria Math"/>
                          </w:rPr>
                          <m:t>t</m:t>
                        </m:r>
                      </m:sup>
                    </m:sSub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r>
                      <m:rPr>
                        <m:sty m:val="p"/>
                      </m:rPr>
                      <w:rPr>
                        <w:rFonts w:ascii="Cambria Math" w:hAnsi="Cambria Math"/>
                      </w:rPr>
                      <m:t>2</m:t>
                    </m:r>
                    <m:sSubSup>
                      <m:sSubSupPr>
                        <m:ctrlPr>
                          <w:rPr>
                            <w:rFonts w:ascii="Cambria Math" w:hAnsi="Cambria Math"/>
                            <w:iCs/>
                          </w:rPr>
                        </m:ctrlPr>
                      </m:sSubSupPr>
                      <m:e>
                        <m:r>
                          <m:rPr>
                            <m:sty m:val="p"/>
                          </m:rPr>
                          <w:rPr>
                            <w:rFonts w:ascii="Cambria Math" w:hAnsi="Cambria Math"/>
                          </w:rPr>
                          <m:t>y</m:t>
                        </m:r>
                      </m:e>
                      <m:sub>
                        <m:r>
                          <m:rPr>
                            <m:sty m:val="p"/>
                          </m:rPr>
                          <w:rPr>
                            <w:rFonts w:ascii="Cambria Math" w:hAnsi="Cambria Math"/>
                          </w:rPr>
                          <m:t>i</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iCs/>
                          </w:rPr>
                        </m:ctrlPr>
                      </m:sSubSupPr>
                      <m:e>
                        <m:r>
                          <m:rPr>
                            <m:sty m:val="p"/>
                          </m:rPr>
                          <w:rPr>
                            <w:rFonts w:ascii="Cambria Math" w:hAnsi="Cambria Math"/>
                          </w:rPr>
                          <m:t>y</m:t>
                        </m:r>
                      </m:e>
                      <m:sub>
                        <m:r>
                          <m:rPr>
                            <m:sty m:val="p"/>
                          </m:rPr>
                          <w:rPr>
                            <w:rFonts w:ascii="Cambria Math" w:hAnsi="Cambria Math"/>
                          </w:rPr>
                          <m:t>i-1</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iCs/>
                          </w:rPr>
                        </m:ctrlPr>
                      </m:sSubSupPr>
                      <m:e>
                        <m:r>
                          <m:rPr>
                            <m:sty m:val="p"/>
                          </m:rPr>
                          <w:rPr>
                            <w:rFonts w:ascii="Cambria Math" w:hAnsi="Cambria Math"/>
                          </w:rPr>
                          <m:t>y</m:t>
                        </m:r>
                      </m:e>
                      <m:sub>
                        <m:r>
                          <m:rPr>
                            <m:sty m:val="p"/>
                          </m:rPr>
                          <w:rPr>
                            <w:rFonts w:ascii="Cambria Math" w:hAnsi="Cambria Math"/>
                          </w:rPr>
                          <m:t>i+1</m:t>
                        </m:r>
                      </m:sub>
                      <m:sup>
                        <m:r>
                          <m:rPr>
                            <m:sty m:val="p"/>
                          </m:rPr>
                          <w:rPr>
                            <w:rFonts w:ascii="Cambria Math" w:hAnsi="Cambria Math"/>
                          </w:rPr>
                          <m:t>t</m:t>
                        </m:r>
                      </m:sup>
                    </m:sSubSup>
                  </m:e>
                </m:d>
              </m:e>
              <m:sup>
                <m:r>
                  <m:rPr>
                    <m:sty m:val="p"/>
                  </m:rPr>
                  <w:rPr>
                    <w:rFonts w:ascii="Cambria Math" w:hAnsi="Cambria Math"/>
                  </w:rPr>
                  <m:t>2</m:t>
                </m:r>
              </m:sup>
            </m:sSup>
          </m:e>
        </m:d>
      </m:oMath>
      <w:r w:rsidR="00681644" w:rsidRPr="00681644">
        <w:rPr>
          <w:b/>
          <w:bCs/>
          <w:iCs/>
          <w:u w:val="single"/>
          <w:rtl/>
        </w:rPr>
        <w:t xml:space="preserve"> </w:t>
      </w:r>
    </w:p>
    <w:p w:rsidR="00B91C3E" w:rsidRDefault="00463DEF" w:rsidP="00146A7B">
      <w:pPr>
        <w:tabs>
          <w:tab w:val="num" w:pos="360"/>
        </w:tabs>
        <w:spacing w:line="240" w:lineRule="auto"/>
        <w:ind w:left="-57"/>
        <w:outlineLvl w:val="1"/>
        <w:rPr>
          <w:i/>
          <w:rtl/>
        </w:rPr>
      </w:pPr>
      <w:r w:rsidRPr="00463DEF">
        <w:t xml:space="preserve"> </w:t>
      </w:r>
      <w:r w:rsidRPr="00463DEF">
        <w:rPr>
          <w:rFonts w:hint="cs"/>
          <w:rtl/>
        </w:rPr>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d>
          <m:dPr>
            <m:ctrlPr>
              <w:rPr>
                <w:rFonts w:ascii="Cambria Math" w:hAnsi="Cambria Math"/>
              </w:rPr>
            </m:ctrlPr>
          </m:dPr>
          <m:e>
            <m:r>
              <m:rPr>
                <m:sty m:val="p"/>
              </m:rPr>
              <w:rPr>
                <w:rFonts w:ascii="Cambria Math" w:hAnsi="Cambria Math"/>
              </w:rPr>
              <m:t>v</m:t>
            </m:r>
          </m:e>
        </m:d>
      </m:oMath>
      <w:r w:rsidRPr="00463DEF">
        <w:rPr>
          <w:rFonts w:hint="cs"/>
          <w:i/>
          <w:rtl/>
        </w:rPr>
        <w:t xml:space="preserve"> היא פונקציה ריבועית וניתן </w:t>
      </w:r>
      <w:r w:rsidR="00146A7B">
        <w:rPr>
          <w:rFonts w:hint="cs"/>
          <w:i/>
          <w:rtl/>
        </w:rPr>
        <w:t>בצורה</w:t>
      </w:r>
    </w:p>
    <w:p w:rsidR="00B713CA" w:rsidRPr="000A71FD" w:rsidRDefault="00B91C3E" w:rsidP="006B0978">
      <w:pPr>
        <w:tabs>
          <w:tab w:val="num" w:pos="360"/>
        </w:tabs>
        <w:bidi w:val="0"/>
        <w:spacing w:line="240" w:lineRule="auto"/>
        <w:ind w:left="-57"/>
        <w:outlineLvl w:val="1"/>
        <w:rPr>
          <w:rtl/>
        </w:rPr>
      </w:pPr>
      <w:r>
        <w:rPr>
          <w:i/>
          <w:rtl/>
        </w:rPr>
        <w:br/>
      </w:r>
      <w:r w:rsidR="00C71C74">
        <w:rPr>
          <w:i/>
        </w:rPr>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d>
          <m:dPr>
            <m:ctrlPr>
              <w:rPr>
                <w:rFonts w:ascii="Cambria Math" w:hAnsi="Cambria Math"/>
              </w:rPr>
            </m:ctrlPr>
          </m:dPr>
          <m:e>
            <m:r>
              <m:rPr>
                <m:sty m:val="p"/>
              </m:rPr>
              <w:rPr>
                <w:rFonts w:ascii="Cambria Math" w:hAnsi="Cambria Math"/>
              </w:rPr>
              <m:t>v</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t</m:t>
            </m:r>
          </m:sub>
          <m:sup>
            <m:r>
              <m:rPr>
                <m:sty m:val="p"/>
              </m:rPr>
              <w:rPr>
                <w:rFonts w:ascii="Cambria Math" w:hAnsi="Cambria Math"/>
              </w:rPr>
              <m:t>T</m:t>
            </m:r>
          </m:sup>
        </m:sSubSup>
        <m:r>
          <m:rPr>
            <m:sty m:val="p"/>
          </m:rPr>
          <w:rPr>
            <w:rFonts w:ascii="Cambria Math" w:hAnsi="Cambria Math"/>
          </w:rPr>
          <m:t>K</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t</m:t>
            </m:r>
          </m:sub>
          <m:sup>
            <m:r>
              <m:rPr>
                <m:sty m:val="p"/>
              </m:rPr>
              <w:rPr>
                <w:rFonts w:ascii="Cambria Math" w:hAnsi="Cambria Math"/>
              </w:rPr>
              <m:t>T</m:t>
            </m:r>
          </m:sup>
        </m:sSubSup>
        <m:r>
          <m:rPr>
            <m:sty m:val="p"/>
          </m:rPr>
          <w:rPr>
            <w:rFonts w:ascii="Cambria Math" w:hAnsi="Cambria Math"/>
          </w:rPr>
          <m:t>K</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t</m:t>
            </m:r>
          </m:sub>
        </m:sSub>
      </m:oMath>
    </w:p>
    <w:p w:rsidR="00FB2733" w:rsidRDefault="00EE2D74" w:rsidP="005A4C27">
      <w:pPr>
        <w:tabs>
          <w:tab w:val="num" w:pos="360"/>
        </w:tabs>
        <w:outlineLvl w:val="1"/>
        <w:rPr>
          <w:i/>
          <w:rtl/>
        </w:rPr>
      </w:pPr>
      <w:r>
        <w:rPr>
          <w:rFonts w:hint="cs"/>
          <w:rtl/>
        </w:rPr>
        <w:t xml:space="preserve">כאשר </w:t>
      </w:r>
      <m:oMath>
        <m:r>
          <m:rPr>
            <m:sty m:val="p"/>
          </m:rPr>
          <w:rPr>
            <w:rFonts w:ascii="Cambria Math" w:hAnsi="Cambria Math"/>
          </w:rPr>
          <m:t>K</m:t>
        </m:r>
      </m:oMath>
      <w:r>
        <w:rPr>
          <w:rFonts w:hint="cs"/>
          <w:rtl/>
        </w:rPr>
        <w:t xml:space="preserve"> היא מטריצה מסדר </w:t>
      </w:r>
      <m:oMath>
        <m:r>
          <m:rPr>
            <m:sty m:val="p"/>
          </m:rPr>
          <w:rPr>
            <w:rFonts w:ascii="Cambria Math" w:hAnsi="Cambria Math"/>
          </w:rPr>
          <m:t>(n+1)×(n+1)</m:t>
        </m:r>
      </m:oMath>
      <w:r w:rsidR="00FB2733">
        <w:rPr>
          <w:rFonts w:hint="cs"/>
          <w:rtl/>
        </w:rPr>
        <w:t xml:space="preserve"> </w:t>
      </w:r>
      <w:r w:rsidR="00CD4155">
        <w:rPr>
          <w:rFonts w:hint="cs"/>
          <w:rtl/>
        </w:rPr>
        <w:t>ש</w:t>
      </w:r>
      <w:r w:rsidR="00FB2733">
        <w:rPr>
          <w:rFonts w:hint="cs"/>
          <w:rtl/>
        </w:rPr>
        <w:t>ב</w:t>
      </w:r>
      <w:r w:rsidR="00CD4155">
        <w:rPr>
          <w:rFonts w:hint="cs"/>
          <w:rtl/>
        </w:rPr>
        <w:t xml:space="preserve">ה </w:t>
      </w:r>
      <w:r w:rsidR="000D434F">
        <w:rPr>
          <w:rFonts w:hint="cs"/>
          <w:rtl/>
        </w:rPr>
        <w:t>ה</w:t>
      </w:r>
      <w:r w:rsidR="00CD4155">
        <w:rPr>
          <w:rFonts w:hint="cs"/>
          <w:rtl/>
        </w:rPr>
        <w:t>איברי</w:t>
      </w:r>
      <w:r w:rsidR="000D434F">
        <w:rPr>
          <w:rFonts w:hint="cs"/>
          <w:rtl/>
        </w:rPr>
        <w:t>ם היחידים ששונים מאפס נמצאים</w:t>
      </w:r>
      <w:r w:rsidR="00CD4155">
        <w:rPr>
          <w:rFonts w:hint="cs"/>
          <w:rtl/>
        </w:rPr>
        <w:t xml:space="preserve"> </w:t>
      </w:r>
      <w:r w:rsidR="000D434F">
        <w:rPr>
          <w:rFonts w:hint="cs"/>
          <w:rtl/>
        </w:rPr>
        <w:t>ב</w:t>
      </w:r>
      <w:r w:rsidR="00CD4155">
        <w:rPr>
          <w:rFonts w:hint="cs"/>
          <w:rtl/>
        </w:rPr>
        <w:t>אלכסון הראשי</w:t>
      </w:r>
      <w:r w:rsidR="00FB2733">
        <w:rPr>
          <w:rFonts w:hint="cs"/>
          <w:rtl/>
        </w:rPr>
        <w:t xml:space="preserve"> </w:t>
      </w:r>
      <w:r w:rsidR="000D434F">
        <w:rPr>
          <w:rFonts w:hint="cs"/>
          <w:rtl/>
        </w:rPr>
        <w:t>ובשני האלכסונים הראשונים הבאים אחריו ולפניו (</w:t>
      </w:r>
      <w:r w:rsidR="000D434F">
        <w:t>pentadiagonal matrix</w:t>
      </w:r>
      <w:r w:rsidR="000D434F">
        <w:rPr>
          <w:rFonts w:hint="cs"/>
          <w:rtl/>
        </w:rPr>
        <w:t>)</w:t>
      </w:r>
      <w:r w:rsidR="000D434F">
        <w:rPr>
          <w:rtl/>
        </w:rPr>
        <w:br/>
      </w:r>
      <w:r w:rsidR="00FB2733">
        <w:rPr>
          <w:rFonts w:hint="cs"/>
          <w:rtl/>
        </w:rPr>
        <w:t xml:space="preserve">ו- </w:t>
      </w:r>
      <m:oMath>
        <m:r>
          <m:rPr>
            <m:sty m:val="p"/>
          </m:rPr>
          <w:rPr>
            <w:rFonts w:ascii="Cambria Math" w:hAnsi="Cambria Math"/>
          </w:rPr>
          <m:t>X=</m:t>
        </m:r>
        <m:sSub>
          <m:sSubPr>
            <m:ctrlPr>
              <w:rPr>
                <w:rFonts w:ascii="Cambria Math" w:hAnsi="Cambria Math"/>
              </w:rPr>
            </m:ctrlPr>
          </m:sSub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i</m:t>
                    </m:r>
                  </m:sub>
                  <m:sup>
                    <m:r>
                      <m:rPr>
                        <m:sty m:val="p"/>
                      </m:rPr>
                      <w:rPr>
                        <w:rFonts w:ascii="Cambria Math" w:hAnsi="Cambria Math"/>
                      </w:rPr>
                      <m:t>t</m:t>
                    </m:r>
                  </m:sup>
                </m:sSubSup>
              </m:e>
            </m:d>
          </m:e>
          <m:sub>
            <m:r>
              <m:rPr>
                <m:sty m:val="p"/>
              </m:rPr>
              <w:rPr>
                <w:rFonts w:ascii="Cambria Math" w:hAnsi="Cambria Math"/>
              </w:rPr>
              <m:t>0≤i</m:t>
            </m:r>
            <m:r>
              <m:rPr>
                <m:sty m:val="p"/>
              </m:rPr>
              <w:rPr>
                <w:rFonts w:ascii="Cambria Math" w:hAnsi="Cambria Math" w:cs="Times New Roman" w:hint="cs"/>
                <w:rtl/>
              </w:rPr>
              <m:t>≤</m:t>
            </m:r>
            <m:r>
              <m:rPr>
                <m:sty m:val="p"/>
              </m:rPr>
              <w:rPr>
                <w:rFonts w:ascii="Cambria Math" w:hAnsi="Cambria Math"/>
              </w:rPr>
              <m:t>n</m:t>
            </m:r>
          </m:sub>
        </m:sSub>
      </m:oMath>
      <w:r w:rsidR="00FB2733">
        <w:rPr>
          <w:rFonts w:hint="cs"/>
          <w:i/>
          <w:rtl/>
        </w:rPr>
        <w:t xml:space="preserve">, </w:t>
      </w:r>
      <m:oMath>
        <m:r>
          <m:rPr>
            <m:sty m:val="p"/>
          </m:rPr>
          <w:rPr>
            <w:rFonts w:ascii="Cambria Math" w:hAnsi="Cambria Math"/>
          </w:rPr>
          <m:t>Y=</m:t>
        </m:r>
        <m:sSub>
          <m:sSubPr>
            <m:ctrlPr>
              <w:rPr>
                <w:rFonts w:ascii="Cambria Math" w:hAnsi="Cambria Math"/>
              </w:rPr>
            </m:ctrlPr>
          </m:sSub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i</m:t>
                    </m:r>
                  </m:sub>
                  <m:sup>
                    <m:r>
                      <m:rPr>
                        <m:sty m:val="p"/>
                      </m:rPr>
                      <w:rPr>
                        <w:rFonts w:ascii="Cambria Math" w:hAnsi="Cambria Math"/>
                      </w:rPr>
                      <m:t>t</m:t>
                    </m:r>
                  </m:sup>
                </m:sSubSup>
              </m:e>
            </m:d>
          </m:e>
          <m:sub>
            <m:r>
              <m:rPr>
                <m:sty m:val="p"/>
              </m:rPr>
              <w:rPr>
                <w:rFonts w:ascii="Cambria Math" w:hAnsi="Cambria Math"/>
              </w:rPr>
              <m:t>0≤i</m:t>
            </m:r>
            <m:r>
              <m:rPr>
                <m:sty m:val="p"/>
              </m:rPr>
              <w:rPr>
                <w:rFonts w:ascii="Cambria Math" w:hAnsi="Cambria Math" w:cs="Times New Roman" w:hint="cs"/>
                <w:rtl/>
              </w:rPr>
              <m:t>≤</m:t>
            </m:r>
            <m:r>
              <m:rPr>
                <m:sty m:val="p"/>
              </m:rPr>
              <w:rPr>
                <w:rFonts w:ascii="Cambria Math" w:hAnsi="Cambria Math"/>
              </w:rPr>
              <m:t>n</m:t>
            </m:r>
          </m:sub>
        </m:sSub>
      </m:oMath>
      <w:r w:rsidR="00953262">
        <w:rPr>
          <w:rFonts w:hint="cs"/>
          <w:i/>
          <w:rtl/>
        </w:rPr>
        <w:t>.</w:t>
      </w:r>
      <w:r w:rsidR="002F2778">
        <w:rPr>
          <w:i/>
          <w:rtl/>
        </w:rPr>
        <w:br/>
      </w:r>
      <w:r w:rsidR="002F2778">
        <w:rPr>
          <w:rFonts w:hint="cs"/>
          <w:i/>
          <w:rtl/>
        </w:rPr>
        <w:t xml:space="preserve">כעת לפנינו פונקציה של </w:t>
      </w:r>
      <m:oMath>
        <m:r>
          <m:rPr>
            <m:sty m:val="p"/>
          </m:rPr>
          <w:rPr>
            <w:rFonts w:ascii="Cambria Math" w:hAnsi="Cambria Math"/>
          </w:rPr>
          <m:t>2(n+1)</m:t>
        </m:r>
      </m:oMath>
      <w:r w:rsidR="002F2778">
        <w:rPr>
          <w:rFonts w:hint="cs"/>
          <w:i/>
          <w:rtl/>
        </w:rPr>
        <w:t xml:space="preserve"> משתנים </w:t>
      </w:r>
      <m:oMath>
        <m: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 xml:space="preserve">i </m:t>
            </m:r>
          </m:sub>
        </m:sSub>
      </m:oMath>
      <w:r w:rsidR="002F2778">
        <w:rPr>
          <w:rFonts w:hint="cs"/>
          <w:i/>
          <w:rtl/>
        </w:rPr>
        <w:t xml:space="preserve"> </w:t>
      </w:r>
      <m:oMath>
        <m:r>
          <w:rPr>
            <w:rFonts w:ascii="Cambria Math" w:hAnsi="Cambria Math"/>
          </w:rPr>
          <m:t xml:space="preserve"> </m:t>
        </m:r>
        <m:r>
          <m:rPr>
            <m:sty m:val="p"/>
          </m:rPr>
          <w:rPr>
            <w:rFonts w:ascii="Cambria Math" w:hAnsi="Cambria Math"/>
          </w:rPr>
          <m:t>0≤ i</m:t>
        </m:r>
        <m:r>
          <m:rPr>
            <m:sty m:val="p"/>
          </m:rPr>
          <w:rPr>
            <w:rFonts w:cs="Times New Roman" w:hint="cs"/>
            <w:rtl/>
          </w:rPr>
          <m:t>≤</m:t>
        </m:r>
        <m:r>
          <m:rPr>
            <m:sty m:val="p"/>
          </m:rPr>
          <w:rPr>
            <w:rFonts w:ascii="Cambria Math" w:hAnsi="Cambria Math"/>
          </w:rPr>
          <m:t>n</m:t>
        </m:r>
      </m:oMath>
      <w:r w:rsidR="002F2778">
        <w:rPr>
          <w:rFonts w:hint="cs"/>
          <w:i/>
          <w:rtl/>
        </w:rPr>
        <w:t>. פונקציה זו עשויה לקבל מינימום בנקודות בהן מתקיים</w:t>
      </w:r>
    </w:p>
    <w:p w:rsidR="00B91C3E" w:rsidRPr="00D5258B" w:rsidRDefault="00752152" w:rsidP="00EF799C">
      <w:pPr>
        <w:tabs>
          <w:tab w:val="num" w:pos="360"/>
        </w:tabs>
        <w:bidi w:val="0"/>
        <w:ind w:right="284"/>
        <w:outlineLvl w:val="1"/>
        <w:rPr>
          <w:rtl/>
        </w:rPr>
      </w:pPr>
      <m:oMath>
        <m:f>
          <m:fPr>
            <m:ctrlPr>
              <w:rPr>
                <w:rFonts w:ascii="Cambria Math" w:hAnsi="Cambria Math"/>
              </w:rPr>
            </m:ctrlPr>
          </m:fPr>
          <m:num>
            <m:r>
              <m:rPr>
                <m:sty m:val="p"/>
              </m:rPr>
              <w:rPr>
                <w:rFonts w:ascii="Cambria Math" w:hAnsi="Cambria Math"/>
              </w:rPr>
              <m:t>∂E</m:t>
            </m:r>
          </m:num>
          <m:den>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den>
        </m:f>
        <m:r>
          <m:rPr>
            <m:sty m:val="p"/>
          </m:rPr>
          <w:rPr>
            <w:rFonts w:ascii="Cambria Math" w:hAnsi="Cambria Math"/>
          </w:rPr>
          <m:t>=0  0≤ i</m:t>
        </m:r>
        <m:r>
          <m:rPr>
            <m:sty m:val="p"/>
          </m:rPr>
          <w:rPr>
            <w:rFonts w:ascii="Cambria Math" w:hAnsi="Cambria Math"/>
            <w:rtl/>
          </w:rPr>
          <m:t>≤</m:t>
        </m:r>
        <m:r>
          <m:rPr>
            <m:sty m:val="p"/>
          </m:rPr>
          <w:rPr>
            <w:rFonts w:ascii="Cambria Math" w:hAnsi="Cambria Math"/>
          </w:rPr>
          <m:t>n</m:t>
        </m:r>
      </m:oMath>
      <w:r w:rsidR="008C1002">
        <w:rPr>
          <w:rtl/>
        </w:rPr>
        <w:t xml:space="preserve"> </w:t>
      </w:r>
    </w:p>
    <w:p w:rsidR="00B91C3E" w:rsidRPr="00D5258B" w:rsidRDefault="00752152" w:rsidP="00EF799C">
      <w:pPr>
        <w:tabs>
          <w:tab w:val="num" w:pos="360"/>
        </w:tabs>
        <w:bidi w:val="0"/>
        <w:ind w:right="284"/>
        <w:outlineLvl w:val="1"/>
        <w:rPr>
          <w:rtl/>
        </w:rPr>
      </w:pPr>
      <m:oMath>
        <m:f>
          <m:fPr>
            <m:ctrlPr>
              <w:rPr>
                <w:rFonts w:ascii="Cambria Math" w:hAnsi="Cambria Math"/>
              </w:rPr>
            </m:ctrlPr>
          </m:fPr>
          <m:num>
            <m:r>
              <m:rPr>
                <m:sty m:val="p"/>
              </m:rPr>
              <w:rPr>
                <w:rFonts w:ascii="Cambria Math" w:hAnsi="Cambria Math"/>
              </w:rPr>
              <m:t>∂E</m:t>
            </m:r>
          </m:num>
          <m:den>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den>
        </m:f>
        <m:r>
          <m:rPr>
            <m:sty m:val="p"/>
          </m:rPr>
          <w:rPr>
            <w:rFonts w:ascii="Cambria Math" w:hAnsi="Cambria Math"/>
          </w:rPr>
          <m:t>=0  0≤ i</m:t>
        </m:r>
        <m:r>
          <m:rPr>
            <m:sty m:val="p"/>
          </m:rPr>
          <w:rPr>
            <w:rFonts w:ascii="Cambria Math" w:hAnsi="Cambria Math"/>
            <w:rtl/>
          </w:rPr>
          <m:t>≤</m:t>
        </m:r>
        <m:r>
          <m:rPr>
            <m:sty m:val="p"/>
          </m:rPr>
          <w:rPr>
            <w:rFonts w:ascii="Cambria Math" w:hAnsi="Cambria Math"/>
          </w:rPr>
          <m:t>n</m:t>
        </m:r>
      </m:oMath>
      <w:r w:rsidR="008C1002">
        <w:rPr>
          <w:rtl/>
        </w:rPr>
        <w:t xml:space="preserve"> </w:t>
      </w:r>
    </w:p>
    <w:p w:rsidR="00D5258B" w:rsidRDefault="00D5258B" w:rsidP="00D5258B">
      <w:pPr>
        <w:tabs>
          <w:tab w:val="num" w:pos="360"/>
        </w:tabs>
        <w:spacing w:line="240" w:lineRule="auto"/>
        <w:outlineLvl w:val="1"/>
        <w:rPr>
          <w:i/>
          <w:rtl/>
        </w:rPr>
      </w:pPr>
      <w:r>
        <w:rPr>
          <w:rFonts w:hint="cs"/>
          <w:i/>
          <w:rtl/>
        </w:rPr>
        <w:t>או</w:t>
      </w:r>
    </w:p>
    <w:p w:rsidR="00B91C3E" w:rsidRPr="00D5258B" w:rsidRDefault="00752152" w:rsidP="00EF799C">
      <w:pPr>
        <w:tabs>
          <w:tab w:val="num" w:pos="360"/>
          <w:tab w:val="left" w:pos="7413"/>
        </w:tabs>
        <w:bidi w:val="0"/>
        <w:ind w:right="993"/>
        <w:outlineLvl w:val="1"/>
        <w:rPr>
          <w:rtl/>
        </w:rPr>
      </w:pPr>
      <m:oMath>
        <m:d>
          <m:dPr>
            <m:ctrlPr>
              <w:rPr>
                <w:rFonts w:ascii="Cambria Math" w:hAnsi="Cambria Math"/>
              </w:rPr>
            </m:ctrlPr>
          </m:dPr>
          <m:e>
            <m:r>
              <m:rPr>
                <m:sty m:val="p"/>
              </m:rPr>
              <w:rPr>
                <w:rFonts w:ascii="Cambria Math" w:hAnsi="Cambria Math"/>
              </w:rPr>
              <m:t>1</m:t>
            </m:r>
          </m:e>
        </m:d>
        <m:f>
          <m:fPr>
            <m:ctrlPr>
              <w:rPr>
                <w:rFonts w:ascii="Cambria Math" w:hAnsi="Cambria Math"/>
              </w:rPr>
            </m:ctrlPr>
          </m:fPr>
          <m:num>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den>
        </m:f>
        <m:r>
          <m:rPr>
            <m:sty m:val="p"/>
          </m:rPr>
          <w:rPr>
            <w:rFonts w:ascii="Cambria Math" w:hAnsi="Cambria Math"/>
          </w:rPr>
          <m:t>=0  0≤ i</m:t>
        </m:r>
        <m:r>
          <m:rPr>
            <m:sty m:val="p"/>
          </m:rPr>
          <w:rPr>
            <w:rFonts w:ascii="Cambria Math" w:hAnsi="Cambria Math"/>
            <w:rtl/>
          </w:rPr>
          <m:t>≤</m:t>
        </m:r>
        <m:r>
          <m:rPr>
            <m:sty m:val="p"/>
          </m:rPr>
          <w:rPr>
            <w:rFonts w:ascii="Cambria Math" w:hAnsi="Cambria Math"/>
          </w:rPr>
          <m:t>n</m:t>
        </m:r>
      </m:oMath>
      <w:r w:rsidR="008C1002">
        <w:rPr>
          <w:rtl/>
        </w:rPr>
        <w:t xml:space="preserve"> </w:t>
      </w:r>
    </w:p>
    <w:p w:rsidR="00B91C3E" w:rsidRPr="00D5258B" w:rsidRDefault="00752152" w:rsidP="00EF799C">
      <w:pPr>
        <w:tabs>
          <w:tab w:val="num" w:pos="360"/>
          <w:tab w:val="left" w:pos="7555"/>
        </w:tabs>
        <w:bidi w:val="0"/>
        <w:ind w:right="993"/>
        <w:outlineLvl w:val="1"/>
        <w:rPr>
          <w:rtl/>
        </w:rPr>
      </w:pPr>
      <m:oMath>
        <m:d>
          <m:dPr>
            <m:ctrlPr>
              <w:rPr>
                <w:rFonts w:ascii="Cambria Math" w:hAnsi="Cambria Math"/>
              </w:rPr>
            </m:ctrlPr>
          </m:dPr>
          <m:e>
            <m:r>
              <m:rPr>
                <m:sty m:val="p"/>
              </m:rPr>
              <w:rPr>
                <w:rFonts w:ascii="Cambria Math" w:hAnsi="Cambria Math"/>
              </w:rPr>
              <m:t>2</m:t>
            </m:r>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den>
        </m:f>
        <m:r>
          <m:rPr>
            <m:sty m:val="p"/>
          </m:rPr>
          <w:rPr>
            <w:rFonts w:ascii="Cambria Math" w:hAnsi="Cambria Math"/>
          </w:rPr>
          <m:t>=0  0≤ i</m:t>
        </m:r>
        <m:r>
          <m:rPr>
            <m:sty m:val="p"/>
          </m:rPr>
          <w:rPr>
            <w:rFonts w:ascii="Cambria Math" w:hAnsi="Cambria Math"/>
            <w:rtl/>
          </w:rPr>
          <m:t>≤</m:t>
        </m:r>
        <m:r>
          <m:rPr>
            <m:sty m:val="p"/>
          </m:rPr>
          <w:rPr>
            <w:rFonts w:ascii="Cambria Math" w:hAnsi="Cambria Math"/>
          </w:rPr>
          <m:t>n</m:t>
        </m:r>
      </m:oMath>
      <w:r w:rsidR="008C1002">
        <w:t xml:space="preserve"> </w:t>
      </w:r>
    </w:p>
    <w:p w:rsidR="00D5258B" w:rsidRPr="00D5258B" w:rsidRDefault="00D5258B" w:rsidP="005A4C27">
      <w:pPr>
        <w:tabs>
          <w:tab w:val="num" w:pos="360"/>
        </w:tabs>
        <w:spacing w:line="240" w:lineRule="auto"/>
        <w:outlineLvl w:val="1"/>
        <w:rPr>
          <w:rtl/>
        </w:rPr>
      </w:pPr>
      <w:r>
        <w:rPr>
          <w:rFonts w:hint="cs"/>
          <w:rtl/>
        </w:rPr>
        <w:t>כאשר</w:t>
      </w:r>
    </w:p>
    <w:p w:rsidR="00B91C3E" w:rsidRPr="00D5258B" w:rsidRDefault="00752152" w:rsidP="00EF799C">
      <w:pPr>
        <w:tabs>
          <w:tab w:val="num" w:pos="360"/>
        </w:tabs>
        <w:bidi w:val="0"/>
        <w:outlineLvl w:val="1"/>
        <w:rPr>
          <w:rtl/>
        </w:rPr>
      </w:p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den>
        </m:f>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j=0</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K</m:t>
                </m:r>
              </m:e>
              <m:sub>
                <m:r>
                  <m:rPr>
                    <m:sty m:val="p"/>
                  </m:rPr>
                  <w:rPr>
                    <w:rFonts w:ascii="Cambria Math" w:hAnsi="Cambria Math"/>
                  </w:rPr>
                  <m:t>ij</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nary>
      </m:oMath>
      <w:r w:rsidR="008C1002">
        <w:rPr>
          <w:rtl/>
        </w:rPr>
        <w:t xml:space="preserve"> </w:t>
      </w:r>
    </w:p>
    <w:p w:rsidR="00B91C3E" w:rsidRPr="00D5258B" w:rsidRDefault="00752152" w:rsidP="00EF799C">
      <w:pPr>
        <w:tabs>
          <w:tab w:val="num" w:pos="360"/>
        </w:tabs>
        <w:bidi w:val="0"/>
        <w:outlineLvl w:val="1"/>
        <w:rPr>
          <w:rtl/>
        </w:rPr>
      </w:p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den>
        </m:f>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j=0</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K</m:t>
                </m:r>
              </m:e>
              <m:sub>
                <m:r>
                  <m:rPr>
                    <m:sty m:val="p"/>
                  </m:rPr>
                  <w:rPr>
                    <w:rFonts w:ascii="Cambria Math" w:hAnsi="Cambria Math"/>
                  </w:rPr>
                  <m:t>ij</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nary>
      </m:oMath>
      <w:r w:rsidR="008C1002">
        <w:rPr>
          <w:rtl/>
        </w:rPr>
        <w:t xml:space="preserve"> </w:t>
      </w:r>
    </w:p>
    <w:p w:rsidR="00B91C3E" w:rsidRDefault="00B91C3E" w:rsidP="00B91C3E">
      <w:pPr>
        <w:tabs>
          <w:tab w:val="num" w:pos="360"/>
        </w:tabs>
        <w:bidi w:val="0"/>
        <w:spacing w:line="240" w:lineRule="auto"/>
        <w:ind w:left="-57"/>
        <w:outlineLvl w:val="1"/>
        <w:rPr>
          <w:i/>
          <w:rtl/>
        </w:rPr>
      </w:pPr>
    </w:p>
    <w:p w:rsidR="00EA0958" w:rsidRDefault="006E12CD" w:rsidP="005A4C27">
      <w:pPr>
        <w:tabs>
          <w:tab w:val="num" w:pos="360"/>
        </w:tabs>
        <w:ind w:left="-57"/>
        <w:outlineLvl w:val="1"/>
        <w:rPr>
          <w:rtl/>
        </w:rPr>
      </w:pPr>
      <w:r>
        <w:rPr>
          <w:rFonts w:hint="cs"/>
          <w:rtl/>
        </w:rPr>
        <w:t>או ב</w:t>
      </w:r>
      <w:r w:rsidR="005A4C27">
        <w:rPr>
          <w:rFonts w:hint="cs"/>
          <w:rtl/>
        </w:rPr>
        <w:t>צורת</w:t>
      </w:r>
      <w:r>
        <w:rPr>
          <w:rFonts w:hint="cs"/>
          <w:rtl/>
        </w:rPr>
        <w:t xml:space="preserve"> מטריצות</w:t>
      </w:r>
    </w:p>
    <w:p w:rsidR="00B91C3E" w:rsidRPr="00D5258B" w:rsidRDefault="00752152" w:rsidP="00EF799C">
      <w:pPr>
        <w:tabs>
          <w:tab w:val="num" w:pos="360"/>
        </w:tabs>
        <w:bidi w:val="0"/>
        <w:outlineLvl w:val="1"/>
        <w:rPr>
          <w:rtl/>
        </w:rPr>
      </w:p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num>
          <m:den>
            <m:r>
              <m:rPr>
                <m:sty m:val="p"/>
              </m:rPr>
              <w:rPr>
                <w:rFonts w:ascii="Cambria Math" w:hAnsi="Cambria Math"/>
              </w:rPr>
              <m:t>∂x</m:t>
            </m:r>
          </m:den>
        </m:f>
        <m:r>
          <m:rPr>
            <m:sty m:val="p"/>
          </m:rPr>
          <w:rPr>
            <w:rFonts w:ascii="Cambria Math" w:hAnsi="Cambria Math"/>
          </w:rPr>
          <m:t>=KX</m:t>
        </m:r>
      </m:oMath>
      <w:r w:rsidR="008C1002">
        <w:rPr>
          <w:rtl/>
        </w:rPr>
        <w:t xml:space="preserve"> </w:t>
      </w:r>
    </w:p>
    <w:p w:rsidR="00B91C3E" w:rsidRPr="00D5258B" w:rsidRDefault="00752152" w:rsidP="00EF799C">
      <w:pPr>
        <w:tabs>
          <w:tab w:val="num" w:pos="360"/>
        </w:tabs>
        <w:bidi w:val="0"/>
        <w:outlineLvl w:val="1"/>
        <w:rPr>
          <w:rtl/>
        </w:rPr>
      </w:pP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num>
          <m:den>
            <m:r>
              <m:rPr>
                <m:sty m:val="p"/>
              </m:rPr>
              <w:rPr>
                <w:rFonts w:ascii="Cambria Math" w:hAnsi="Cambria Math"/>
              </w:rPr>
              <m:t>∂y</m:t>
            </m:r>
          </m:den>
        </m:f>
        <m:r>
          <m:rPr>
            <m:sty m:val="p"/>
          </m:rPr>
          <w:rPr>
            <w:rFonts w:ascii="Cambria Math" w:hAnsi="Cambria Math"/>
          </w:rPr>
          <m:t>=KY</m:t>
        </m:r>
      </m:oMath>
      <w:r w:rsidR="008C1002">
        <w:rPr>
          <w:rtl/>
        </w:rPr>
        <w:t xml:space="preserve"> </w:t>
      </w:r>
    </w:p>
    <w:p w:rsidR="00B91C3E" w:rsidRDefault="00B91C3E" w:rsidP="00B91C3E">
      <w:pPr>
        <w:tabs>
          <w:tab w:val="num" w:pos="360"/>
        </w:tabs>
        <w:bidi w:val="0"/>
        <w:ind w:left="-57"/>
        <w:outlineLvl w:val="1"/>
      </w:pPr>
    </w:p>
    <w:p w:rsidR="00301ED2" w:rsidRDefault="0059277A" w:rsidP="004A199A">
      <w:pPr>
        <w:tabs>
          <w:tab w:val="num" w:pos="360"/>
        </w:tabs>
        <w:ind w:left="-57"/>
        <w:outlineLvl w:val="1"/>
        <w:rPr>
          <w:rtl/>
        </w:rPr>
      </w:pPr>
      <w:r>
        <w:rPr>
          <w:rFonts w:hint="cs"/>
          <w:rtl/>
        </w:rPr>
        <w:lastRenderedPageBreak/>
        <w:t>אם נסמן את כוחות התמונה</w:t>
      </w:r>
      <w:r w:rsidR="00CC0BEC">
        <w:rPr>
          <w:rFonts w:hint="cs"/>
          <w:rtl/>
        </w:rPr>
        <w:t xml:space="preserve"> </w:t>
      </w:r>
      <w:r>
        <w:rPr>
          <w:rFonts w:hint="cs"/>
          <w:rtl/>
        </w:rPr>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num>
          <m:den>
            <m:r>
              <m:rPr>
                <m:sty m:val="p"/>
              </m:rPr>
              <w:rPr>
                <w:rFonts w:ascii="Cambria Math" w:hAnsi="Cambria Math"/>
              </w:rPr>
              <m:t>∂x</m:t>
            </m:r>
          </m:den>
        </m:f>
      </m:oMath>
      <w:r>
        <w:rPr>
          <w:rFonts w:hint="cs"/>
          <w:rtl/>
        </w:rPr>
        <w:t xml:space="preserve"> ו-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y</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num>
          <m:den>
            <m:r>
              <m:rPr>
                <m:sty m:val="p"/>
              </m:rPr>
              <w:rPr>
                <w:rFonts w:ascii="Cambria Math" w:hAnsi="Cambria Math"/>
              </w:rPr>
              <m:t>∂y</m:t>
            </m:r>
          </m:den>
        </m:f>
      </m:oMath>
      <w:r w:rsidR="004A199A">
        <w:rPr>
          <w:rFonts w:hint="cs"/>
          <w:rtl/>
        </w:rPr>
        <w:t xml:space="preserve">, </w:t>
      </w:r>
      <w:r>
        <w:rPr>
          <w:rFonts w:hint="cs"/>
          <w:rtl/>
        </w:rPr>
        <w:t>נקבל מהשוואות (1) ו-(2)</w:t>
      </w:r>
    </w:p>
    <w:p w:rsidR="006E12CD" w:rsidRPr="00D5258B" w:rsidRDefault="00752152" w:rsidP="00EF799C">
      <w:pPr>
        <w:tabs>
          <w:tab w:val="num" w:pos="360"/>
        </w:tabs>
        <w:bidi w:val="0"/>
        <w:ind w:left="-57" w:right="851"/>
        <w:outlineLvl w:val="1"/>
        <w:rPr>
          <w:rtl/>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num>
          <m:den>
            <m:r>
              <m:rPr>
                <m:sty m:val="p"/>
              </m:rPr>
              <w:rPr>
                <w:rFonts w:ascii="Cambria Math" w:hAnsi="Cambria Math"/>
              </w:rPr>
              <m:t>∂x</m:t>
            </m:r>
          </m:den>
        </m:f>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y</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int</m:t>
                </m:r>
              </m:sub>
            </m:sSub>
          </m:num>
          <m:den>
            <m:r>
              <m:rPr>
                <m:sty m:val="p"/>
              </m:rPr>
              <w:rPr>
                <w:rFonts w:ascii="Cambria Math" w:hAnsi="Cambria Math"/>
              </w:rPr>
              <m:t>∂y</m:t>
            </m:r>
          </m:den>
        </m:f>
      </m:oMath>
      <w:r w:rsidR="00CC0BEC">
        <w:rPr>
          <w:rtl/>
        </w:rPr>
        <w:t xml:space="preserve"> </w:t>
      </w:r>
    </w:p>
    <w:p w:rsidR="00B91C3E" w:rsidRDefault="0059277A" w:rsidP="004A199A">
      <w:pPr>
        <w:tabs>
          <w:tab w:val="num" w:pos="360"/>
        </w:tabs>
        <w:ind w:left="-57"/>
        <w:outlineLvl w:val="1"/>
        <w:rPr>
          <w:rtl/>
        </w:rPr>
      </w:pPr>
      <w:r>
        <w:rPr>
          <w:rFonts w:hint="cs"/>
          <w:rtl/>
        </w:rPr>
        <w:t>כאשר כוחות התמונה הם</w:t>
      </w:r>
    </w:p>
    <w:p w:rsidR="00AF018E" w:rsidRPr="00D5258B" w:rsidRDefault="00752152" w:rsidP="00EF799C">
      <w:pPr>
        <w:tabs>
          <w:tab w:val="num" w:pos="360"/>
        </w:tabs>
        <w:bidi w:val="0"/>
        <w:ind w:right="1985"/>
        <w:outlineLvl w:val="1"/>
        <w:rPr>
          <w:rtl/>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x</m:t>
            </m:r>
          </m:sub>
        </m:sSub>
        <m:r>
          <m:rPr>
            <m:sty m:val="p"/>
          </m:rPr>
          <w:rPr>
            <w:rFonts w:ascii="Cambria Math" w:hAnsi="Cambria Math"/>
          </w:rPr>
          <m:t>=</m:t>
        </m:r>
        <m:d>
          <m:dPr>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∂P</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0</m:t>
                        </m:r>
                      </m:sub>
                    </m:sSub>
                  </m:e>
                </m:d>
              </m:num>
              <m:den>
                <m:r>
                  <m:rPr>
                    <m:sty m:val="p"/>
                  </m:rP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∂P</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e>
                </m:d>
              </m:num>
              <m:den>
                <m:r>
                  <m:rPr>
                    <m:sty m:val="p"/>
                  </m:rPr>
                  <w:rPr>
                    <w:rFonts w:ascii="Cambria Math" w:hAnsi="Cambria Math"/>
                  </w:rPr>
                  <m:t>∂x</m:t>
                </m:r>
              </m:den>
            </m:f>
            <m:r>
              <m:rPr>
                <m:sty m:val="p"/>
              </m:rPr>
              <w:rPr>
                <w:rFonts w:ascii="Cambria Math" w:hAnsi="Cambria Math"/>
              </w:rPr>
              <m:t>,…,</m:t>
            </m:r>
            <m:f>
              <m:fPr>
                <m:ctrlPr>
                  <w:rPr>
                    <w:rFonts w:ascii="Cambria Math" w:hAnsi="Cambria Math"/>
                  </w:rPr>
                </m:ctrlPr>
              </m:fPr>
              <m:num>
                <m:r>
                  <m:rPr>
                    <m:sty m:val="p"/>
                  </m:rPr>
                  <w:rPr>
                    <w:rFonts w:ascii="Cambria Math" w:hAnsi="Cambria Math"/>
                  </w:rPr>
                  <m:t>∂P</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m:t>
                        </m:r>
                      </m:sub>
                    </m:sSub>
                  </m:e>
                </m:d>
              </m:num>
              <m:den>
                <m:r>
                  <m:rPr>
                    <m:sty m:val="p"/>
                  </m:rPr>
                  <w:rPr>
                    <w:rFonts w:ascii="Cambria Math" w:hAnsi="Cambria Math"/>
                  </w:rPr>
                  <m:t>∂x</m:t>
                </m:r>
              </m:den>
            </m:f>
          </m:e>
        </m:d>
      </m:oMath>
      <w:r w:rsidR="00CC0BEC">
        <w:rPr>
          <w:rtl/>
        </w:rPr>
        <w:t xml:space="preserve"> </w:t>
      </w:r>
    </w:p>
    <w:p w:rsidR="00AF018E" w:rsidRPr="006311EE" w:rsidRDefault="00752152" w:rsidP="00EF799C">
      <w:pPr>
        <w:tabs>
          <w:tab w:val="num" w:pos="360"/>
          <w:tab w:val="left" w:pos="6421"/>
        </w:tabs>
        <w:bidi w:val="0"/>
        <w:ind w:left="-57" w:right="1985"/>
        <w:outlineLvl w:val="1"/>
        <w:rPr>
          <w:rtl/>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y</m:t>
            </m:r>
          </m:sub>
        </m:sSub>
        <m:r>
          <m:rPr>
            <m:sty m:val="p"/>
          </m:rPr>
          <w:rPr>
            <w:rFonts w:ascii="Cambria Math" w:hAnsi="Cambria Math"/>
          </w:rPr>
          <m:t>=</m:t>
        </m:r>
        <m:d>
          <m:dPr>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∂P</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0</m:t>
                        </m:r>
                      </m:sub>
                    </m:sSub>
                  </m:e>
                </m:d>
              </m:num>
              <m:den>
                <m:r>
                  <m:rPr>
                    <m:sty m:val="p"/>
                  </m:rPr>
                  <w:rPr>
                    <w:rFonts w:ascii="Cambria Math" w:hAnsi="Cambria Math"/>
                  </w:rPr>
                  <m:t>∂y</m:t>
                </m:r>
              </m:den>
            </m:f>
            <m:r>
              <m:rPr>
                <m:sty m:val="p"/>
              </m:rPr>
              <w:rPr>
                <w:rFonts w:ascii="Cambria Math" w:hAnsi="Cambria Math"/>
              </w:rPr>
              <m:t>,</m:t>
            </m:r>
            <m:f>
              <m:fPr>
                <m:ctrlPr>
                  <w:rPr>
                    <w:rFonts w:ascii="Cambria Math" w:hAnsi="Cambria Math"/>
                  </w:rPr>
                </m:ctrlPr>
              </m:fPr>
              <m:num>
                <m:r>
                  <m:rPr>
                    <m:sty m:val="p"/>
                  </m:rPr>
                  <w:rPr>
                    <w:rFonts w:ascii="Cambria Math" w:hAnsi="Cambria Math"/>
                  </w:rPr>
                  <m:t>∂P</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e>
                </m:d>
              </m:num>
              <m:den>
                <m:r>
                  <m:rPr>
                    <m:sty m:val="p"/>
                  </m:rPr>
                  <w:rPr>
                    <w:rFonts w:ascii="Cambria Math" w:hAnsi="Cambria Math"/>
                  </w:rPr>
                  <m:t>∂y</m:t>
                </m:r>
              </m:den>
            </m:f>
            <m:r>
              <m:rPr>
                <m:sty m:val="p"/>
              </m:rPr>
              <w:rPr>
                <w:rFonts w:ascii="Cambria Math" w:hAnsi="Cambria Math"/>
              </w:rPr>
              <m:t>,…,</m:t>
            </m:r>
            <m:f>
              <m:fPr>
                <m:ctrlPr>
                  <w:rPr>
                    <w:rFonts w:ascii="Cambria Math" w:hAnsi="Cambria Math"/>
                  </w:rPr>
                </m:ctrlPr>
              </m:fPr>
              <m:num>
                <m:r>
                  <m:rPr>
                    <m:sty m:val="p"/>
                  </m:rPr>
                  <w:rPr>
                    <w:rFonts w:ascii="Cambria Math" w:hAnsi="Cambria Math"/>
                  </w:rPr>
                  <m:t>∂P</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m:t>
                        </m:r>
                      </m:sub>
                    </m:sSub>
                  </m:e>
                </m:d>
              </m:num>
              <m:den>
                <m:r>
                  <m:rPr>
                    <m:sty m:val="p"/>
                  </m:rPr>
                  <w:rPr>
                    <w:rFonts w:ascii="Cambria Math" w:hAnsi="Cambria Math"/>
                  </w:rPr>
                  <m:t>∂y</m:t>
                </m:r>
              </m:den>
            </m:f>
          </m:e>
        </m:d>
      </m:oMath>
      <w:r w:rsidR="00CC0BEC" w:rsidRPr="006311EE">
        <w:rPr>
          <w:rtl/>
        </w:rPr>
        <w:t xml:space="preserve"> </w:t>
      </w:r>
    </w:p>
    <w:p w:rsidR="00505833" w:rsidRDefault="00505833" w:rsidP="004A199A">
      <w:pPr>
        <w:tabs>
          <w:tab w:val="num" w:pos="360"/>
        </w:tabs>
        <w:ind w:left="-57"/>
        <w:outlineLvl w:val="1"/>
        <w:rPr>
          <w:rtl/>
        </w:rPr>
      </w:pPr>
      <w:r>
        <w:rPr>
          <w:rFonts w:hint="cs"/>
          <w:rtl/>
        </w:rPr>
        <w:t>נוכל אם כן לרשום שתי מערכות של משוואות לינאריות</w:t>
      </w:r>
    </w:p>
    <w:p w:rsidR="00505833" w:rsidRPr="00D5258B" w:rsidRDefault="00752152" w:rsidP="00EF799C">
      <w:pPr>
        <w:tabs>
          <w:tab w:val="num" w:pos="360"/>
          <w:tab w:val="left" w:pos="8406"/>
        </w:tabs>
        <w:bidi w:val="0"/>
        <w:outlineLvl w:val="1"/>
        <w:rPr>
          <w:iCs/>
          <w:rtl/>
        </w:rPr>
      </w:pPr>
      <m:oMath>
        <m:d>
          <m:dPr>
            <m:ctrlPr>
              <w:rPr>
                <w:rFonts w:ascii="Cambria Math" w:hAnsi="Cambria Math"/>
                <w:iCs/>
              </w:rPr>
            </m:ctrlPr>
          </m:dPr>
          <m:e>
            <m:r>
              <m:rPr>
                <m:sty m:val="p"/>
              </m:rPr>
              <w:rPr>
                <w:rFonts w:ascii="Cambria Math" w:hAnsi="Cambria Math"/>
              </w:rPr>
              <m:t>3</m:t>
            </m:r>
          </m:e>
        </m:d>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KX=</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x</m:t>
                    </m:r>
                  </m:sub>
                </m:sSub>
              </m:e>
              <m:e>
                <m:r>
                  <m:rPr>
                    <m:sty m:val="p"/>
                  </m:rPr>
                  <w:rPr>
                    <w:rFonts w:ascii="Cambria Math" w:hAnsi="Cambria Math"/>
                  </w:rPr>
                  <m:t>KY=</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y</m:t>
                    </m:r>
                  </m:sub>
                </m:sSub>
              </m:e>
            </m:eqArr>
          </m:e>
        </m:d>
      </m:oMath>
      <w:r w:rsidR="00CC0BEC">
        <w:rPr>
          <w:iCs/>
          <w:rtl/>
        </w:rPr>
        <w:t xml:space="preserve"> </w:t>
      </w:r>
    </w:p>
    <w:p w:rsidR="00BF7910" w:rsidRDefault="00BF7910" w:rsidP="004A199A">
      <w:pPr>
        <w:tabs>
          <w:tab w:val="num" w:pos="360"/>
        </w:tabs>
        <w:ind w:left="-57"/>
        <w:outlineLvl w:val="1"/>
        <w:rPr>
          <w:rtl/>
        </w:rPr>
      </w:pPr>
      <w:r>
        <w:rPr>
          <w:rFonts w:hint="cs"/>
          <w:rtl/>
        </w:rPr>
        <w:t xml:space="preserve">למעשה זוהי מערכת משוואות לינאריות למחצה </w:t>
      </w:r>
      <w:r w:rsidR="004A199A">
        <w:t>semi-</w:t>
      </w:r>
      <w:r>
        <w:t>linear)</w:t>
      </w:r>
      <w:r>
        <w:rPr>
          <w:rFonts w:hint="cs"/>
          <w:rtl/>
        </w:rPr>
        <w:t>) שכן</w:t>
      </w:r>
      <w:r w:rsidRPr="00D5258B">
        <w:rPr>
          <w:rFonts w:hint="cs"/>
          <w:iCs/>
          <w:rtl/>
        </w:rPr>
        <w:t xml:space="preserv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x</m:t>
            </m:r>
          </m:sub>
        </m:sSub>
      </m:oMath>
      <w:r>
        <w:rPr>
          <w:rFonts w:hint="cs"/>
          <w:rtl/>
        </w:rPr>
        <w:t xml:space="preserve"> ו-</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y</m:t>
            </m:r>
          </m:sub>
        </m:sSub>
      </m:oMath>
      <w:r>
        <w:rPr>
          <w:rFonts w:hint="cs"/>
          <w:rtl/>
        </w:rPr>
        <w:t xml:space="preserve"> תלויים במיקומן של הנקודות.</w:t>
      </w:r>
      <w:r w:rsidR="00B91C3E">
        <w:rPr>
          <w:rFonts w:hint="cs"/>
          <w:rtl/>
        </w:rPr>
        <w:t xml:space="preserve"> </w:t>
      </w:r>
      <w:r>
        <w:rPr>
          <w:rFonts w:hint="cs"/>
          <w:rtl/>
        </w:rPr>
        <w:t>באופן שקול את מערכת המשוואות (3) ניתן לרשום כמערכת של זוג משוואות דיפרנציאליות</w:t>
      </w:r>
    </w:p>
    <w:p w:rsidR="00BF7910" w:rsidRDefault="00BF7910" w:rsidP="001D79D8">
      <w:pPr>
        <w:tabs>
          <w:tab w:val="num" w:pos="360"/>
        </w:tabs>
        <w:ind w:left="-57"/>
        <w:outlineLvl w:val="1"/>
        <w:rPr>
          <w:rtl/>
        </w:rPr>
      </w:pPr>
    </w:p>
    <w:p w:rsidR="00BF7910" w:rsidRPr="00D5258B" w:rsidRDefault="00D5258B" w:rsidP="00EF799C">
      <w:pPr>
        <w:tabs>
          <w:tab w:val="num" w:pos="360"/>
        </w:tabs>
        <w:bidi w:val="0"/>
        <w:ind w:right="284"/>
        <w:outlineLvl w:val="1"/>
        <w:rPr>
          <w:rtl/>
        </w:rPr>
      </w:pPr>
      <m:oMath>
        <m:r>
          <m:rPr>
            <m:sty m:val="p"/>
          </m:rPr>
          <w:rPr>
            <w:rFonts w:ascii="Cambria Math" w:hAnsi="Cambria Math"/>
          </w:rPr>
          <m:t>(4)</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-α</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x</m:t>
                    </m:r>
                    <m:d>
                      <m:dPr>
                        <m:ctrlPr>
                          <w:rPr>
                            <w:rFonts w:ascii="Cambria Math" w:hAnsi="Cambria Math"/>
                          </w:rPr>
                        </m:ctrlPr>
                      </m:dPr>
                      <m:e>
                        <m:r>
                          <m:rPr>
                            <m:sty m:val="p"/>
                          </m:rPr>
                          <w:rPr>
                            <w:rFonts w:ascii="Cambria Math" w:hAnsi="Cambria Math"/>
                          </w:rPr>
                          <m:t>s</m:t>
                        </m:r>
                      </m:e>
                    </m:d>
                  </m:num>
                  <m:den>
                    <m:r>
                      <m:rPr>
                        <m:sty m:val="p"/>
                      </m:rPr>
                      <w:rPr>
                        <w:rFonts w:ascii="Cambria Math" w:hAnsi="Cambria Math"/>
                      </w:rPr>
                      <m:t>d</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β</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4</m:t>
                        </m:r>
                      </m:sup>
                    </m:sSup>
                    <m:r>
                      <m:rPr>
                        <m:sty m:val="p"/>
                      </m:rPr>
                      <w:rPr>
                        <w:rFonts w:ascii="Cambria Math" w:hAnsi="Cambria Math"/>
                      </w:rPr>
                      <m:t>x(s)</m:t>
                    </m:r>
                  </m:num>
                  <m:den>
                    <m:r>
                      <m:rPr>
                        <m:sty m:val="p"/>
                      </m:rPr>
                      <w:rPr>
                        <w:rFonts w:ascii="Cambria Math" w:hAnsi="Cambria Math"/>
                      </w:rPr>
                      <m:t>d</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dP</m:t>
                    </m:r>
                  </m:num>
                  <m:den>
                    <m:r>
                      <m:rPr>
                        <m:sty m:val="p"/>
                      </m:rPr>
                      <w:rPr>
                        <w:rFonts w:ascii="Cambria Math" w:hAnsi="Cambria Math"/>
                      </w:rPr>
                      <m:t>dx</m:t>
                    </m:r>
                  </m:den>
                </m:f>
              </m:e>
              <m:e>
                <m:r>
                  <m:rPr>
                    <m:sty m:val="p"/>
                  </m:rPr>
                  <w:rPr>
                    <w:rFonts w:ascii="Cambria Math" w:hAnsi="Cambria Math"/>
                  </w:rPr>
                  <m:t>-α</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y</m:t>
                    </m:r>
                    <m:d>
                      <m:dPr>
                        <m:ctrlPr>
                          <w:rPr>
                            <w:rFonts w:ascii="Cambria Math" w:hAnsi="Cambria Math"/>
                          </w:rPr>
                        </m:ctrlPr>
                      </m:dPr>
                      <m:e>
                        <m:r>
                          <m:rPr>
                            <m:sty m:val="p"/>
                          </m:rPr>
                          <w:rPr>
                            <w:rFonts w:ascii="Cambria Math" w:hAnsi="Cambria Math"/>
                          </w:rPr>
                          <m:t>s</m:t>
                        </m:r>
                      </m:e>
                    </m:d>
                  </m:num>
                  <m:den>
                    <m:r>
                      <m:rPr>
                        <m:sty m:val="p"/>
                      </m:rPr>
                      <w:rPr>
                        <w:rFonts w:ascii="Cambria Math" w:hAnsi="Cambria Math"/>
                      </w:rPr>
                      <m:t>d</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β</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4</m:t>
                        </m:r>
                      </m:sup>
                    </m:sSup>
                    <m:r>
                      <m:rPr>
                        <m:sty m:val="p"/>
                      </m:rPr>
                      <w:rPr>
                        <w:rFonts w:ascii="Cambria Math" w:hAnsi="Cambria Math"/>
                      </w:rPr>
                      <m:t>y(s)</m:t>
                    </m:r>
                  </m:num>
                  <m:den>
                    <m:r>
                      <m:rPr>
                        <m:sty m:val="p"/>
                      </m:rPr>
                      <w:rPr>
                        <w:rFonts w:ascii="Cambria Math" w:hAnsi="Cambria Math"/>
                      </w:rPr>
                      <m:t>d</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4</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dP</m:t>
                    </m:r>
                  </m:num>
                  <m:den>
                    <m:r>
                      <m:rPr>
                        <m:sty m:val="p"/>
                      </m:rPr>
                      <w:rPr>
                        <w:rFonts w:ascii="Cambria Math" w:hAnsi="Cambria Math"/>
                      </w:rPr>
                      <m:t>dy</m:t>
                    </m:r>
                  </m:den>
                </m:f>
              </m:e>
            </m:eqArr>
          </m:e>
        </m:d>
      </m:oMath>
      <w:r w:rsidR="00CC0BEC">
        <w:rPr>
          <w:rtl/>
        </w:rPr>
        <w:t xml:space="preserve"> </w:t>
      </w:r>
    </w:p>
    <w:p w:rsidR="00BF7910" w:rsidRPr="00662A7B" w:rsidRDefault="003048FA" w:rsidP="00222432">
      <w:pPr>
        <w:pStyle w:val="Heading3"/>
        <w:numPr>
          <w:ilvl w:val="2"/>
          <w:numId w:val="18"/>
        </w:numPr>
        <w:ind w:left="42" w:firstLine="0"/>
        <w:rPr>
          <w:rtl/>
        </w:rPr>
      </w:pPr>
      <w:bookmarkStart w:id="54" w:name="_Toc310277375"/>
      <w:r w:rsidRPr="00662A7B">
        <w:rPr>
          <w:rFonts w:hint="cs"/>
          <w:rtl/>
        </w:rPr>
        <w:t>פתרון בעית המינימיזציה עם תנאי שפה</w:t>
      </w:r>
      <w:bookmarkEnd w:id="54"/>
    </w:p>
    <w:p w:rsidR="00EF799C" w:rsidRDefault="00F903BD" w:rsidP="00105A00">
      <w:pPr>
        <w:tabs>
          <w:tab w:val="num" w:pos="360"/>
        </w:tabs>
        <w:ind w:left="-57"/>
        <w:outlineLvl w:val="1"/>
        <w:rPr>
          <w:rtl/>
        </w:rPr>
      </w:pPr>
      <w:r>
        <w:rPr>
          <w:rFonts w:hint="cs"/>
          <w:rtl/>
        </w:rPr>
        <w:t>ע"י ק</w:t>
      </w:r>
      <w:r w:rsidR="006811EA">
        <w:rPr>
          <w:rFonts w:hint="cs"/>
          <w:rtl/>
        </w:rPr>
        <w:t>יבוע</w:t>
      </w:r>
      <w:r>
        <w:rPr>
          <w:rFonts w:hint="cs"/>
          <w:rtl/>
        </w:rPr>
        <w:t xml:space="preserve"> נקודות</w:t>
      </w:r>
      <w:r w:rsidR="003048FA">
        <w:rPr>
          <w:rFonts w:hint="cs"/>
          <w:rtl/>
        </w:rPr>
        <w:t xml:space="preserve"> הקצה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y</m:t>
            </m:r>
          </m:e>
          <m:sub>
            <m:r>
              <m:rPr>
                <m:sty m:val="p"/>
              </m:rPr>
              <w:rPr>
                <w:rFonts w:ascii="Cambria Math" w:hAnsi="Cambria Math"/>
              </w:rPr>
              <m:t>0</m:t>
            </m:r>
          </m:sub>
        </m:sSub>
        <m:r>
          <w:rPr>
            <w:rFonts w:ascii="Cambria Math" w:hAnsi="Cambria Math"/>
          </w:rPr>
          <m:t>)</m:t>
        </m:r>
      </m:oMath>
      <w:r>
        <w:rPr>
          <w:rFonts w:hint="cs"/>
          <w:rtl/>
        </w:rPr>
        <w:t xml:space="preserve"> ו-</w:t>
      </w:r>
      <w:r w:rsidRPr="00222432">
        <w:rPr>
          <w:rFonts w:hint="cs"/>
          <w:rtl/>
        </w:rP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m:t>
            </m:r>
          </m:sub>
        </m:sSub>
        <m:r>
          <m:rPr>
            <m:sty m:val="p"/>
          </m:rPr>
          <w:rPr>
            <w:rFonts w:ascii="Cambria Math" w:hAnsi="Cambria Math"/>
          </w:rPr>
          <m:t>)</m:t>
        </m:r>
      </m:oMath>
      <w:r w:rsidR="003048FA">
        <w:rPr>
          <w:rFonts w:hint="cs"/>
          <w:rtl/>
        </w:rPr>
        <w:t xml:space="preserve">, </w:t>
      </w:r>
      <w:r w:rsidR="00105A00">
        <w:rPr>
          <w:rFonts w:hint="cs"/>
          <w:rtl/>
        </w:rPr>
        <w:t>וחישוב המשיק לעקומת הנחש , קרי</w:t>
      </w:r>
      <w:r>
        <w:rPr>
          <w:rFonts w:hint="cs"/>
          <w:rtl/>
        </w:rPr>
        <w:t>, המשיק לעקו</w:t>
      </w:r>
      <w:r w:rsidR="008036EC">
        <w:rPr>
          <w:rFonts w:hint="cs"/>
          <w:rtl/>
        </w:rPr>
        <w:t>ם</w:t>
      </w:r>
      <w:r>
        <w:rPr>
          <w:rFonts w:hint="cs"/>
          <w:rtl/>
        </w:rPr>
        <w:t xml:space="preserve"> </w:t>
      </w:r>
      <w:r>
        <w:t xml:space="preserve"> </w:t>
      </w:r>
      <m:oMath>
        <m:r>
          <m:rPr>
            <m:sty m:val="p"/>
          </m:rPr>
          <w:rPr>
            <w:rFonts w:ascii="Cambria Math" w:hAnsi="Cambria Math"/>
          </w:rPr>
          <m:t>v</m:t>
        </m:r>
        <m:d>
          <m:dPr>
            <m:ctrlPr>
              <w:rPr>
                <w:rFonts w:ascii="Cambria Math" w:hAnsi="Cambria Math"/>
                <w:iCs/>
              </w:rPr>
            </m:ctrlPr>
          </m:dPr>
          <m:e>
            <m:r>
              <m:rPr>
                <m:sty m:val="p"/>
              </m:rPr>
              <w:rPr>
                <w:rFonts w:ascii="Cambria Math" w:hAnsi="Cambria Math"/>
              </w:rPr>
              <m:t>s</m:t>
            </m:r>
          </m:e>
        </m:d>
        <m:r>
          <m:rPr>
            <m:sty m:val="p"/>
          </m:rPr>
          <w:rPr>
            <w:rFonts w:ascii="Cambria Math" w:hAnsi="Cambria Math"/>
          </w:rPr>
          <m:t>=(x</m:t>
        </m:r>
        <m:d>
          <m:dPr>
            <m:ctrlPr>
              <w:rPr>
                <w:rFonts w:ascii="Cambria Math" w:hAnsi="Cambria Math"/>
                <w:iCs/>
              </w:rPr>
            </m:ctrlPr>
          </m:dPr>
          <m:e>
            <m:r>
              <m:rPr>
                <m:sty m:val="p"/>
              </m:rPr>
              <w:rPr>
                <w:rFonts w:ascii="Cambria Math" w:hAnsi="Cambria Math"/>
              </w:rPr>
              <m:t>s</m:t>
            </m:r>
          </m:e>
        </m:d>
        <m:r>
          <m:rPr>
            <m:sty m:val="p"/>
          </m:rPr>
          <w:rPr>
            <w:rFonts w:ascii="Cambria Math" w:hAnsi="Cambria Math"/>
          </w:rPr>
          <m:t>,y</m:t>
        </m:r>
        <m:d>
          <m:dPr>
            <m:ctrlPr>
              <w:rPr>
                <w:rFonts w:ascii="Cambria Math" w:hAnsi="Cambria Math"/>
                <w:iCs/>
              </w:rPr>
            </m:ctrlPr>
          </m:dPr>
          <m:e>
            <m:r>
              <m:rPr>
                <m:sty m:val="p"/>
              </m:rPr>
              <w:rPr>
                <w:rFonts w:ascii="Cambria Math" w:hAnsi="Cambria Math"/>
              </w:rPr>
              <m:t>s</m:t>
            </m:r>
          </m:e>
        </m:d>
        <m:r>
          <m:rPr>
            <m:sty m:val="p"/>
          </m:rPr>
          <w:rPr>
            <w:rFonts w:ascii="Cambria Math" w:hAnsi="Cambria Math"/>
          </w:rPr>
          <m:t>)</m:t>
        </m:r>
      </m:oMath>
      <w:r w:rsidR="008036EC">
        <w:rPr>
          <w:rFonts w:hint="cs"/>
          <w:rtl/>
        </w:rPr>
        <w:t xml:space="preserve"> בנקודות</w:t>
      </w:r>
      <w:r>
        <w:rPr>
          <w:rFonts w:hint="cs"/>
          <w:rtl/>
        </w:rPr>
        <w:t xml:space="preserve"> אלו</w:t>
      </w:r>
      <w:r w:rsidR="006811EA">
        <w:rPr>
          <w:rFonts w:hint="cs"/>
          <w:rtl/>
        </w:rPr>
        <w:t xml:space="preserve"> ניתן להגיע למערכת משוואות:</w:t>
      </w:r>
    </w:p>
    <w:p w:rsidR="006811EA" w:rsidRPr="00505833" w:rsidRDefault="006811EA" w:rsidP="00EF799C">
      <w:pPr>
        <w:tabs>
          <w:tab w:val="num" w:pos="360"/>
        </w:tabs>
        <w:bidi w:val="0"/>
        <w:ind w:left="-57"/>
        <w:outlineLvl w:val="1"/>
        <w:rPr>
          <w:rtl/>
        </w:rPr>
      </w:pPr>
      <w:r>
        <w:rPr>
          <w:rFonts w:hint="cs"/>
          <w:rtl/>
        </w:rPr>
        <w:t xml:space="preserve"> </w:t>
      </w:r>
      <m:oMath>
        <m:d>
          <m:dPr>
            <m:ctrlPr>
              <w:rPr>
                <w:rFonts w:ascii="Cambria Math" w:hAnsi="Cambria Math"/>
                <w:iCs/>
              </w:rPr>
            </m:ctrlPr>
          </m:dPr>
          <m:e>
            <m:r>
              <m:rPr>
                <m:sty m:val="p"/>
              </m:rPr>
              <w:rPr>
                <w:rFonts w:ascii="Cambria Math" w:hAnsi="Cambria Math"/>
              </w:rPr>
              <m:t>5</m:t>
            </m:r>
          </m:e>
        </m:d>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K'X'=</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x</m:t>
                    </m:r>
                  </m:sub>
                </m:sSub>
              </m:e>
              <m:e>
                <m:r>
                  <m:rPr>
                    <m:sty m:val="p"/>
                  </m:rPr>
                  <w:rPr>
                    <w:rFonts w:ascii="Cambria Math" w:hAnsi="Cambria Math"/>
                  </w:rPr>
                  <m:t>K'Y'=</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y</m:t>
                    </m:r>
                  </m:sub>
                </m:sSub>
              </m:e>
            </m:eqArr>
          </m:e>
        </m:d>
      </m:oMath>
    </w:p>
    <w:p w:rsidR="003048FA" w:rsidRDefault="003048FA" w:rsidP="00B53DCB">
      <w:pPr>
        <w:tabs>
          <w:tab w:val="num" w:pos="360"/>
        </w:tabs>
        <w:ind w:left="-57"/>
        <w:outlineLvl w:val="1"/>
        <w:rPr>
          <w:rtl/>
        </w:rPr>
      </w:pPr>
      <m:oMath>
        <m:r>
          <w:rPr>
            <w:rFonts w:ascii="Cambria Math" w:hAnsi="Cambria Math"/>
          </w:rPr>
          <m:t xml:space="preserve"> </m:t>
        </m:r>
      </m:oMath>
      <w:r w:rsidR="006811EA">
        <w:rPr>
          <w:rFonts w:ascii="Cambria Math" w:hAnsi="Cambria Math" w:hint="cs"/>
          <w:i/>
          <w:rtl/>
        </w:rPr>
        <w:t>כאשר</w:t>
      </w:r>
      <w:r w:rsidR="006811EA">
        <w:rPr>
          <w:rFonts w:ascii="Cambria Math" w:hAnsi="Cambria Math"/>
          <w:i/>
        </w:rPr>
        <w:t xml:space="preserve"> </w:t>
      </w:r>
      <w:r w:rsidR="006811EA">
        <w:rPr>
          <w:rFonts w:ascii="Cambria Math" w:hAnsi="Cambria Math" w:hint="cs"/>
          <w:i/>
          <w:rtl/>
        </w:rPr>
        <w:t xml:space="preserv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m:t>
            </m:r>
          </m:sup>
        </m:s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n-1</m:t>
                </m:r>
              </m:sub>
            </m:sSub>
          </m:e>
        </m:d>
      </m:oMath>
      <w:r w:rsidR="006811EA">
        <w:rPr>
          <w:rFonts w:ascii="Cambria Math" w:hAnsi="Cambria Math" w:hint="cs"/>
          <w:i/>
          <w:rtl/>
        </w:rPr>
        <w:t xml:space="preserve"> ו-</w:t>
      </w:r>
      <w:r w:rsidR="006811EA">
        <w:rPr>
          <w:rFonts w:ascii="Cambria Math" w:hAnsi="Cambria Math"/>
          <w:i/>
        </w:rPr>
        <w:t xml:space="preserve"> </w:t>
      </w:r>
      <m:oMath>
        <m:sSup>
          <m:sSupPr>
            <m:ctrlPr>
              <w:rPr>
                <w:rFonts w:ascii="Cambria Math" w:hAnsi="Cambria Math"/>
              </w:rPr>
            </m:ctrlPr>
          </m:sSupPr>
          <m:e>
            <m:r>
              <m:rPr>
                <m:sty m:val="p"/>
              </m:rPr>
              <w:rPr>
                <w:rFonts w:ascii="Cambria Math" w:hAnsi="Cambria Math"/>
              </w:rPr>
              <m:t>Y</m:t>
            </m:r>
          </m:e>
          <m:sup>
            <m:r>
              <m:rPr>
                <m:sty m:val="p"/>
              </m:rPr>
              <w:rPr>
                <w:rFonts w:ascii="Cambria Math" w:hAnsi="Cambria Math"/>
              </w:rPr>
              <m:t>'</m:t>
            </m:r>
          </m:sup>
        </m:s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n-1</m:t>
                </m:r>
              </m:sub>
            </m:sSub>
          </m:e>
        </m:d>
      </m:oMath>
      <w:r w:rsidR="006811EA">
        <w:rPr>
          <w:rFonts w:hint="cs"/>
          <w:rtl/>
        </w:rPr>
        <w:t xml:space="preserve">וקטורים באורך </w:t>
      </w:r>
      <m:oMath>
        <m:r>
          <m:rPr>
            <m:sty m:val="p"/>
          </m:rPr>
          <w:rPr>
            <w:rFonts w:ascii="Cambria Math" w:hAnsi="Cambria Math"/>
          </w:rPr>
          <m:t>n-1</m:t>
        </m:r>
      </m:oMath>
      <w:r w:rsidR="006811EA">
        <w:rPr>
          <w:rFonts w:hint="cs"/>
          <w:rtl/>
        </w:rPr>
        <w:t xml:space="preserve"> ו-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m:t>
            </m:r>
          </m:sup>
        </m:sSup>
      </m:oMath>
      <w:r w:rsidR="006811EA">
        <w:rPr>
          <w:rFonts w:hint="cs"/>
          <w:rtl/>
        </w:rPr>
        <w:t xml:space="preserve"> מטריצה מסדר </w:t>
      </w:r>
      <m:oMath>
        <m:d>
          <m:dPr>
            <m:ctrlPr>
              <w:rPr>
                <w:rFonts w:ascii="Cambria Math" w:hAnsi="Cambria Math"/>
              </w:rPr>
            </m:ctrlPr>
          </m:dPr>
          <m:e>
            <m:r>
              <m:rPr>
                <m:sty m:val="p"/>
              </m:rPr>
              <w:rPr>
                <w:rFonts w:ascii="Cambria Math" w:hAnsi="Cambria Math"/>
              </w:rPr>
              <m:t>n-1</m:t>
            </m:r>
          </m:e>
        </m:d>
        <m:r>
          <m:rPr>
            <m:sty m:val="p"/>
          </m:rPr>
          <w:rPr>
            <w:rFonts w:ascii="Cambria Math" w:hAnsi="Cambria Math"/>
          </w:rPr>
          <m:t>×</m:t>
        </m:r>
        <m:d>
          <m:dPr>
            <m:ctrlPr>
              <w:rPr>
                <w:rFonts w:ascii="Cambria Math" w:hAnsi="Cambria Math"/>
              </w:rPr>
            </m:ctrlPr>
          </m:dPr>
          <m:e>
            <m:r>
              <m:rPr>
                <m:sty m:val="p"/>
              </m:rPr>
              <w:rPr>
                <w:rFonts w:ascii="Cambria Math" w:hAnsi="Cambria Math"/>
              </w:rPr>
              <m:t>n-1</m:t>
            </m:r>
          </m:e>
        </m:d>
      </m:oMath>
      <w:r w:rsidR="006811EA" w:rsidRPr="00105A00">
        <w:rPr>
          <w:rFonts w:hint="cs"/>
          <w:rtl/>
        </w:rPr>
        <w:t>.</w:t>
      </w:r>
      <w:r w:rsidR="006811EA">
        <w:rPr>
          <w:rFonts w:hint="cs"/>
          <w:rtl/>
        </w:rPr>
        <w:br/>
        <w:t>קיבוע נקודות הקצה</w:t>
      </w:r>
      <w:r w:rsidR="006811EA" w:rsidRPr="006311EE">
        <w:rPr>
          <w:rFonts w:hint="cs"/>
          <w:rtl/>
        </w:rPr>
        <w:t xml:space="preserve">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0</m:t>
                </m:r>
              </m:sub>
            </m:sSub>
          </m:e>
        </m:d>
      </m:oMath>
      <w:r w:rsidR="006811EA">
        <w:rPr>
          <w:rFonts w:hint="cs"/>
          <w:rtl/>
        </w:rPr>
        <w:t xml:space="preserve"> ו-</w:t>
      </w:r>
      <m:oMath>
        <m:d>
          <m:dPr>
            <m:ctrlPr>
              <w:rPr>
                <w:rFonts w:ascii="Cambria Math" w:hAnsi="Cambria Math"/>
                <w:iCs/>
              </w:rPr>
            </m:ctrlPr>
          </m:dPr>
          <m:e>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y</m:t>
                </m:r>
              </m:e>
              <m:sub>
                <m:r>
                  <m:rPr>
                    <m:sty m:val="p"/>
                  </m:rPr>
                  <w:rPr>
                    <w:rFonts w:ascii="Cambria Math" w:hAnsi="Cambria Math"/>
                  </w:rPr>
                  <m:t>n</m:t>
                </m:r>
              </m:sub>
            </m:sSub>
          </m:e>
        </m:d>
      </m:oMath>
      <w:r w:rsidR="00207929">
        <w:rPr>
          <w:rFonts w:hint="cs"/>
          <w:rtl/>
        </w:rPr>
        <w:t xml:space="preserve"> משמעו  שהן אינן משתנות ב</w:t>
      </w:r>
      <w:r w:rsidR="006811EA">
        <w:rPr>
          <w:rFonts w:hint="cs"/>
          <w:rtl/>
        </w:rPr>
        <w:t>מהלך האלגוריתם</w:t>
      </w:r>
      <w:r w:rsidR="00FC2AB7">
        <w:rPr>
          <w:rFonts w:hint="cs"/>
          <w:rtl/>
        </w:rPr>
        <w:t>.</w:t>
      </w:r>
      <w:r w:rsidR="00FC2AB7">
        <w:rPr>
          <w:rtl/>
        </w:rPr>
        <w:br/>
      </w:r>
      <w:r w:rsidR="00751E6A">
        <w:rPr>
          <w:rFonts w:hint="cs"/>
          <w:rtl/>
        </w:rPr>
        <w:t xml:space="preserve"> לפיכך ע"י הסרת</w:t>
      </w:r>
      <w:r w:rsidR="00FC2AB7">
        <w:rPr>
          <w:rFonts w:hint="cs"/>
          <w:rtl/>
        </w:rPr>
        <w:t xml:space="preserve"> שתי</w:t>
      </w:r>
      <w:r w:rsidR="00751E6A">
        <w:rPr>
          <w:rFonts w:hint="cs"/>
          <w:rtl/>
        </w:rPr>
        <w:t xml:space="preserve"> המשוואות </w:t>
      </w:r>
      <w:r w:rsidR="00FC2AB7">
        <w:rPr>
          <w:rFonts w:hint="cs"/>
          <w:rtl/>
        </w:rPr>
        <w:t xml:space="preserve">הנוגעות לנקודות הקצה וע"י הסרת </w:t>
      </w:r>
      <w:r w:rsidR="00751E6A">
        <w:rPr>
          <w:rFonts w:hint="cs"/>
          <w:rtl/>
        </w:rPr>
        <w:t xml:space="preserve">מקדמי המטריצה </w:t>
      </w:r>
      <m:oMath>
        <m:sSub>
          <m:sSubPr>
            <m:ctrlPr>
              <w:rPr>
                <w:rFonts w:ascii="Cambria Math" w:hAnsi="Cambria Math"/>
              </w:rPr>
            </m:ctrlPr>
          </m:sSubPr>
          <m:e>
            <m:r>
              <m:rPr>
                <m:sty m:val="p"/>
              </m:rPr>
              <w:rPr>
                <w:rFonts w:ascii="Cambria Math" w:hAnsi="Cambria Math"/>
              </w:rPr>
              <m:t xml:space="preserve"> K</m:t>
            </m:r>
          </m:e>
          <m:sub>
            <m:r>
              <m:rPr>
                <m:sty m:val="p"/>
              </m:rPr>
              <w:rPr>
                <w:rFonts w:ascii="Cambria Math" w:hAnsi="Cambria Math"/>
              </w:rPr>
              <m:t>n+3</m:t>
            </m:r>
          </m:sub>
        </m:sSub>
        <m:r>
          <m:rPr>
            <m:sty m:val="p"/>
          </m:rPr>
          <w:rPr>
            <w:rFonts w:ascii="Cambria Math" w:hAnsi="Cambria Math"/>
            <w:rtl/>
          </w:rPr>
          <w:br/>
        </m:r>
      </m:oMath>
      <w:r w:rsidR="00751E6A">
        <w:rPr>
          <w:rFonts w:hint="cs"/>
          <w:rtl/>
        </w:rPr>
        <w:t xml:space="preserve">( למעשה בונים מטריצה </w:t>
      </w:r>
      <w:r w:rsidR="00751E6A" w:rsidRPr="006311EE">
        <w:rPr>
          <w:rFonts w:hint="cs"/>
          <w:rtl/>
        </w:rPr>
        <w:t>נוספת</w:t>
      </w:r>
      <w:r w:rsidR="00FC2AB7" w:rsidRPr="006311EE">
        <w:rPr>
          <w:rFonts w:hint="cs"/>
          <w:rtl/>
        </w:rPr>
        <w:t xml:space="preserve"> </w:t>
      </w:r>
      <w:r w:rsidR="00751E6A" w:rsidRPr="006311EE">
        <w:rPr>
          <w:rFonts w:hint="cs"/>
          <w:rtl/>
        </w:rPr>
        <w:t xml:space="preserve"> </w:t>
      </w:r>
      <m:oMath>
        <m:sSub>
          <m:sSubPr>
            <m:ctrlPr>
              <w:rPr>
                <w:rFonts w:ascii="Cambria Math" w:hAnsi="Cambria Math"/>
              </w:rPr>
            </m:ctrlPr>
          </m:sSubPr>
          <m:e>
            <m:r>
              <m:rPr>
                <m:sty m:val="p"/>
              </m:rPr>
              <w:rPr>
                <w:rFonts w:ascii="Cambria Math" w:hAnsi="Cambria Math"/>
              </w:rPr>
              <m:t xml:space="preserve"> K</m:t>
            </m:r>
          </m:e>
          <m:sub>
            <m:r>
              <m:rPr>
                <m:sty m:val="p"/>
              </m:rPr>
              <w:rPr>
                <w:rFonts w:ascii="Cambria Math" w:hAnsi="Cambria Math"/>
              </w:rPr>
              <m:t>n+3</m:t>
            </m:r>
          </m:sub>
        </m:sSub>
      </m:oMath>
      <w:r w:rsidR="00751E6A">
        <w:rPr>
          <w:rFonts w:hint="cs"/>
          <w:rtl/>
        </w:rPr>
        <w:t xml:space="preserve"> </w:t>
      </w:r>
      <m:oMath>
        <m:r>
          <m:rPr>
            <m:sty m:val="p"/>
          </m:rPr>
          <w:rPr>
            <w:rFonts w:ascii="Cambria Math" w:hAnsi="Cambria Math"/>
            <w:rtl/>
          </w:rPr>
          <m:t xml:space="preserve"> </m:t>
        </m:r>
      </m:oMath>
      <w:r w:rsidR="00FC2AB7">
        <w:rPr>
          <w:rFonts w:hint="cs"/>
          <w:rtl/>
        </w:rPr>
        <w:t xml:space="preserve">מסדר </w:t>
      </w:r>
      <m:oMath>
        <m:d>
          <m:dPr>
            <m:ctrlPr>
              <w:rPr>
                <w:rFonts w:ascii="Cambria Math" w:hAnsi="Cambria Math"/>
              </w:rPr>
            </m:ctrlPr>
          </m:dPr>
          <m:e>
            <m:r>
              <m:rPr>
                <m:sty m:val="p"/>
              </m:rPr>
              <w:rPr>
                <w:rFonts w:ascii="Cambria Math" w:hAnsi="Cambria Math"/>
              </w:rPr>
              <m:t>n-1</m:t>
            </m:r>
          </m:e>
        </m:d>
        <m:r>
          <m:rPr>
            <m:sty m:val="p"/>
          </m:rPr>
          <w:rPr>
            <w:rFonts w:ascii="Cambria Math" w:hAnsi="Cambria Math"/>
          </w:rPr>
          <m:t>×</m:t>
        </m:r>
        <m:d>
          <m:dPr>
            <m:ctrlPr>
              <w:rPr>
                <w:rFonts w:ascii="Cambria Math" w:hAnsi="Cambria Math"/>
              </w:rPr>
            </m:ctrlPr>
          </m:dPr>
          <m:e>
            <m:r>
              <m:rPr>
                <m:sty m:val="p"/>
              </m:rPr>
              <w:rPr>
                <w:rFonts w:ascii="Cambria Math" w:hAnsi="Cambria Math"/>
              </w:rPr>
              <m:t>n+3</m:t>
            </m:r>
          </m:e>
        </m:d>
      </m:oMath>
      <w:r w:rsidR="00751E6A">
        <w:rPr>
          <w:rFonts w:hint="cs"/>
          <w:rtl/>
        </w:rPr>
        <w:t xml:space="preserve"> </w:t>
      </w:r>
      <w:r w:rsidR="00FC2AB7">
        <w:rPr>
          <w:rFonts w:hint="cs"/>
          <w:rtl/>
        </w:rPr>
        <w:t xml:space="preserve">הנגזרת מהמטריצה המקורית </w:t>
      </w:r>
      <m:oMath>
        <m:r>
          <m:rPr>
            <m:sty m:val="p"/>
          </m:rPr>
          <w:rPr>
            <w:rFonts w:ascii="Cambria Math" w:hAnsi="Cambria Math"/>
          </w:rPr>
          <m:t>K</m:t>
        </m:r>
      </m:oMath>
      <w:r w:rsidR="00FC2AB7">
        <w:rPr>
          <w:rFonts w:hint="cs"/>
          <w:rtl/>
        </w:rPr>
        <w:t xml:space="preserve"> </w:t>
      </w:r>
      <w:r w:rsidR="00751E6A">
        <w:rPr>
          <w:rFonts w:hint="cs"/>
          <w:rtl/>
        </w:rPr>
        <w:t>הכוללת ש</w:t>
      </w:r>
      <w:r w:rsidR="00D16E75">
        <w:rPr>
          <w:rFonts w:hint="cs"/>
          <w:rtl/>
        </w:rPr>
        <w:t>נ</w:t>
      </w:r>
      <w:r w:rsidR="00751E6A">
        <w:rPr>
          <w:rFonts w:hint="cs"/>
          <w:rtl/>
        </w:rPr>
        <w:t>י צמתים פיקטיבי</w:t>
      </w:r>
      <w:r w:rsidR="00D16E75">
        <w:rPr>
          <w:rFonts w:hint="cs"/>
          <w:rtl/>
        </w:rPr>
        <w:t>ים</w:t>
      </w:r>
      <w:r w:rsidR="00751E6A">
        <w:rPr>
          <w:rFonts w:hint="cs"/>
          <w:rtl/>
        </w:rPr>
        <w:t xml:space="preserve"> לחישוב ערכי הנגזרות בנק</w:t>
      </w:r>
      <w:r w:rsidR="00D16E75">
        <w:rPr>
          <w:rFonts w:hint="cs"/>
          <w:rtl/>
        </w:rPr>
        <w:t>ודות</w:t>
      </w:r>
      <w:r w:rsidR="00751E6A">
        <w:rPr>
          <w:rFonts w:hint="cs"/>
          <w:rtl/>
        </w:rPr>
        <w:t xml:space="preserve"> הקצה</w:t>
      </w:r>
      <w:r w:rsidR="006311EE">
        <w:rPr>
          <w:rFonts w:hint="cs"/>
          <w:rtl/>
        </w:rPr>
        <w:t xml:space="preserve"> </w:t>
      </w:r>
      <w:r w:rsidR="00751E6A">
        <w:rPr>
          <w:rFonts w:hint="cs"/>
          <w:rtl/>
        </w:rPr>
        <w:t>)</w:t>
      </w:r>
      <w:r w:rsidR="00FC2AB7">
        <w:rPr>
          <w:rFonts w:hint="cs"/>
          <w:rtl/>
        </w:rPr>
        <w:t xml:space="preserve"> משתי העמודות הראשונות ושתי העמודות האחרונות.</w:t>
      </w:r>
      <w:r w:rsidR="006811EA">
        <w:rPr>
          <w:rtl/>
        </w:rPr>
        <w:br/>
      </w:r>
      <w:r w:rsidR="00207929">
        <w:rPr>
          <w:rFonts w:hint="cs"/>
          <w:rtl/>
        </w:rPr>
        <w:t>מ</w:t>
      </w:r>
      <w:r w:rsidR="00D16E75">
        <w:rPr>
          <w:rFonts w:hint="cs"/>
          <w:rtl/>
        </w:rPr>
        <w:t>ערכת המשוואות (5) היא מערכת סמי-</w:t>
      </w:r>
      <w:r w:rsidR="00207929">
        <w:rPr>
          <w:rFonts w:hint="cs"/>
          <w:rtl/>
        </w:rPr>
        <w:t xml:space="preserve">לינארית כיון שאגף ימין אינו קבוע ותלוי </w:t>
      </w:r>
      <w:r w:rsidR="006E299D">
        <w:rPr>
          <w:rFonts w:hint="cs"/>
          <w:rtl/>
        </w:rPr>
        <w:t>במיקומו</w:t>
      </w:r>
      <w:r w:rsidR="00207929">
        <w:rPr>
          <w:rFonts w:hint="cs"/>
          <w:rtl/>
        </w:rPr>
        <w:t xml:space="preserve"> </w:t>
      </w:r>
      <w:r w:rsidR="006E299D">
        <w:rPr>
          <w:rFonts w:hint="cs"/>
          <w:rtl/>
        </w:rPr>
        <w:t>הנוכחי של</w:t>
      </w:r>
      <w:r w:rsidR="00207929">
        <w:rPr>
          <w:rFonts w:hint="cs"/>
          <w:rtl/>
        </w:rPr>
        <w:t xml:space="preserve"> הנחש. כמו כן </w:t>
      </w:r>
      <w:r w:rsidR="00D16E75">
        <w:rPr>
          <w:rFonts w:hint="cs"/>
          <w:rtl/>
        </w:rPr>
        <w:t xml:space="preserve">כפי שהראינו בסעיף הקודם (סעיף 5.3.2)  האיברים היחידים במטריצה </w:t>
      </w:r>
      <m:oMath>
        <m:r>
          <m:rPr>
            <m:sty m:val="p"/>
          </m:rPr>
          <w:rPr>
            <w:rFonts w:ascii="Cambria Math" w:hAnsi="Cambria Math"/>
          </w:rPr>
          <m:t>K'</m:t>
        </m:r>
      </m:oMath>
      <w:r w:rsidR="00207929">
        <w:rPr>
          <w:rFonts w:hint="cs"/>
          <w:rtl/>
        </w:rPr>
        <w:t xml:space="preserve"> </w:t>
      </w:r>
      <w:r w:rsidR="00D16E75">
        <w:rPr>
          <w:rFonts w:hint="cs"/>
          <w:rtl/>
        </w:rPr>
        <w:t>ששונים מאפס נמצאים</w:t>
      </w:r>
      <w:r w:rsidR="00B5505F">
        <w:rPr>
          <w:rFonts w:hint="cs"/>
          <w:rtl/>
        </w:rPr>
        <w:t xml:space="preserve"> </w:t>
      </w:r>
      <w:r w:rsidR="00D16E75">
        <w:rPr>
          <w:rFonts w:hint="cs"/>
          <w:rtl/>
        </w:rPr>
        <w:t>באלכסון הראשי בשני האלכסונים מעליו ובשני האלכסונים מתחתיו</w:t>
      </w:r>
      <w:r w:rsidR="00B53DCB">
        <w:rPr>
          <w:rFonts w:hint="cs"/>
          <w:rtl/>
        </w:rPr>
        <w:t>,</w:t>
      </w:r>
      <w:r w:rsidR="00D16E75">
        <w:rPr>
          <w:rFonts w:hint="cs"/>
          <w:rtl/>
        </w:rPr>
        <w:t xml:space="preserve"> </w:t>
      </w:r>
      <w:r w:rsidR="00B5505F">
        <w:rPr>
          <w:rFonts w:hint="cs"/>
          <w:rtl/>
        </w:rPr>
        <w:t xml:space="preserve"> </w:t>
      </w:r>
      <w:r w:rsidR="00B53DCB">
        <w:rPr>
          <w:rFonts w:hint="cs"/>
          <w:rtl/>
        </w:rPr>
        <w:t xml:space="preserve">כמו כן המטריצה </w:t>
      </w:r>
      <m:oMath>
        <m:r>
          <m:rPr>
            <m:sty m:val="p"/>
          </m:rPr>
          <w:rPr>
            <w:rFonts w:ascii="Cambria Math" w:hAnsi="Cambria Math"/>
          </w:rPr>
          <m:t>K</m:t>
        </m:r>
        <m:r>
          <w:rPr>
            <w:rFonts w:ascii="Cambria Math" w:hAnsi="Cambria Math"/>
          </w:rPr>
          <m:t>'</m:t>
        </m:r>
      </m:oMath>
      <w:r w:rsidR="00B53DCB">
        <w:rPr>
          <w:rFonts w:hint="cs"/>
          <w:rtl/>
        </w:rPr>
        <w:t xml:space="preserve"> היא בלתי הפיכה (לא נוכיח זאת) </w:t>
      </w:r>
      <w:r w:rsidR="00207929">
        <w:rPr>
          <w:rFonts w:hint="cs"/>
          <w:rtl/>
        </w:rPr>
        <w:t>לפיכך יש לפתור את המערכת באמצעות איטרציות.</w:t>
      </w:r>
    </w:p>
    <w:p w:rsidR="00662A7B" w:rsidRDefault="00207929" w:rsidP="00040672">
      <w:pPr>
        <w:tabs>
          <w:tab w:val="num" w:pos="360"/>
        </w:tabs>
        <w:ind w:left="-57"/>
        <w:outlineLvl w:val="1"/>
        <w:rPr>
          <w:rtl/>
        </w:rPr>
      </w:pPr>
      <w:r>
        <w:rPr>
          <w:rFonts w:hint="cs"/>
          <w:rtl/>
        </w:rPr>
        <w:t>על מנת למצוא את ערכי הנחש ההתחלתיים</w:t>
      </w:r>
      <w:r w:rsidR="006311EE">
        <w:rPr>
          <w:rFonts w:hint="cs"/>
          <w:rtl/>
        </w:rPr>
        <w:t xml:space="preserve"> </w:t>
      </w:r>
      <w:r>
        <w:rPr>
          <w:rFonts w:hint="cs"/>
          <w:rtl/>
        </w:rPr>
        <w:t xml:space="preserve"> </w:t>
      </w:r>
      <m:oMath>
        <m:r>
          <m:rPr>
            <m:sty m:val="p"/>
          </m:rPr>
          <w:rPr>
            <w:rFonts w:ascii="Cambria Math" w:hAnsi="Cambria Math"/>
          </w:rPr>
          <m:t>t=0</m:t>
        </m:r>
      </m:oMath>
      <w:r>
        <w:rPr>
          <w:rFonts w:hint="cs"/>
          <w:rtl/>
        </w:rPr>
        <w:t xml:space="preserve"> כלומר את </w:t>
      </w:r>
      <m:oMath>
        <m:d>
          <m:dPr>
            <m:ctrlPr>
              <w:rPr>
                <w:rFonts w:ascii="Cambria Math" w:hAnsi="Cambria Math"/>
                <w:iCs/>
              </w:rPr>
            </m:ctrlPr>
          </m:dPr>
          <m:e>
            <m:sSubSup>
              <m:sSubSupPr>
                <m:ctrlPr>
                  <w:rPr>
                    <w:rFonts w:ascii="Cambria Math" w:hAnsi="Cambria Math"/>
                    <w:iCs/>
                  </w:rPr>
                </m:ctrlPr>
              </m:sSubSupPr>
              <m:e>
                <m:r>
                  <m:rPr>
                    <m:sty m:val="p"/>
                  </m:rPr>
                  <w:rPr>
                    <w:rFonts w:ascii="Cambria Math" w:hAnsi="Cambria Math"/>
                  </w:rPr>
                  <m:t>X</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Cs/>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m:t>
                </m:r>
              </m:sup>
            </m:sSubSup>
          </m:e>
        </m:d>
      </m:oMath>
      <w:r w:rsidR="00353871">
        <w:rPr>
          <w:rFonts w:hint="cs"/>
          <w:rtl/>
        </w:rPr>
        <w:t xml:space="preserve"> פותרים את מערכת המשוואות ההומוגניות המתאימה ל-(4)</w:t>
      </w:r>
      <w:r w:rsidR="00662A7B">
        <w:rPr>
          <w:rFonts w:hint="cs"/>
          <w:rtl/>
        </w:rPr>
        <w:t xml:space="preserve"> </w:t>
      </w:r>
    </w:p>
    <w:p w:rsidR="00662A7B" w:rsidRDefault="00662A7B" w:rsidP="00EF799C">
      <w:pPr>
        <w:tabs>
          <w:tab w:val="num" w:pos="360"/>
        </w:tabs>
        <w:bidi w:val="0"/>
        <w:outlineLvl w:val="1"/>
      </w:pPr>
      <m:oMath>
        <m:r>
          <w:rPr>
            <w:rFonts w:ascii="Cambria Math" w:hAnsi="Cambria Math"/>
          </w:rPr>
          <w:lastRenderedPageBreak/>
          <m:t>(6</m:t>
        </m:r>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-α</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x</m:t>
                    </m:r>
                    <m:d>
                      <m:dPr>
                        <m:ctrlPr>
                          <w:rPr>
                            <w:rFonts w:ascii="Cambria Math" w:hAnsi="Cambria Math"/>
                            <w:iCs/>
                          </w:rPr>
                        </m:ctrlPr>
                      </m:dPr>
                      <m:e>
                        <m:r>
                          <m:rPr>
                            <m:sty m:val="p"/>
                          </m:rPr>
                          <w:rPr>
                            <w:rFonts w:ascii="Cambria Math" w:hAnsi="Cambria Math"/>
                          </w:rPr>
                          <m:t>s</m:t>
                        </m:r>
                      </m:e>
                    </m:d>
                  </m:num>
                  <m:den>
                    <m:r>
                      <m:rPr>
                        <m:sty m:val="p"/>
                      </m:rPr>
                      <w:rPr>
                        <w:rFonts w:ascii="Cambria Math" w:hAnsi="Cambria Math"/>
                      </w:rPr>
                      <m:t>d</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2</m:t>
                        </m:r>
                      </m:sup>
                    </m:sSup>
                  </m:den>
                </m:f>
                <m:r>
                  <m:rPr>
                    <m:sty m:val="p"/>
                  </m:rPr>
                  <w:rPr>
                    <w:rFonts w:ascii="Cambria Math" w:hAnsi="Cambria Math"/>
                  </w:rPr>
                  <m:t>+</m:t>
                </m:r>
                <m:f>
                  <m:fPr>
                    <m:ctrlPr>
                      <w:rPr>
                        <w:rFonts w:ascii="Cambria Math" w:hAnsi="Cambria Math"/>
                        <w:iCs/>
                      </w:rPr>
                    </m:ctrlPr>
                  </m:fPr>
                  <m:num>
                    <m:r>
                      <m:rPr>
                        <m:sty m:val="p"/>
                      </m:rPr>
                      <w:rPr>
                        <w:rFonts w:ascii="Cambria Math" w:hAnsi="Cambria Math"/>
                      </w:rPr>
                      <m:t>β</m:t>
                    </m:r>
                    <m:sSup>
                      <m:sSupPr>
                        <m:ctrlPr>
                          <w:rPr>
                            <w:rFonts w:ascii="Cambria Math" w:hAnsi="Cambria Math"/>
                            <w:iCs/>
                          </w:rPr>
                        </m:ctrlPr>
                      </m:sSupPr>
                      <m:e>
                        <m:r>
                          <m:rPr>
                            <m:sty m:val="p"/>
                          </m:rPr>
                          <w:rPr>
                            <w:rFonts w:ascii="Cambria Math" w:hAnsi="Cambria Math"/>
                          </w:rPr>
                          <m:t>d</m:t>
                        </m:r>
                      </m:e>
                      <m:sup>
                        <m:r>
                          <m:rPr>
                            <m:sty m:val="p"/>
                          </m:rPr>
                          <w:rPr>
                            <w:rFonts w:ascii="Cambria Math" w:hAnsi="Cambria Math"/>
                          </w:rPr>
                          <m:t>4</m:t>
                        </m:r>
                      </m:sup>
                    </m:sSup>
                    <m:r>
                      <m:rPr>
                        <m:sty m:val="p"/>
                      </m:rPr>
                      <w:rPr>
                        <w:rFonts w:ascii="Cambria Math" w:hAnsi="Cambria Math"/>
                      </w:rPr>
                      <m:t>x(s)</m:t>
                    </m:r>
                  </m:num>
                  <m:den>
                    <m:r>
                      <m:rPr>
                        <m:sty m:val="p"/>
                      </m:rPr>
                      <w:rPr>
                        <w:rFonts w:ascii="Cambria Math" w:hAnsi="Cambria Math"/>
                      </w:rPr>
                      <m:t>d</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4</m:t>
                        </m:r>
                      </m:sup>
                    </m:sSup>
                  </m:den>
                </m:f>
                <m:r>
                  <m:rPr>
                    <m:sty m:val="p"/>
                  </m:rPr>
                  <w:rPr>
                    <w:rFonts w:ascii="Cambria Math" w:hAnsi="Cambria Math"/>
                  </w:rPr>
                  <m:t>=0</m:t>
                </m:r>
              </m:e>
              <m:e>
                <m:r>
                  <m:rPr>
                    <m:sty m:val="p"/>
                  </m:rPr>
                  <w:rPr>
                    <w:rFonts w:ascii="Cambria Math" w:hAnsi="Cambria Math"/>
                  </w:rPr>
                  <m:t>-α</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y</m:t>
                    </m:r>
                    <m:d>
                      <m:dPr>
                        <m:ctrlPr>
                          <w:rPr>
                            <w:rFonts w:ascii="Cambria Math" w:hAnsi="Cambria Math"/>
                            <w:iCs/>
                          </w:rPr>
                        </m:ctrlPr>
                      </m:dPr>
                      <m:e>
                        <m:r>
                          <m:rPr>
                            <m:sty m:val="p"/>
                          </m:rPr>
                          <w:rPr>
                            <w:rFonts w:ascii="Cambria Math" w:hAnsi="Cambria Math"/>
                          </w:rPr>
                          <m:t>s</m:t>
                        </m:r>
                      </m:e>
                    </m:d>
                  </m:num>
                  <m:den>
                    <m:r>
                      <m:rPr>
                        <m:sty m:val="p"/>
                      </m:rPr>
                      <w:rPr>
                        <w:rFonts w:ascii="Cambria Math" w:hAnsi="Cambria Math"/>
                      </w:rPr>
                      <m:t>d</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2</m:t>
                        </m:r>
                      </m:sup>
                    </m:sSup>
                  </m:den>
                </m:f>
                <m:r>
                  <m:rPr>
                    <m:sty m:val="p"/>
                  </m:rPr>
                  <w:rPr>
                    <w:rFonts w:ascii="Cambria Math" w:hAnsi="Cambria Math"/>
                  </w:rPr>
                  <m:t>+</m:t>
                </m:r>
                <m:f>
                  <m:fPr>
                    <m:ctrlPr>
                      <w:rPr>
                        <w:rFonts w:ascii="Cambria Math" w:hAnsi="Cambria Math"/>
                        <w:iCs/>
                      </w:rPr>
                    </m:ctrlPr>
                  </m:fPr>
                  <m:num>
                    <m:r>
                      <m:rPr>
                        <m:sty m:val="p"/>
                      </m:rPr>
                      <w:rPr>
                        <w:rFonts w:ascii="Cambria Math" w:hAnsi="Cambria Math"/>
                      </w:rPr>
                      <m:t>β</m:t>
                    </m:r>
                    <m:sSup>
                      <m:sSupPr>
                        <m:ctrlPr>
                          <w:rPr>
                            <w:rFonts w:ascii="Cambria Math" w:hAnsi="Cambria Math"/>
                            <w:iCs/>
                          </w:rPr>
                        </m:ctrlPr>
                      </m:sSupPr>
                      <m:e>
                        <m:r>
                          <m:rPr>
                            <m:sty m:val="p"/>
                          </m:rPr>
                          <w:rPr>
                            <w:rFonts w:ascii="Cambria Math" w:hAnsi="Cambria Math"/>
                          </w:rPr>
                          <m:t>d</m:t>
                        </m:r>
                      </m:e>
                      <m:sup>
                        <m:r>
                          <m:rPr>
                            <m:sty m:val="p"/>
                          </m:rPr>
                          <w:rPr>
                            <w:rFonts w:ascii="Cambria Math" w:hAnsi="Cambria Math"/>
                          </w:rPr>
                          <m:t>4</m:t>
                        </m:r>
                      </m:sup>
                    </m:sSup>
                    <m:r>
                      <m:rPr>
                        <m:sty m:val="p"/>
                      </m:rPr>
                      <w:rPr>
                        <w:rFonts w:ascii="Cambria Math" w:hAnsi="Cambria Math"/>
                      </w:rPr>
                      <m:t>y(s)</m:t>
                    </m:r>
                  </m:num>
                  <m:den>
                    <m:r>
                      <m:rPr>
                        <m:sty m:val="p"/>
                      </m:rPr>
                      <w:rPr>
                        <w:rFonts w:ascii="Cambria Math" w:hAnsi="Cambria Math"/>
                      </w:rPr>
                      <m:t>d</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4</m:t>
                        </m:r>
                      </m:sup>
                    </m:sSup>
                  </m:den>
                </m:f>
                <m:r>
                  <m:rPr>
                    <m:sty m:val="p"/>
                  </m:rPr>
                  <w:rPr>
                    <w:rFonts w:ascii="Cambria Math" w:hAnsi="Cambria Math"/>
                  </w:rPr>
                  <m:t>=0</m:t>
                </m:r>
              </m:e>
            </m:eqArr>
          </m:e>
        </m:d>
      </m:oMath>
      <w:r w:rsidR="002D1ABF">
        <w:t xml:space="preserve"> </w:t>
      </w:r>
    </w:p>
    <w:p w:rsidR="00353871" w:rsidRPr="00662A7B" w:rsidRDefault="00662A7B" w:rsidP="00040672">
      <w:pPr>
        <w:tabs>
          <w:tab w:val="num" w:pos="360"/>
        </w:tabs>
        <w:ind w:left="-57"/>
        <w:outlineLvl w:val="1"/>
        <w:rPr>
          <w:rtl/>
        </w:rPr>
      </w:pPr>
      <w:r>
        <w:rPr>
          <w:rFonts w:hint="cs"/>
          <w:rtl/>
        </w:rPr>
        <w:t>בשלב זה ה"נחש" אינו מרגיש כלל כוחות חיצוניים. פתרון המשוואה (6) הוא כפי שנאמר קודם באמצעות קיבוע נקודות הקצה וחישוב המשיק לעקו</w:t>
      </w:r>
      <w:r w:rsidR="00040672">
        <w:rPr>
          <w:rFonts w:hint="cs"/>
          <w:rtl/>
        </w:rPr>
        <w:t xml:space="preserve">ם </w:t>
      </w:r>
      <w:r>
        <w:rPr>
          <w:rFonts w:hint="cs"/>
          <w:rtl/>
        </w:rPr>
        <w:t>הנחש בנקודות אלו.</w:t>
      </w:r>
      <w:r>
        <w:rPr>
          <w:rtl/>
        </w:rPr>
        <w:br/>
      </w:r>
      <w:r>
        <w:rPr>
          <w:rFonts w:hint="cs"/>
          <w:rtl/>
        </w:rPr>
        <w:t>במהלך האלגוריתם אנו "מדליקים" את הכוחות החיצוניים  החל מנקודות הקצה (שתי נק</w:t>
      </w:r>
      <w:r w:rsidR="00040672">
        <w:rPr>
          <w:rFonts w:hint="cs"/>
          <w:rtl/>
        </w:rPr>
        <w:t>ו</w:t>
      </w:r>
      <w:r>
        <w:rPr>
          <w:rFonts w:hint="cs"/>
          <w:rtl/>
        </w:rPr>
        <w:t>דות בכל אי</w:t>
      </w:r>
      <w:r w:rsidR="002D1ABF">
        <w:rPr>
          <w:rFonts w:hint="cs"/>
          <w:rtl/>
        </w:rPr>
        <w:t>טרציה) ומתקדמים בהדרגה עד למרכז</w:t>
      </w:r>
      <w:r>
        <w:rPr>
          <w:rFonts w:hint="cs"/>
          <w:rtl/>
        </w:rPr>
        <w:t xml:space="preserve">. נקודות בהן מופעל כח יכונו </w:t>
      </w:r>
      <w:r w:rsidR="00040672">
        <w:rPr>
          <w:rFonts w:hint="cs"/>
          <w:rtl/>
        </w:rPr>
        <w:t>פעילות (</w:t>
      </w:r>
      <w:r w:rsidR="00040672">
        <w:t>active</w:t>
      </w:r>
      <w:r w:rsidR="00040672">
        <w:rPr>
          <w:rFonts w:hint="cs"/>
          <w:rtl/>
        </w:rPr>
        <w:t>)</w:t>
      </w:r>
      <w:r>
        <w:rPr>
          <w:rFonts w:hint="cs"/>
          <w:rtl/>
        </w:rPr>
        <w:t xml:space="preserve"> ונקודות בהן לא פועל כח יכונו </w:t>
      </w:r>
      <w:r w:rsidR="00040672">
        <w:rPr>
          <w:rFonts w:hint="cs"/>
          <w:rtl/>
        </w:rPr>
        <w:t>סבילות (</w:t>
      </w:r>
      <w:r w:rsidR="00040672">
        <w:t>passive</w:t>
      </w:r>
      <w:r w:rsidR="00040672">
        <w:rPr>
          <w:rFonts w:hint="cs"/>
          <w:rtl/>
        </w:rPr>
        <w:t>)</w:t>
      </w:r>
      <w:r>
        <w:rPr>
          <w:rFonts w:hint="cs"/>
          <w:rtl/>
        </w:rPr>
        <w:t>.  לגבול הנקודות בהן מופעל כח נקרא "גבולות הכח" (</w:t>
      </w:r>
      <w:r>
        <w:t>force boundaries</w:t>
      </w:r>
      <w:r>
        <w:rPr>
          <w:rFonts w:hint="cs"/>
          <w:rtl/>
        </w:rPr>
        <w:t>).</w:t>
      </w:r>
      <w:r>
        <w:rPr>
          <w:rtl/>
        </w:rPr>
        <w:br/>
      </w:r>
      <w:r>
        <w:rPr>
          <w:rFonts w:hint="cs"/>
          <w:rtl/>
        </w:rPr>
        <w:t>לקצה אחד של גבולות הכח נקרא ראש (</w:t>
      </w:r>
      <w:r>
        <w:t>head</w:t>
      </w:r>
      <w:r>
        <w:rPr>
          <w:rFonts w:hint="cs"/>
          <w:rtl/>
        </w:rPr>
        <w:t>) ולשני זנב (</w:t>
      </w:r>
      <w:r>
        <w:t>tail</w:t>
      </w:r>
      <w:r>
        <w:rPr>
          <w:rFonts w:hint="cs"/>
          <w:rtl/>
        </w:rPr>
        <w:t xml:space="preserve">) (ראה איור </w:t>
      </w:r>
      <w:r w:rsidR="00475DCF">
        <w:rPr>
          <w:rFonts w:hint="cs"/>
          <w:rtl/>
        </w:rPr>
        <w:t>5.4</w:t>
      </w:r>
      <w:r>
        <w:rPr>
          <w:rFonts w:hint="cs"/>
          <w:rtl/>
        </w:rPr>
        <w:t>).</w:t>
      </w:r>
    </w:p>
    <w:p w:rsidR="003048FA" w:rsidRDefault="00475DCF" w:rsidP="00475DCF">
      <w:pPr>
        <w:tabs>
          <w:tab w:val="num" w:pos="360"/>
        </w:tabs>
        <w:ind w:left="-57"/>
        <w:jc w:val="center"/>
        <w:outlineLvl w:val="1"/>
        <w:rPr>
          <w:b/>
          <w:bCs/>
          <w:u w:val="single"/>
          <w:rtl/>
        </w:rPr>
      </w:pPr>
      <w:r w:rsidRPr="00475DCF">
        <w:rPr>
          <w:rFonts w:hint="cs"/>
          <w:noProof/>
        </w:rPr>
        <w:drawing>
          <wp:inline distT="0" distB="0" distL="0" distR="0">
            <wp:extent cx="3048000" cy="16097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3048000" cy="1609725"/>
                    </a:xfrm>
                    <a:prstGeom prst="rect">
                      <a:avLst/>
                    </a:prstGeom>
                    <a:noFill/>
                    <a:ln w="9525">
                      <a:noFill/>
                      <a:miter lim="800000"/>
                      <a:headEnd/>
                      <a:tailEnd/>
                    </a:ln>
                  </pic:spPr>
                </pic:pic>
              </a:graphicData>
            </a:graphic>
          </wp:inline>
        </w:drawing>
      </w:r>
    </w:p>
    <w:p w:rsidR="00475DCF" w:rsidRPr="00EF799C" w:rsidRDefault="00475DCF" w:rsidP="00D73531">
      <w:pPr>
        <w:tabs>
          <w:tab w:val="num" w:pos="360"/>
        </w:tabs>
        <w:ind w:left="-57"/>
        <w:jc w:val="center"/>
        <w:outlineLvl w:val="1"/>
        <w:rPr>
          <w:rFonts w:asciiTheme="majorBidi" w:eastAsiaTheme="majorEastAsia" w:hAnsiTheme="majorBidi"/>
          <w:b/>
          <w:bCs/>
          <w:sz w:val="20"/>
          <w:szCs w:val="20"/>
          <w:rtl/>
        </w:rPr>
      </w:pPr>
      <w:r w:rsidRPr="00EF799C">
        <w:rPr>
          <w:rFonts w:asciiTheme="majorBidi" w:hAnsiTheme="majorBidi"/>
          <w:b/>
          <w:bCs/>
          <w:sz w:val="20"/>
          <w:szCs w:val="20"/>
          <w:rtl/>
        </w:rPr>
        <w:t>איור</w:t>
      </w:r>
      <w:r w:rsidRPr="00EF799C">
        <w:rPr>
          <w:rFonts w:asciiTheme="majorBidi" w:eastAsiaTheme="majorEastAsia" w:hAnsiTheme="majorBidi"/>
          <w:b/>
          <w:bCs/>
          <w:sz w:val="20"/>
          <w:szCs w:val="20"/>
          <w:rtl/>
        </w:rPr>
        <w:t xml:space="preserve"> 5.4 – גבולות הכח של נחש רוכסן</w:t>
      </w:r>
      <w:r w:rsidRPr="00EF799C">
        <w:rPr>
          <w:rFonts w:asciiTheme="majorBidi" w:eastAsiaTheme="majorEastAsia" w:hAnsiTheme="majorBidi" w:hint="cs"/>
          <w:b/>
          <w:bCs/>
          <w:sz w:val="20"/>
          <w:szCs w:val="20"/>
          <w:rtl/>
        </w:rPr>
        <w:t xml:space="preserve"> (לקוח מתוך [</w:t>
      </w:r>
      <w:r w:rsidR="00D73531" w:rsidRPr="00EF799C">
        <w:rPr>
          <w:rFonts w:asciiTheme="majorBidi" w:eastAsiaTheme="majorEastAsia" w:hAnsiTheme="majorBidi" w:hint="cs"/>
          <w:b/>
          <w:bCs/>
          <w:sz w:val="20"/>
          <w:szCs w:val="20"/>
          <w:rtl/>
        </w:rPr>
        <w:t>33</w:t>
      </w:r>
      <w:r w:rsidRPr="00EF799C">
        <w:rPr>
          <w:rFonts w:asciiTheme="majorBidi" w:eastAsiaTheme="majorEastAsia" w:hAnsiTheme="majorBidi" w:hint="cs"/>
          <w:b/>
          <w:bCs/>
          <w:sz w:val="20"/>
          <w:szCs w:val="20"/>
          <w:rtl/>
        </w:rPr>
        <w:t>])</w:t>
      </w:r>
    </w:p>
    <w:p w:rsidR="00662A7B" w:rsidRPr="006E047C" w:rsidRDefault="003C2543" w:rsidP="00C266AD">
      <w:pPr>
        <w:pStyle w:val="Heading2"/>
        <w:numPr>
          <w:ilvl w:val="1"/>
          <w:numId w:val="18"/>
        </w:numPr>
        <w:ind w:hanging="750"/>
        <w:rPr>
          <w:rFonts w:ascii="Times New Roman" w:hAnsi="Times New Roman" w:cs="Times New Roman"/>
        </w:rPr>
      </w:pPr>
      <w:bookmarkStart w:id="55" w:name="_Toc310277376"/>
      <w:r w:rsidRPr="006E047C">
        <w:rPr>
          <w:rFonts w:ascii="Times New Roman" w:hAnsi="Times New Roman" w:cs="Times New Roman"/>
        </w:rPr>
        <w:t>Ribbon Snake</w:t>
      </w:r>
      <w:bookmarkEnd w:id="55"/>
    </w:p>
    <w:p w:rsidR="00662A7B" w:rsidRPr="006E047C" w:rsidRDefault="00662A7B" w:rsidP="00D73531">
      <w:pPr>
        <w:tabs>
          <w:tab w:val="num" w:pos="360"/>
        </w:tabs>
        <w:outlineLvl w:val="1"/>
        <w:rPr>
          <w:b/>
          <w:bCs/>
          <w:u w:val="single"/>
        </w:rPr>
      </w:pPr>
      <w:r w:rsidRPr="00662A7B">
        <w:rPr>
          <w:rFonts w:hint="cs"/>
          <w:rtl/>
        </w:rPr>
        <w:t>המודל שהוצע לעיל הוא מודל כללי המתיחס לאוביקטים בעלי צורות שונות</w:t>
      </w:r>
      <w:r w:rsidR="00040672">
        <w:rPr>
          <w:rFonts w:hint="cs"/>
          <w:rtl/>
        </w:rPr>
        <w:t>.</w:t>
      </w:r>
      <w:r w:rsidRPr="00662A7B">
        <w:rPr>
          <w:rFonts w:hint="cs"/>
          <w:rtl/>
        </w:rPr>
        <w:t xml:space="preserve"> בשנת </w:t>
      </w:r>
      <w:r w:rsidRPr="00662A7B">
        <w:t>1996</w:t>
      </w:r>
      <w:r w:rsidRPr="00662A7B">
        <w:rPr>
          <w:rFonts w:hint="cs"/>
          <w:rtl/>
        </w:rPr>
        <w:t xml:space="preserve"> הציע </w:t>
      </w:r>
      <w:r w:rsidRPr="00662A7B">
        <w:t>Fua</w:t>
      </w:r>
      <w:r w:rsidRPr="00662A7B">
        <w:rPr>
          <w:rFonts w:hint="cs"/>
          <w:rtl/>
        </w:rPr>
        <w:t xml:space="preserve"> [</w:t>
      </w:r>
      <w:r w:rsidR="00D73531">
        <w:rPr>
          <w:rFonts w:hint="cs"/>
          <w:rtl/>
        </w:rPr>
        <w:t>17</w:t>
      </w:r>
      <w:r w:rsidRPr="00662A7B">
        <w:rPr>
          <w:rFonts w:hint="cs"/>
          <w:rtl/>
        </w:rPr>
        <w:t xml:space="preserve">] מודל הנקרא </w:t>
      </w:r>
      <w:r w:rsidRPr="00662A7B">
        <w:t>ribbon snake</w:t>
      </w:r>
      <w:r w:rsidRPr="00662A7B">
        <w:rPr>
          <w:rFonts w:hint="cs"/>
          <w:rtl/>
        </w:rPr>
        <w:t>. מודל זה מותאם לבעית מציא</w:t>
      </w:r>
      <w:r w:rsidR="00222432">
        <w:rPr>
          <w:rFonts w:hint="cs"/>
          <w:rtl/>
        </w:rPr>
        <w:t>ת דרך בכך שהוא מוסיף פרמטר נוסף: רוחבה של הדרך</w:t>
      </w:r>
      <w:r w:rsidRPr="00662A7B">
        <w:rPr>
          <w:rFonts w:hint="cs"/>
          <w:rtl/>
        </w:rPr>
        <w:t>. הנחש עצמו מוגדר להיות עקו</w:t>
      </w:r>
      <w:r w:rsidR="008036EC">
        <w:rPr>
          <w:rFonts w:hint="cs"/>
          <w:rtl/>
        </w:rPr>
        <w:t>ם העובר</w:t>
      </w:r>
      <w:r w:rsidRPr="00662A7B">
        <w:rPr>
          <w:rFonts w:hint="cs"/>
          <w:rtl/>
        </w:rPr>
        <w:t xml:space="preserve"> בדיוק במרכז בין ה</w:t>
      </w:r>
      <w:r w:rsidR="00040672">
        <w:rPr>
          <w:rFonts w:hint="cs"/>
          <w:rtl/>
        </w:rPr>
        <w:t>שול</w:t>
      </w:r>
      <w:r w:rsidRPr="00662A7B">
        <w:rPr>
          <w:rFonts w:hint="cs"/>
          <w:rtl/>
        </w:rPr>
        <w:t xml:space="preserve"> השמאלי של הדרך לבין ה</w:t>
      </w:r>
      <w:r w:rsidR="00040672">
        <w:rPr>
          <w:rFonts w:hint="cs"/>
          <w:rtl/>
        </w:rPr>
        <w:t>שול</w:t>
      </w:r>
      <w:r w:rsidRPr="00662A7B">
        <w:rPr>
          <w:rFonts w:hint="cs"/>
          <w:rtl/>
        </w:rPr>
        <w:t xml:space="preserve"> הימני של הדרך (ראה איור </w:t>
      </w:r>
      <w:r w:rsidR="00A376DF">
        <w:rPr>
          <w:rFonts w:hint="cs"/>
          <w:rtl/>
        </w:rPr>
        <w:t>5.5</w:t>
      </w:r>
      <w:r w:rsidRPr="00662A7B">
        <w:rPr>
          <w:rFonts w:hint="cs"/>
          <w:rtl/>
        </w:rPr>
        <w:t>).</w:t>
      </w:r>
    </w:p>
    <w:p w:rsidR="00662A7B" w:rsidRPr="00662A7B" w:rsidRDefault="00662A7B" w:rsidP="00662A7B">
      <w:pPr>
        <w:pStyle w:val="ListParagraph"/>
        <w:tabs>
          <w:tab w:val="num" w:pos="360"/>
        </w:tabs>
        <w:ind w:left="792"/>
        <w:jc w:val="center"/>
        <w:outlineLvl w:val="1"/>
        <w:rPr>
          <w:rtl/>
        </w:rPr>
      </w:pPr>
      <w:r w:rsidRPr="00662A7B">
        <w:rPr>
          <w:rFonts w:hint="cs"/>
          <w:b/>
          <w:bCs/>
          <w:u w:val="single"/>
          <w:rtl/>
        </w:rPr>
        <w:br/>
      </w:r>
      <w:r w:rsidR="00D95144">
        <w:rPr>
          <w:noProof/>
        </w:rPr>
        <w:drawing>
          <wp:inline distT="0" distB="0" distL="0" distR="0">
            <wp:extent cx="1971675" cy="1943100"/>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971675" cy="1943100"/>
                    </a:xfrm>
                    <a:prstGeom prst="rect">
                      <a:avLst/>
                    </a:prstGeom>
                    <a:noFill/>
                    <a:ln w="9525">
                      <a:noFill/>
                      <a:miter lim="800000"/>
                      <a:headEnd/>
                      <a:tailEnd/>
                    </a:ln>
                  </pic:spPr>
                </pic:pic>
              </a:graphicData>
            </a:graphic>
          </wp:inline>
        </w:drawing>
      </w:r>
    </w:p>
    <w:p w:rsidR="003C2543" w:rsidRPr="00EF799C" w:rsidRDefault="00A376DF" w:rsidP="00D73531">
      <w:pPr>
        <w:tabs>
          <w:tab w:val="num" w:pos="360"/>
        </w:tabs>
        <w:jc w:val="center"/>
        <w:outlineLvl w:val="1"/>
        <w:rPr>
          <w:rFonts w:asciiTheme="majorBidi" w:hAnsiTheme="majorBidi"/>
          <w:b/>
          <w:bCs/>
          <w:sz w:val="20"/>
          <w:szCs w:val="20"/>
          <w:rtl/>
        </w:rPr>
      </w:pPr>
      <w:r w:rsidRPr="00EF799C">
        <w:rPr>
          <w:rFonts w:asciiTheme="majorBidi" w:hAnsiTheme="majorBidi"/>
          <w:b/>
          <w:bCs/>
          <w:sz w:val="20"/>
          <w:szCs w:val="20"/>
          <w:rtl/>
        </w:rPr>
        <w:t>איור 5.5 – מודל של נחש סרט (לקוח מתוך [</w:t>
      </w:r>
      <w:r w:rsidR="00D73531" w:rsidRPr="00EF799C">
        <w:rPr>
          <w:rFonts w:asciiTheme="majorBidi" w:hAnsiTheme="majorBidi" w:hint="cs"/>
          <w:b/>
          <w:bCs/>
          <w:sz w:val="20"/>
          <w:szCs w:val="20"/>
          <w:rtl/>
        </w:rPr>
        <w:t>17</w:t>
      </w:r>
      <w:r w:rsidRPr="00EF799C">
        <w:rPr>
          <w:rFonts w:asciiTheme="majorBidi" w:hAnsiTheme="majorBidi"/>
          <w:b/>
          <w:bCs/>
          <w:sz w:val="20"/>
          <w:szCs w:val="20"/>
          <w:rtl/>
        </w:rPr>
        <w:t>])</w:t>
      </w:r>
    </w:p>
    <w:p w:rsidR="00D5258B" w:rsidRDefault="003C2543" w:rsidP="00D5258B">
      <w:pPr>
        <w:tabs>
          <w:tab w:val="num" w:pos="360"/>
        </w:tabs>
        <w:bidi w:val="0"/>
        <w:ind w:left="-58"/>
        <w:jc w:val="right"/>
        <w:outlineLvl w:val="1"/>
        <w:rPr>
          <w:rFonts w:ascii="Cambria Math" w:hAnsi="Cambria Math" w:cstheme="minorBidi"/>
          <w:rtl/>
        </w:rPr>
      </w:pPr>
      <w:r w:rsidRPr="007E6D03">
        <w:rPr>
          <w:rFonts w:hint="cs"/>
          <w:rtl/>
        </w:rPr>
        <w:t>עבור חילוץ דרך נרחיב את הנחש המקורי עם רכיב רוחב המוביל לנחש המוגדר באופן הבא</w:t>
      </w:r>
      <w:r w:rsidR="007E6D03" w:rsidRPr="007E6D03">
        <w:rPr>
          <w:rFonts w:ascii="Cambria Math" w:hAnsi="Cambria Math" w:cs="Cambria Math" w:hint="cs"/>
          <w:rtl/>
        </w:rPr>
        <w:t>:</w:t>
      </w:r>
    </w:p>
    <w:p w:rsidR="00365937" w:rsidRDefault="007A3A7A" w:rsidP="00535B76">
      <w:pPr>
        <w:tabs>
          <w:tab w:val="num" w:pos="360"/>
        </w:tabs>
        <w:ind w:left="-58"/>
        <w:outlineLvl w:val="1"/>
        <w:rPr>
          <w:rFonts w:ascii="Cambria Math" w:hAnsi="Cambria Math"/>
          <w:rtl/>
        </w:rPr>
      </w:pPr>
      <w:r>
        <w:rPr>
          <w:rFonts w:ascii="Cambria Math" w:hAnsi="Cambria Math" w:cs="Cambria Math"/>
        </w:rPr>
        <w:lastRenderedPageBreak/>
        <w:t xml:space="preserve"> </w:t>
      </w:r>
      <m:oMath>
        <m:r>
          <m:rPr>
            <m:sty m:val="p"/>
          </m:rPr>
          <w:rPr>
            <w:rFonts w:ascii="Cambria Math" w:hAnsi="Cambria Math"/>
          </w:rPr>
          <m:t>v</m:t>
        </m:r>
        <m:d>
          <m:dPr>
            <m:ctrlPr>
              <w:rPr>
                <w:rFonts w:ascii="Cambria Math" w:hAnsi="Cambria Math"/>
                <w:iCs/>
              </w:rPr>
            </m:ctrlPr>
          </m:dPr>
          <m:e>
            <m:r>
              <m:rPr>
                <m:sty m:val="p"/>
              </m:rPr>
              <w:rPr>
                <w:rFonts w:ascii="Cambria Math" w:hAnsi="Cambria Math"/>
              </w:rPr>
              <m:t>s,t</m:t>
            </m:r>
          </m:e>
        </m:d>
        <m:r>
          <m:rPr>
            <m:sty m:val="p"/>
          </m:rPr>
          <w:rPr>
            <w:rFonts w:ascii="Cambria Math" w:hAnsi="Cambria Math"/>
          </w:rPr>
          <m:t>=</m:t>
        </m:r>
        <m:d>
          <m:dPr>
            <m:ctrlPr>
              <w:rPr>
                <w:rFonts w:ascii="Cambria Math" w:hAnsi="Cambria Math"/>
                <w:iCs/>
              </w:rPr>
            </m:ctrlPr>
          </m:dPr>
          <m:e>
            <m:r>
              <m:rPr>
                <m:sty m:val="p"/>
              </m:rPr>
              <w:rPr>
                <w:rFonts w:ascii="Cambria Math" w:hAnsi="Cambria Math"/>
              </w:rPr>
              <m:t>x</m:t>
            </m:r>
            <m:d>
              <m:dPr>
                <m:ctrlPr>
                  <w:rPr>
                    <w:rFonts w:ascii="Cambria Math" w:hAnsi="Cambria Math"/>
                    <w:iCs/>
                  </w:rPr>
                </m:ctrlPr>
              </m:dPr>
              <m:e>
                <m:r>
                  <m:rPr>
                    <m:sty m:val="p"/>
                  </m:rPr>
                  <w:rPr>
                    <w:rFonts w:ascii="Cambria Math" w:hAnsi="Cambria Math"/>
                  </w:rPr>
                  <m:t>s,t</m:t>
                </m:r>
              </m:e>
            </m:d>
            <m:r>
              <m:rPr>
                <m:sty m:val="p"/>
              </m:rPr>
              <w:rPr>
                <w:rFonts w:ascii="Cambria Math" w:hAnsi="Cambria Math"/>
              </w:rPr>
              <m:t>,y</m:t>
            </m:r>
            <m:d>
              <m:dPr>
                <m:ctrlPr>
                  <w:rPr>
                    <w:rFonts w:ascii="Cambria Math" w:hAnsi="Cambria Math"/>
                    <w:iCs/>
                  </w:rPr>
                </m:ctrlPr>
              </m:dPr>
              <m:e>
                <m:r>
                  <m:rPr>
                    <m:sty m:val="p"/>
                  </m:rPr>
                  <w:rPr>
                    <w:rFonts w:ascii="Cambria Math" w:hAnsi="Cambria Math"/>
                  </w:rPr>
                  <m:t>s,t</m:t>
                </m:r>
              </m:e>
            </m:d>
            <m:r>
              <m:rPr>
                <m:sty m:val="p"/>
              </m:rPr>
              <w:rPr>
                <w:rFonts w:ascii="Cambria Math" w:hAnsi="Cambria Math"/>
              </w:rPr>
              <m:t>,w</m:t>
            </m:r>
            <m:d>
              <m:dPr>
                <m:ctrlPr>
                  <w:rPr>
                    <w:rFonts w:ascii="Cambria Math" w:hAnsi="Cambria Math"/>
                    <w:iCs/>
                  </w:rPr>
                </m:ctrlPr>
              </m:dPr>
              <m:e>
                <m:r>
                  <m:rPr>
                    <m:sty m:val="p"/>
                  </m:rPr>
                  <w:rPr>
                    <w:rFonts w:ascii="Cambria Math" w:hAnsi="Cambria Math"/>
                  </w:rPr>
                  <m:t>s,t</m:t>
                </m:r>
              </m:e>
            </m:d>
          </m:e>
        </m:d>
        <m:r>
          <m:rPr>
            <m:sty m:val="p"/>
          </m:rPr>
          <w:rPr>
            <w:rFonts w:ascii="Cambria Math" w:hAnsi="Cambria Math" w:cs="Cambria Math"/>
          </w:rPr>
          <m:t xml:space="preserve"> 0≤</m:t>
        </m:r>
        <m:r>
          <m:rPr>
            <m:sty m:val="p"/>
          </m:rPr>
          <w:rPr>
            <w:rFonts w:ascii="Cambria Math" w:hAnsi="Cambria Math"/>
          </w:rPr>
          <m:t>s≤1</m:t>
        </m:r>
      </m:oMath>
      <w:r w:rsidR="00BB0DCC" w:rsidRPr="00BB0DCC">
        <w:rPr>
          <w:rFonts w:ascii="Cambria Math" w:hAnsi="Cambria Math" w:hint="cs"/>
          <w:rtl/>
        </w:rPr>
        <w:t xml:space="preserve">כאשר </w:t>
      </w:r>
      <m:oMath>
        <m:r>
          <m:rPr>
            <m:sty m:val="p"/>
          </m:rPr>
          <w:rPr>
            <w:rFonts w:ascii="Cambria Math" w:hAnsi="Cambria Math"/>
          </w:rPr>
          <m:t>s</m:t>
        </m:r>
      </m:oMath>
      <w:r w:rsidR="00BB0DCC" w:rsidRPr="00BB0DCC">
        <w:rPr>
          <w:rFonts w:ascii="Cambria Math" w:hAnsi="Cambria Math" w:hint="cs"/>
          <w:rtl/>
        </w:rPr>
        <w:t xml:space="preserve"> </w:t>
      </w:r>
      <w:r w:rsidR="00513F10">
        <w:rPr>
          <w:rFonts w:ascii="Cambria Math" w:hAnsi="Cambria Math" w:hint="cs"/>
          <w:rtl/>
        </w:rPr>
        <w:t xml:space="preserve">פרמטר </w:t>
      </w:r>
      <w:r w:rsidR="00535B76">
        <w:rPr>
          <w:rFonts w:ascii="Cambria Math" w:hAnsi="Cambria Math" w:hint="cs"/>
          <w:rtl/>
        </w:rPr>
        <w:t xml:space="preserve">עקום </w:t>
      </w:r>
      <w:r w:rsidR="00513F10">
        <w:rPr>
          <w:rFonts w:ascii="Cambria Math" w:hAnsi="Cambria Math" w:hint="cs"/>
          <w:rtl/>
        </w:rPr>
        <w:t xml:space="preserve">הנחש </w:t>
      </w:r>
      <w:r w:rsidR="00BB0DCC" w:rsidRPr="00BB0DCC">
        <w:rPr>
          <w:rFonts w:ascii="Cambria Math" w:hAnsi="Cambria Math" w:hint="cs"/>
          <w:rtl/>
        </w:rPr>
        <w:t>פרופורציוני לאור</w:t>
      </w:r>
      <w:r w:rsidR="00513F10">
        <w:rPr>
          <w:rFonts w:ascii="Cambria Math" w:hAnsi="Cambria Math" w:hint="cs"/>
          <w:rtl/>
        </w:rPr>
        <w:t>כו</w:t>
      </w:r>
      <w:r w:rsidR="00BB0DCC" w:rsidRPr="00BB0DCC">
        <w:rPr>
          <w:rFonts w:ascii="Cambria Math" w:hAnsi="Cambria Math" w:hint="cs"/>
          <w:rtl/>
        </w:rPr>
        <w:t>,</w:t>
      </w:r>
      <w:r w:rsidR="00040672">
        <w:rPr>
          <w:rFonts w:ascii="Cambria Math" w:hAnsi="Cambria Math" w:hint="cs"/>
          <w:rtl/>
        </w:rPr>
        <w:t xml:space="preserve"> </w:t>
      </w:r>
      <w:r w:rsidR="00BB0DCC" w:rsidRPr="00BB0DCC">
        <w:rPr>
          <w:rFonts w:ascii="Cambria Math" w:hAnsi="Cambria Math" w:hint="cs"/>
          <w:rtl/>
        </w:rPr>
        <w:t xml:space="preserve"> </w:t>
      </w:r>
      <m:oMath>
        <m:r>
          <m:rPr>
            <m:sty m:val="p"/>
          </m:rPr>
          <w:rPr>
            <w:rFonts w:ascii="Cambria Math" w:hAnsi="Cambria Math"/>
          </w:rPr>
          <m:t>t</m:t>
        </m:r>
      </m:oMath>
      <w:r w:rsidR="00BB0DCC" w:rsidRPr="00BB0DCC">
        <w:rPr>
          <w:rFonts w:ascii="Cambria Math" w:hAnsi="Cambria Math" w:hint="cs"/>
          <w:rtl/>
        </w:rPr>
        <w:t xml:space="preserve"> הוא הזמן הנוכחי, </w:t>
      </w:r>
      <m:oMath>
        <m:r>
          <m:rPr>
            <m:sty m:val="p"/>
          </m:rPr>
          <w:rPr>
            <w:rFonts w:ascii="Cambria Math" w:hAnsi="Cambria Math"/>
          </w:rPr>
          <m:t>x</m:t>
        </m:r>
      </m:oMath>
      <w:r w:rsidR="00BB0DCC" w:rsidRPr="00BB0DCC">
        <w:rPr>
          <w:rFonts w:ascii="Cambria Math" w:hAnsi="Cambria Math" w:hint="cs"/>
          <w:rtl/>
        </w:rPr>
        <w:t xml:space="preserve"> ו-</w:t>
      </w:r>
      <m:oMath>
        <m:r>
          <w:rPr>
            <w:rFonts w:ascii="Cambria Math" w:hAnsi="Cambria Math"/>
          </w:rPr>
          <m:t xml:space="preserve"> </m:t>
        </m:r>
        <m:r>
          <m:rPr>
            <m:sty m:val="p"/>
          </m:rPr>
          <w:rPr>
            <w:rFonts w:ascii="Cambria Math" w:hAnsi="Cambria Math"/>
          </w:rPr>
          <m:t>y</m:t>
        </m:r>
      </m:oMath>
      <w:r w:rsidR="00BB0DCC" w:rsidRPr="00BB0DCC">
        <w:rPr>
          <w:rFonts w:ascii="Cambria Math" w:hAnsi="Cambria Math" w:hint="cs"/>
          <w:rtl/>
        </w:rPr>
        <w:t>הן הקואורדינטות של מרכז הנחש ו-</w:t>
      </w:r>
      <m:oMath>
        <m:r>
          <w:rPr>
            <w:rFonts w:ascii="Cambria Math" w:hAnsi="Cambria Math"/>
          </w:rPr>
          <m:t xml:space="preserve"> </m:t>
        </m:r>
        <m:r>
          <m:rPr>
            <m:sty m:val="p"/>
          </m:rPr>
          <w:rPr>
            <w:rFonts w:ascii="Cambria Math" w:hAnsi="Cambria Math"/>
          </w:rPr>
          <m:t>w</m:t>
        </m:r>
      </m:oMath>
      <w:r w:rsidR="00BB0DCC" w:rsidRPr="00BB0DCC">
        <w:rPr>
          <w:rFonts w:ascii="Cambria Math" w:hAnsi="Cambria Math" w:hint="cs"/>
          <w:rtl/>
        </w:rPr>
        <w:t>הוא חצי מרוחב הנחש הנמדד מאונך לקו המרכז.</w:t>
      </w:r>
      <w:r w:rsidR="00504DA1">
        <w:rPr>
          <w:rFonts w:ascii="Cambria Math" w:hAnsi="Cambria Math" w:hint="cs"/>
          <w:rtl/>
        </w:rPr>
        <w:t xml:space="preserve"> </w:t>
      </w:r>
      <w:r w:rsidR="006D7AA5" w:rsidRPr="007A3A7A">
        <w:rPr>
          <w:rFonts w:ascii="Cambria Math" w:hAnsi="Cambria Math" w:hint="cs"/>
          <w:rtl/>
        </w:rPr>
        <w:t>כפי ש</w:t>
      </w:r>
      <w:r w:rsidR="00535B76">
        <w:rPr>
          <w:rFonts w:ascii="Cambria Math" w:hAnsi="Cambria Math" w:hint="cs"/>
          <w:rtl/>
        </w:rPr>
        <w:t>נ</w:t>
      </w:r>
      <w:r w:rsidR="006D7AA5" w:rsidRPr="007A3A7A">
        <w:rPr>
          <w:rFonts w:ascii="Cambria Math" w:hAnsi="Cambria Math" w:hint="cs"/>
          <w:rtl/>
        </w:rPr>
        <w:t xml:space="preserve">ראה באיור למעלה קו המרכז </w:t>
      </w:r>
      <m:oMath>
        <m:d>
          <m:dPr>
            <m:ctrlPr>
              <w:rPr>
                <w:rFonts w:ascii="Cambria Math" w:hAnsi="Cambria Math"/>
                <w:iCs/>
              </w:rPr>
            </m:ctrlPr>
          </m:dPr>
          <m:e>
            <m:r>
              <m:rPr>
                <m:sty m:val="p"/>
              </m:rPr>
              <w:rPr>
                <w:rFonts w:ascii="Cambria Math" w:hAnsi="Cambria Math"/>
              </w:rPr>
              <m:t>x</m:t>
            </m:r>
            <m:d>
              <m:dPr>
                <m:ctrlPr>
                  <w:rPr>
                    <w:rFonts w:ascii="Cambria Math" w:hAnsi="Cambria Math"/>
                    <w:iCs/>
                  </w:rPr>
                </m:ctrlPr>
              </m:dPr>
              <m:e>
                <m:r>
                  <m:rPr>
                    <m:sty m:val="p"/>
                  </m:rPr>
                  <w:rPr>
                    <w:rFonts w:ascii="Cambria Math" w:hAnsi="Cambria Math"/>
                  </w:rPr>
                  <m:t>s,t</m:t>
                </m:r>
              </m:e>
            </m:d>
            <m:r>
              <m:rPr>
                <m:sty m:val="p"/>
              </m:rPr>
              <w:rPr>
                <w:rFonts w:ascii="Cambria Math" w:hAnsi="Cambria Math"/>
              </w:rPr>
              <m:t>,y</m:t>
            </m:r>
            <m:d>
              <m:dPr>
                <m:ctrlPr>
                  <w:rPr>
                    <w:rFonts w:ascii="Cambria Math" w:hAnsi="Cambria Math"/>
                    <w:iCs/>
                  </w:rPr>
                </m:ctrlPr>
              </m:dPr>
              <m:e>
                <m:r>
                  <m:rPr>
                    <m:sty m:val="p"/>
                  </m:rPr>
                  <w:rPr>
                    <w:rFonts w:ascii="Cambria Math" w:hAnsi="Cambria Math"/>
                  </w:rPr>
                  <m:t>s,t</m:t>
                </m:r>
              </m:e>
            </m:d>
          </m:e>
        </m:d>
      </m:oMath>
      <w:r w:rsidR="006D7AA5" w:rsidRPr="007A3A7A">
        <w:rPr>
          <w:rFonts w:ascii="Cambria Math" w:hAnsi="Cambria Math" w:hint="cs"/>
          <w:rtl/>
        </w:rPr>
        <w:t xml:space="preserve"> ורוחבו </w:t>
      </w:r>
      <m:oMath>
        <m:r>
          <m:rPr>
            <m:sty m:val="p"/>
          </m:rPr>
          <w:rPr>
            <w:rFonts w:ascii="Cambria Math" w:hAnsi="Cambria Math"/>
          </w:rPr>
          <m:t>w</m:t>
        </m:r>
        <m:d>
          <m:dPr>
            <m:ctrlPr>
              <w:rPr>
                <w:rFonts w:ascii="Cambria Math" w:hAnsi="Cambria Math"/>
                <w:iCs/>
              </w:rPr>
            </m:ctrlPr>
          </m:dPr>
          <m:e>
            <m:r>
              <m:rPr>
                <m:sty m:val="p"/>
              </m:rPr>
              <w:rPr>
                <w:rFonts w:ascii="Cambria Math" w:hAnsi="Cambria Math"/>
              </w:rPr>
              <m:t>s,t</m:t>
            </m:r>
          </m:e>
        </m:d>
      </m:oMath>
      <w:r w:rsidRPr="007A3A7A">
        <w:rPr>
          <w:rFonts w:ascii="Cambria Math" w:hAnsi="Cambria Math" w:hint="cs"/>
          <w:rtl/>
        </w:rPr>
        <w:t xml:space="preserve"> קובעים את צידו השמאלי ו</w:t>
      </w:r>
      <w:r w:rsidR="00535B76">
        <w:rPr>
          <w:rFonts w:ascii="Cambria Math" w:hAnsi="Cambria Math" w:hint="cs"/>
          <w:rtl/>
        </w:rPr>
        <w:t xml:space="preserve">את </w:t>
      </w:r>
      <w:r w:rsidRPr="007A3A7A">
        <w:rPr>
          <w:rFonts w:ascii="Cambria Math" w:hAnsi="Cambria Math" w:hint="cs"/>
          <w:rtl/>
        </w:rPr>
        <w:t xml:space="preserve">צידו הימני של הנחש המסומנים ב-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L</m:t>
            </m:r>
          </m:sub>
        </m:sSub>
        <m:d>
          <m:dPr>
            <m:ctrlPr>
              <w:rPr>
                <w:rFonts w:ascii="Cambria Math" w:hAnsi="Cambria Math"/>
                <w:iCs/>
              </w:rPr>
            </m:ctrlPr>
          </m:dPr>
          <m:e>
            <m:r>
              <m:rPr>
                <m:sty m:val="p"/>
              </m:rPr>
              <w:rPr>
                <w:rFonts w:ascii="Cambria Math" w:hAnsi="Cambria Math"/>
              </w:rPr>
              <m:t>s,t</m:t>
            </m:r>
          </m:e>
        </m:d>
      </m:oMath>
      <w:r w:rsidRPr="00D5258B">
        <w:rPr>
          <w:rFonts w:ascii="Cambria Math" w:hAnsi="Cambria Math" w:hint="cs"/>
          <w:iCs/>
          <w:rtl/>
        </w:rPr>
        <w:t xml:space="preserve"> </w:t>
      </w:r>
      <w:r w:rsidRPr="007A3A7A">
        <w:rPr>
          <w:rFonts w:ascii="Cambria Math" w:hAnsi="Cambria Math" w:hint="cs"/>
          <w:rtl/>
        </w:rPr>
        <w:t xml:space="preserve">ו-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R</m:t>
            </m:r>
          </m:sub>
        </m:sSub>
        <m:d>
          <m:dPr>
            <m:ctrlPr>
              <w:rPr>
                <w:rFonts w:ascii="Cambria Math" w:hAnsi="Cambria Math"/>
                <w:iCs/>
              </w:rPr>
            </m:ctrlPr>
          </m:dPr>
          <m:e>
            <m:r>
              <m:rPr>
                <m:sty m:val="p"/>
              </m:rPr>
              <w:rPr>
                <w:rFonts w:ascii="Cambria Math" w:hAnsi="Cambria Math"/>
              </w:rPr>
              <m:t>s,t</m:t>
            </m:r>
          </m:e>
        </m:d>
      </m:oMath>
      <w:r w:rsidRPr="007A3A7A">
        <w:rPr>
          <w:rFonts w:ascii="Cambria Math" w:hAnsi="Cambria Math" w:hint="cs"/>
          <w:rtl/>
        </w:rPr>
        <w:t xml:space="preserve"> בהתאמה</w:t>
      </w:r>
      <w:r>
        <w:rPr>
          <w:rFonts w:ascii="Cambria Math" w:hAnsi="Cambria Math" w:hint="cs"/>
          <w:rtl/>
        </w:rPr>
        <w:t xml:space="preserve">. </w:t>
      </w:r>
      <w:r>
        <w:rPr>
          <w:rFonts w:ascii="Cambria Math" w:hAnsi="Cambria Math"/>
          <w:rtl/>
        </w:rPr>
        <w:br/>
      </w:r>
      <w:r>
        <w:rPr>
          <w:rFonts w:ascii="Cambria Math" w:hAnsi="Cambria Math" w:hint="cs"/>
          <w:rtl/>
        </w:rPr>
        <w:t xml:space="preserve">כעת האנרגיה הפנימית של הנחש זהה לזו שבמודל המקורי, אולם בשונה מהמודל המקורי כוחות התמונה באים לידי ביטוי לאורך הצדדים. </w:t>
      </w:r>
      <w:r w:rsidR="00137E9B">
        <w:rPr>
          <w:rFonts w:ascii="Cambria Math" w:hAnsi="Cambria Math"/>
          <w:rtl/>
        </w:rPr>
        <w:br/>
      </w:r>
      <w:r>
        <w:rPr>
          <w:rFonts w:ascii="Cambria Math" w:hAnsi="Cambria Math" w:hint="cs"/>
          <w:rtl/>
        </w:rPr>
        <w:t xml:space="preserve">כאשר מבצעים אופטימיזציה </w:t>
      </w:r>
      <w:r w:rsidR="001F7AEA">
        <w:rPr>
          <w:rFonts w:ascii="Cambria Math" w:hAnsi="Cambria Math" w:hint="cs"/>
          <w:rtl/>
        </w:rPr>
        <w:t xml:space="preserve">לנחש מסוג </w:t>
      </w:r>
      <w:r w:rsidR="001F7AEA">
        <w:rPr>
          <w:rFonts w:ascii="Cambria Math" w:hAnsi="Cambria Math"/>
        </w:rPr>
        <w:t>ribbon</w:t>
      </w:r>
      <w:r>
        <w:rPr>
          <w:rFonts w:ascii="Cambria Math" w:hAnsi="Cambria Math" w:hint="cs"/>
          <w:rtl/>
        </w:rPr>
        <w:t xml:space="preserve"> </w:t>
      </w:r>
      <w:r w:rsidR="001F7AEA">
        <w:rPr>
          <w:rFonts w:ascii="Cambria Math" w:hAnsi="Cambria Math" w:hint="cs"/>
          <w:rtl/>
        </w:rPr>
        <w:t xml:space="preserve">בתמונה בה הדרך בהירה על רקע כהה, </w:t>
      </w:r>
      <w:r w:rsidR="00137E9B">
        <w:rPr>
          <w:rFonts w:ascii="Cambria Math" w:hAnsi="Cambria Math" w:hint="cs"/>
          <w:rtl/>
        </w:rPr>
        <w:t xml:space="preserve">נגדיר </w:t>
      </w:r>
      <w:r w:rsidR="001F7AEA">
        <w:rPr>
          <w:rFonts w:ascii="Cambria Math" w:hAnsi="Cambria Math" w:hint="cs"/>
          <w:rtl/>
        </w:rPr>
        <w:t>את פונקצית כוחות התמונה שנסמנה ב-</w:t>
      </w:r>
      <m:oMath>
        <m:r>
          <m:rPr>
            <m:sty m:val="p"/>
          </m:rPr>
          <w:rPr>
            <w:rFonts w:ascii="Cambria Math" w:hAnsi="Cambria Math"/>
          </w:rPr>
          <m:t>P</m:t>
        </m:r>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s,t</m:t>
                </m:r>
              </m:e>
            </m:d>
          </m:e>
        </m:d>
      </m:oMath>
      <w:r w:rsidR="001F7AEA">
        <w:rPr>
          <w:rFonts w:ascii="Cambria Math" w:hAnsi="Cambria Math" w:hint="cs"/>
          <w:rtl/>
        </w:rPr>
        <w:t xml:space="preserve"> כסכום עוצמות הגרדיאנטים לאורך העקומ</w:t>
      </w:r>
      <w:r w:rsidR="00535B76">
        <w:rPr>
          <w:rFonts w:ascii="Cambria Math" w:hAnsi="Cambria Math" w:hint="cs"/>
          <w:rtl/>
        </w:rPr>
        <w:t xml:space="preserve">ים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L</m:t>
            </m:r>
          </m:sub>
        </m:sSub>
        <m:d>
          <m:dPr>
            <m:ctrlPr>
              <w:rPr>
                <w:rFonts w:ascii="Cambria Math" w:hAnsi="Cambria Math"/>
                <w:iCs/>
              </w:rPr>
            </m:ctrlPr>
          </m:dPr>
          <m:e>
            <m:r>
              <m:rPr>
                <m:sty m:val="p"/>
              </m:rPr>
              <w:rPr>
                <w:rFonts w:ascii="Cambria Math" w:hAnsi="Cambria Math"/>
              </w:rPr>
              <m:t>s,t</m:t>
            </m:r>
          </m:e>
        </m:d>
      </m:oMath>
      <w:r w:rsidR="001F7AEA" w:rsidRPr="007A3A7A">
        <w:rPr>
          <w:rFonts w:ascii="Cambria Math" w:hAnsi="Cambria Math" w:hint="cs"/>
          <w:rtl/>
        </w:rPr>
        <w:t xml:space="preserve"> ו-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R</m:t>
            </m:r>
          </m:sub>
        </m:sSub>
        <m:d>
          <m:dPr>
            <m:ctrlPr>
              <w:rPr>
                <w:rFonts w:ascii="Cambria Math" w:hAnsi="Cambria Math"/>
                <w:iCs/>
              </w:rPr>
            </m:ctrlPr>
          </m:dPr>
          <m:e>
            <m:r>
              <m:rPr>
                <m:sty m:val="p"/>
              </m:rPr>
              <w:rPr>
                <w:rFonts w:ascii="Cambria Math" w:hAnsi="Cambria Math"/>
              </w:rPr>
              <m:t>s,t</m:t>
            </m:r>
          </m:e>
        </m:d>
      </m:oMath>
      <w:r w:rsidR="001F7AEA">
        <w:rPr>
          <w:rFonts w:ascii="Cambria Math" w:hAnsi="Cambria Math" w:hint="cs"/>
          <w:rtl/>
        </w:rPr>
        <w:t xml:space="preserve">. דרך טובה יותר לעשות זאת היא לחשב את היטל הגרדיאנט על הנורמל לנחש </w:t>
      </w:r>
      <m:oMath>
        <m:r>
          <m:rPr>
            <m:sty m:val="p"/>
          </m:rPr>
          <w:rPr>
            <w:rFonts w:ascii="Cambria Math" w:hAnsi="Cambria Math"/>
          </w:rPr>
          <m:t>n</m:t>
        </m:r>
        <m:d>
          <m:dPr>
            <m:ctrlPr>
              <w:rPr>
                <w:rFonts w:ascii="Cambria Math" w:hAnsi="Cambria Math"/>
                <w:iCs/>
              </w:rPr>
            </m:ctrlPr>
          </m:dPr>
          <m:e>
            <m:r>
              <m:rPr>
                <m:sty m:val="p"/>
              </m:rPr>
              <w:rPr>
                <w:rFonts w:ascii="Cambria Math" w:hAnsi="Cambria Math"/>
              </w:rPr>
              <m:t>s,t</m:t>
            </m:r>
          </m:e>
        </m:d>
      </m:oMath>
      <w:r w:rsidR="001F7AEA">
        <w:rPr>
          <w:rFonts w:ascii="Cambria Math" w:hAnsi="Cambria Math" w:hint="cs"/>
          <w:rtl/>
        </w:rPr>
        <w:t xml:space="preserve"> ולחשב את ההטלה כך שהיא בסימן חיובי בצד השמאלי של הנחש ובסימן שלילי בצידו הימני (ראה איור </w:t>
      </w:r>
      <w:r w:rsidR="00A376DF">
        <w:rPr>
          <w:rFonts w:ascii="Cambria Math" w:hAnsi="Cambria Math" w:hint="cs"/>
          <w:rtl/>
        </w:rPr>
        <w:t>5.6</w:t>
      </w:r>
      <w:r w:rsidR="001F7AEA">
        <w:rPr>
          <w:rFonts w:ascii="Cambria Math" w:hAnsi="Cambria Math" w:hint="cs"/>
          <w:rtl/>
        </w:rPr>
        <w:t>). בדרך זו מושגת התאמה בין צידי הדרך וצידי ה-</w:t>
      </w:r>
      <w:r w:rsidR="001F7AEA">
        <w:rPr>
          <w:rFonts w:ascii="Cambria Math" w:hAnsi="Cambria Math"/>
        </w:rPr>
        <w:t>ribbon</w:t>
      </w:r>
      <w:r w:rsidR="001F7AEA">
        <w:rPr>
          <w:rFonts w:ascii="Cambria Math" w:hAnsi="Cambria Math" w:hint="cs"/>
          <w:rtl/>
        </w:rPr>
        <w:t xml:space="preserve">. </w:t>
      </w:r>
      <w:r w:rsidR="00EF799C">
        <w:rPr>
          <w:rFonts w:ascii="Cambria Math" w:hAnsi="Cambria Math"/>
          <w:rtl/>
        </w:rPr>
        <w:br/>
      </w:r>
      <w:r w:rsidR="001F7AEA">
        <w:rPr>
          <w:rFonts w:ascii="Cambria Math" w:hAnsi="Cambria Math" w:hint="cs"/>
          <w:rtl/>
        </w:rPr>
        <w:t xml:space="preserve">נגדיר אם כן את הפונקציה </w:t>
      </w:r>
    </w:p>
    <w:p w:rsidR="00BB0DCC" w:rsidRPr="00E95B0F" w:rsidRDefault="00E95B0F" w:rsidP="00EF799C">
      <w:pPr>
        <w:tabs>
          <w:tab w:val="num" w:pos="360"/>
        </w:tabs>
        <w:bidi w:val="0"/>
        <w:outlineLvl w:val="1"/>
        <w:rPr>
          <w:rFonts w:ascii="Cambria Math" w:hAnsi="Cambria Math"/>
          <w:iCs/>
          <w:rtl/>
        </w:rPr>
      </w:pPr>
      <m:oMath>
        <m:r>
          <m:rPr>
            <m:sty m:val="p"/>
          </m:rPr>
          <w:rPr>
            <w:rFonts w:ascii="Cambria Math" w:hAnsi="Cambria Math"/>
          </w:rPr>
          <m:t>P</m:t>
        </m:r>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s,t</m:t>
                </m:r>
              </m:e>
            </m:d>
          </m:e>
        </m:d>
        <m:r>
          <m:rPr>
            <m:sty m:val="p"/>
          </m:rPr>
          <w:rPr>
            <w:rFonts w:ascii="Cambria Math" w:hAnsi="Cambria Math"/>
          </w:rPr>
          <m:t>=</m:t>
        </m:r>
        <m:d>
          <m:dPr>
            <m:ctrlPr>
              <w:rPr>
                <w:rFonts w:ascii="Cambria Math" w:hAnsi="Cambria Math"/>
                <w:iCs/>
              </w:rPr>
            </m:ctrlPr>
          </m:dPr>
          <m:e>
            <m:d>
              <m:dPr>
                <m:ctrlPr>
                  <w:rPr>
                    <w:rFonts w:ascii="Cambria Math" w:hAnsi="Cambria Math"/>
                    <w:iCs/>
                  </w:rPr>
                </m:ctrlPr>
              </m:dPr>
              <m:e>
                <m:r>
                  <m:rPr>
                    <m:sty m:val="p"/>
                  </m:rPr>
                  <w:rPr>
                    <w:rFonts w:ascii="Cambria Math" w:hAnsi="Cambria Math"/>
                  </w:rPr>
                  <m:t>∇I</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L</m:t>
                        </m:r>
                      </m:sub>
                    </m:sSub>
                    <m:d>
                      <m:dPr>
                        <m:ctrlPr>
                          <w:rPr>
                            <w:rFonts w:ascii="Cambria Math" w:hAnsi="Cambria Math"/>
                            <w:iCs/>
                          </w:rPr>
                        </m:ctrlPr>
                      </m:dPr>
                      <m:e>
                        <m:r>
                          <m:rPr>
                            <m:sty m:val="p"/>
                          </m:rPr>
                          <w:rPr>
                            <w:rFonts w:ascii="Cambria Math" w:hAnsi="Cambria Math"/>
                          </w:rPr>
                          <m:t>s,t</m:t>
                        </m:r>
                      </m:e>
                    </m:d>
                  </m:e>
                </m:d>
                <m:r>
                  <m:rPr>
                    <m:sty m:val="p"/>
                  </m:rPr>
                  <w:rPr>
                    <w:rFonts w:ascii="Cambria Math" w:hAnsi="Cambria Math"/>
                  </w:rPr>
                  <m:t>-∇I</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R</m:t>
                        </m:r>
                      </m:sub>
                    </m:sSub>
                    <m:d>
                      <m:dPr>
                        <m:ctrlPr>
                          <w:rPr>
                            <w:rFonts w:ascii="Cambria Math" w:hAnsi="Cambria Math"/>
                            <w:iCs/>
                          </w:rPr>
                        </m:ctrlPr>
                      </m:dPr>
                      <m:e>
                        <m:r>
                          <m:rPr>
                            <m:sty m:val="p"/>
                          </m:rPr>
                          <w:rPr>
                            <w:rFonts w:ascii="Cambria Math" w:hAnsi="Cambria Math"/>
                          </w:rPr>
                          <m:t>s,t</m:t>
                        </m:r>
                      </m:e>
                    </m:d>
                  </m:e>
                </m:d>
              </m:e>
            </m:d>
            <m:r>
              <m:rPr>
                <m:sty m:val="p"/>
              </m:rPr>
              <w:rPr>
                <w:rFonts w:ascii="Cambria Math" w:hAnsi="Cambria Math"/>
              </w:rPr>
              <m:t>∙n</m:t>
            </m:r>
            <m:d>
              <m:dPr>
                <m:ctrlPr>
                  <w:rPr>
                    <w:rFonts w:ascii="Cambria Math" w:hAnsi="Cambria Math"/>
                    <w:iCs/>
                  </w:rPr>
                </m:ctrlPr>
              </m:dPr>
              <m:e>
                <m:r>
                  <m:rPr>
                    <m:sty m:val="p"/>
                  </m:rPr>
                  <w:rPr>
                    <w:rFonts w:ascii="Cambria Math" w:hAnsi="Cambria Math"/>
                  </w:rPr>
                  <m:t>s,t</m:t>
                </m:r>
              </m:e>
            </m:d>
          </m:e>
        </m:d>
      </m:oMath>
      <w:r w:rsidRPr="00E95B0F">
        <w:rPr>
          <w:rFonts w:ascii="Cambria Math" w:hAnsi="Cambria Math"/>
          <w:iCs/>
          <w:rtl/>
        </w:rPr>
        <w:t xml:space="preserve"> </w:t>
      </w:r>
    </w:p>
    <w:p w:rsidR="00BB0DCC" w:rsidRDefault="00365937" w:rsidP="00D33373">
      <w:pPr>
        <w:tabs>
          <w:tab w:val="num" w:pos="360"/>
        </w:tabs>
        <w:outlineLvl w:val="1"/>
        <w:rPr>
          <w:rFonts w:ascii="Cambria Math" w:hAnsi="Cambria Math"/>
          <w:rtl/>
        </w:rPr>
      </w:pPr>
      <w:r>
        <w:rPr>
          <w:rFonts w:ascii="Cambria Math" w:hAnsi="Cambria Math" w:hint="cs"/>
          <w:rtl/>
        </w:rPr>
        <w:t xml:space="preserve">נשים לב שבביטוי זה </w:t>
      </w:r>
      <w:r w:rsidR="00535B76">
        <w:rPr>
          <w:rFonts w:ascii="Cambria Math" w:hAnsi="Cambria Math" w:hint="cs"/>
          <w:rtl/>
        </w:rPr>
        <w:t xml:space="preserve">שתי מכפלות </w:t>
      </w:r>
      <w:r w:rsidR="00AA5FF7">
        <w:rPr>
          <w:rFonts w:ascii="Cambria Math" w:hAnsi="Cambria Math" w:hint="cs"/>
          <w:rtl/>
        </w:rPr>
        <w:t xml:space="preserve">סקלריות: מכפלתו של הוקטור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L</m:t>
            </m:r>
          </m:sub>
        </m:sSub>
        <m:d>
          <m:dPr>
            <m:ctrlPr>
              <w:rPr>
                <w:rFonts w:ascii="Cambria Math" w:hAnsi="Cambria Math"/>
                <w:iCs/>
              </w:rPr>
            </m:ctrlPr>
          </m:dPr>
          <m:e>
            <m:r>
              <m:rPr>
                <m:sty m:val="p"/>
              </m:rPr>
              <w:rPr>
                <w:rFonts w:ascii="Cambria Math" w:hAnsi="Cambria Math"/>
              </w:rPr>
              <m:t>s,t</m:t>
            </m:r>
          </m:e>
        </m:d>
        <m:r>
          <m:rPr>
            <m:sty m:val="p"/>
          </m:rPr>
          <w:rPr>
            <w:rFonts w:ascii="Cambria Math" w:hAnsi="Cambria Math"/>
          </w:rPr>
          <m:t xml:space="preserve"> </m:t>
        </m:r>
      </m:oMath>
      <w:r w:rsidR="00AA5FF7">
        <w:rPr>
          <w:rFonts w:ascii="Cambria Math" w:hAnsi="Cambria Math" w:hint="cs"/>
          <w:iCs/>
          <w:rtl/>
        </w:rPr>
        <w:t xml:space="preserve"> </w:t>
      </w:r>
      <w:r w:rsidR="00AA5FF7" w:rsidRPr="00AA5FF7">
        <w:rPr>
          <w:rFonts w:ascii="Cambria Math" w:hAnsi="Cambria Math" w:hint="cs"/>
          <w:i/>
          <w:rtl/>
        </w:rPr>
        <w:t>עם הוקטור</w:t>
      </w:r>
      <w:r w:rsidR="00AA5FF7">
        <w:rPr>
          <w:rFonts w:ascii="Cambria Math" w:hAnsi="Cambria Math" w:hint="cs"/>
          <w:iCs/>
          <w:rtl/>
        </w:rPr>
        <w:t xml:space="preserve"> </w:t>
      </w:r>
      <m:oMath>
        <m:r>
          <m:rPr>
            <m:sty m:val="p"/>
          </m:rPr>
          <w:rPr>
            <w:rFonts w:ascii="Cambria Math" w:hAnsi="Cambria Math"/>
          </w:rPr>
          <m:t>n</m:t>
        </m:r>
        <m:d>
          <m:dPr>
            <m:ctrlPr>
              <w:rPr>
                <w:rFonts w:ascii="Cambria Math" w:hAnsi="Cambria Math"/>
                <w:iCs/>
              </w:rPr>
            </m:ctrlPr>
          </m:dPr>
          <m:e>
            <m:r>
              <m:rPr>
                <m:sty m:val="p"/>
              </m:rPr>
              <w:rPr>
                <w:rFonts w:ascii="Cambria Math" w:hAnsi="Cambria Math"/>
              </w:rPr>
              <m:t>s,t</m:t>
            </m:r>
          </m:e>
        </m:d>
        <m:r>
          <m:rPr>
            <m:sty m:val="p"/>
          </m:rPr>
          <w:rPr>
            <w:rFonts w:ascii="Cambria Math" w:hAnsi="Cambria Math"/>
          </w:rPr>
          <m:t xml:space="preserve"> </m:t>
        </m:r>
      </m:oMath>
      <w:r w:rsidR="00AA5FF7">
        <w:rPr>
          <w:rFonts w:ascii="Cambria Math" w:hAnsi="Cambria Math" w:hint="cs"/>
          <w:rtl/>
        </w:rPr>
        <w:t xml:space="preserve"> ומכפלתו של הוקטור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R</m:t>
            </m:r>
          </m:sub>
        </m:sSub>
        <m:d>
          <m:dPr>
            <m:ctrlPr>
              <w:rPr>
                <w:rFonts w:ascii="Cambria Math" w:hAnsi="Cambria Math"/>
                <w:iCs/>
              </w:rPr>
            </m:ctrlPr>
          </m:dPr>
          <m:e>
            <m:r>
              <m:rPr>
                <m:sty m:val="p"/>
              </m:rPr>
              <w:rPr>
                <w:rFonts w:ascii="Cambria Math" w:hAnsi="Cambria Math"/>
              </w:rPr>
              <m:t>s,t</m:t>
            </m:r>
          </m:e>
        </m:d>
      </m:oMath>
      <w:r w:rsidR="00AA5FF7">
        <w:rPr>
          <w:rFonts w:ascii="Cambria Math" w:hAnsi="Cambria Math" w:hint="cs"/>
          <w:rtl/>
        </w:rPr>
        <w:t xml:space="preserve"> עם </w:t>
      </w:r>
      <w:r w:rsidR="00D33373">
        <w:rPr>
          <w:rFonts w:ascii="Cambria Math" w:hAnsi="Cambria Math" w:hint="cs"/>
          <w:rtl/>
        </w:rPr>
        <w:t>אותו הוקטור</w:t>
      </w:r>
      <w:r w:rsidR="00AA5FF7">
        <w:rPr>
          <w:rFonts w:ascii="Cambria Math" w:hAnsi="Cambria Math" w:hint="cs"/>
          <w:rtl/>
        </w:rPr>
        <w:t>.</w:t>
      </w:r>
      <w:r w:rsidR="00AA5FF7">
        <w:rPr>
          <w:rFonts w:ascii="Cambria Math" w:hAnsi="Cambria Math"/>
          <w:rtl/>
        </w:rPr>
        <w:br/>
      </w:r>
      <w:r w:rsidR="00AA5FF7">
        <w:rPr>
          <w:rFonts w:ascii="Cambria Math" w:hAnsi="Cambria Math" w:hint="cs"/>
          <w:rtl/>
        </w:rPr>
        <w:t xml:space="preserve">הסימן לפני </w:t>
      </w:r>
      <w:r>
        <w:rPr>
          <w:rFonts w:ascii="Cambria Math" w:hAnsi="Cambria Math" w:hint="cs"/>
          <w:rtl/>
        </w:rPr>
        <w:t xml:space="preserve">המכפלה הסקלרית </w:t>
      </w:r>
      <w:r w:rsidR="00AA5FF7">
        <w:rPr>
          <w:rFonts w:ascii="Cambria Math" w:hAnsi="Cambria Math" w:hint="cs"/>
          <w:rtl/>
        </w:rPr>
        <w:t xml:space="preserve">של הוקטור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L</m:t>
            </m:r>
          </m:sub>
        </m:sSub>
        <m:d>
          <m:dPr>
            <m:ctrlPr>
              <w:rPr>
                <w:rFonts w:ascii="Cambria Math" w:hAnsi="Cambria Math"/>
                <w:iCs/>
              </w:rPr>
            </m:ctrlPr>
          </m:dPr>
          <m:e>
            <m:r>
              <m:rPr>
                <m:sty m:val="p"/>
              </m:rPr>
              <w:rPr>
                <w:rFonts w:ascii="Cambria Math" w:hAnsi="Cambria Math"/>
              </w:rPr>
              <m:t>s,t</m:t>
            </m:r>
          </m:e>
        </m:d>
        <m:r>
          <m:rPr>
            <m:sty m:val="p"/>
          </m:rPr>
          <w:rPr>
            <w:rFonts w:ascii="Cambria Math" w:hAnsi="Cambria Math"/>
          </w:rPr>
          <m:t xml:space="preserve"> </m:t>
        </m:r>
      </m:oMath>
      <w:r w:rsidR="00AA5FF7">
        <w:rPr>
          <w:rFonts w:ascii="Cambria Math" w:hAnsi="Cambria Math" w:hint="cs"/>
          <w:rtl/>
        </w:rPr>
        <w:t xml:space="preserve"> עם הנורמל הוא סימן חיובי כיון שהוקטור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L</m:t>
            </m:r>
          </m:sub>
        </m:sSub>
        <m:d>
          <m:dPr>
            <m:ctrlPr>
              <w:rPr>
                <w:rFonts w:ascii="Cambria Math" w:hAnsi="Cambria Math"/>
                <w:iCs/>
              </w:rPr>
            </m:ctrlPr>
          </m:dPr>
          <m:e>
            <m:r>
              <m:rPr>
                <m:sty m:val="p"/>
              </m:rPr>
              <w:rPr>
                <w:rFonts w:ascii="Cambria Math" w:hAnsi="Cambria Math"/>
              </w:rPr>
              <m:t>s,t</m:t>
            </m:r>
          </m:e>
        </m:d>
      </m:oMath>
      <w:r w:rsidR="00AA5FF7">
        <w:rPr>
          <w:rFonts w:ascii="Cambria Math" w:hAnsi="Cambria Math" w:hint="cs"/>
          <w:rtl/>
        </w:rPr>
        <w:t xml:space="preserve"> הינו באותו כיוון של הנורמל</w:t>
      </w:r>
      <m:oMath>
        <m:r>
          <m:rPr>
            <m:sty m:val="p"/>
          </m:rPr>
          <w:rPr>
            <w:rFonts w:ascii="Cambria Math" w:hAnsi="Cambria Math"/>
          </w:rPr>
          <m:t xml:space="preserve"> </m:t>
        </m:r>
      </m:oMath>
      <w:r w:rsidR="00AA5FF7">
        <w:rPr>
          <w:rFonts w:ascii="Cambria Math" w:hAnsi="Cambria Math" w:hint="cs"/>
          <w:rtl/>
        </w:rPr>
        <w:t xml:space="preserve"> ולפיכך תוצאת מכפלתם חיובית. הסימן לפני המכפלה הסקלרית של הוקטור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R</m:t>
            </m:r>
          </m:sub>
        </m:sSub>
        <m:d>
          <m:dPr>
            <m:ctrlPr>
              <w:rPr>
                <w:rFonts w:ascii="Cambria Math" w:hAnsi="Cambria Math"/>
                <w:iCs/>
              </w:rPr>
            </m:ctrlPr>
          </m:dPr>
          <m:e>
            <m:r>
              <m:rPr>
                <m:sty m:val="p"/>
              </m:rPr>
              <w:rPr>
                <w:rFonts w:ascii="Cambria Math" w:hAnsi="Cambria Math"/>
              </w:rPr>
              <m:t>s,t</m:t>
            </m:r>
          </m:e>
        </m:d>
        <m:r>
          <m:rPr>
            <m:sty m:val="p"/>
          </m:rPr>
          <w:rPr>
            <w:rFonts w:ascii="Cambria Math" w:hAnsi="Cambria Math"/>
          </w:rPr>
          <m:t xml:space="preserve"> </m:t>
        </m:r>
      </m:oMath>
      <w:r w:rsidR="00AA5FF7">
        <w:rPr>
          <w:rFonts w:ascii="Cambria Math" w:hAnsi="Cambria Math" w:hint="cs"/>
          <w:rtl/>
        </w:rPr>
        <w:t xml:space="preserve"> עם הנורמל הוא סימן שלילי  כיון שהוקטור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R</m:t>
            </m:r>
          </m:sub>
        </m:sSub>
        <m:d>
          <m:dPr>
            <m:ctrlPr>
              <w:rPr>
                <w:rFonts w:ascii="Cambria Math" w:hAnsi="Cambria Math"/>
                <w:iCs/>
              </w:rPr>
            </m:ctrlPr>
          </m:dPr>
          <m:e>
            <m:r>
              <m:rPr>
                <m:sty m:val="p"/>
              </m:rPr>
              <w:rPr>
                <w:rFonts w:ascii="Cambria Math" w:hAnsi="Cambria Math"/>
              </w:rPr>
              <m:t>s,t</m:t>
            </m:r>
          </m:e>
        </m:d>
        <m:r>
          <m:rPr>
            <m:sty m:val="p"/>
          </m:rPr>
          <w:rPr>
            <w:rFonts w:ascii="Cambria Math" w:hAnsi="Cambria Math"/>
          </w:rPr>
          <m:t xml:space="preserve"> </m:t>
        </m:r>
      </m:oMath>
      <w:r w:rsidR="00934668">
        <w:rPr>
          <w:rFonts w:ascii="Cambria Math" w:hAnsi="Cambria Math" w:hint="cs"/>
          <w:rtl/>
        </w:rPr>
        <w:t xml:space="preserve"> </w:t>
      </w:r>
      <w:r w:rsidR="00AA5FF7">
        <w:rPr>
          <w:rFonts w:ascii="Cambria Math" w:hAnsi="Cambria Math" w:hint="cs"/>
          <w:rtl/>
        </w:rPr>
        <w:t xml:space="preserve">הינו </w:t>
      </w:r>
      <w:r w:rsidR="00934668">
        <w:rPr>
          <w:rFonts w:ascii="Cambria Math" w:hAnsi="Cambria Math" w:hint="cs"/>
          <w:rtl/>
        </w:rPr>
        <w:t>ב</w:t>
      </w:r>
      <w:r w:rsidR="00AA5FF7">
        <w:rPr>
          <w:rFonts w:ascii="Cambria Math" w:hAnsi="Cambria Math" w:hint="cs"/>
          <w:rtl/>
        </w:rPr>
        <w:t xml:space="preserve">כיוון </w:t>
      </w:r>
      <w:r w:rsidR="00934668">
        <w:rPr>
          <w:rFonts w:ascii="Cambria Math" w:hAnsi="Cambria Math" w:hint="cs"/>
          <w:rtl/>
        </w:rPr>
        <w:t xml:space="preserve">מנוגד לזה </w:t>
      </w:r>
      <w:r w:rsidR="00AA5FF7">
        <w:rPr>
          <w:rFonts w:ascii="Cambria Math" w:hAnsi="Cambria Math" w:hint="cs"/>
          <w:rtl/>
        </w:rPr>
        <w:t>של הנורמל</w:t>
      </w:r>
      <m:oMath>
        <m:r>
          <m:rPr>
            <m:sty m:val="p"/>
          </m:rPr>
          <w:rPr>
            <w:rFonts w:ascii="Cambria Math" w:hAnsi="Cambria Math"/>
          </w:rPr>
          <m:t xml:space="preserve"> </m:t>
        </m:r>
      </m:oMath>
      <w:r w:rsidR="00AA5FF7">
        <w:rPr>
          <w:rFonts w:ascii="Cambria Math" w:hAnsi="Cambria Math" w:hint="cs"/>
          <w:rtl/>
        </w:rPr>
        <w:t xml:space="preserve"> לפיכך תוצאת מכפלתם </w:t>
      </w:r>
      <w:r w:rsidR="00934668">
        <w:rPr>
          <w:rFonts w:ascii="Cambria Math" w:hAnsi="Cambria Math" w:hint="cs"/>
          <w:rtl/>
        </w:rPr>
        <w:t>שלילית</w:t>
      </w:r>
      <w:r w:rsidR="00AA5FF7">
        <w:rPr>
          <w:rFonts w:ascii="Cambria Math" w:hAnsi="Cambria Math" w:hint="cs"/>
          <w:rtl/>
        </w:rPr>
        <w:t xml:space="preserve">. </w:t>
      </w:r>
      <w:r w:rsidR="00AA5FF7">
        <w:rPr>
          <w:rFonts w:ascii="Cambria Math" w:hAnsi="Cambria Math"/>
          <w:rtl/>
        </w:rPr>
        <w:br/>
      </w:r>
      <w:r>
        <w:rPr>
          <w:rFonts w:ascii="Cambria Math" w:hAnsi="Cambria Math" w:hint="cs"/>
          <w:rtl/>
        </w:rPr>
        <w:t xml:space="preserve">בצורה זו נקבל שהערך </w:t>
      </w:r>
      <m:oMath>
        <m:r>
          <m:rPr>
            <m:sty m:val="p"/>
          </m:rPr>
          <w:rPr>
            <w:rFonts w:ascii="Cambria Math" w:hAnsi="Cambria Math"/>
          </w:rPr>
          <m:t>P</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s,t</m:t>
                </m:r>
              </m:e>
            </m:d>
          </m:e>
        </m:d>
      </m:oMath>
      <w:r>
        <w:rPr>
          <w:rFonts w:ascii="Cambria Math" w:hAnsi="Cambria Math" w:hint="cs"/>
          <w:rtl/>
        </w:rPr>
        <w:t xml:space="preserve"> תמיד חיובי והוא גדל ככל שהנחש ממוקם טוב יותר</w:t>
      </w:r>
      <w:r w:rsidR="00B641FD">
        <w:rPr>
          <w:rFonts w:ascii="Cambria Math" w:hAnsi="Cambria Math" w:hint="cs"/>
          <w:rtl/>
        </w:rPr>
        <w:t>.</w:t>
      </w:r>
      <w:r w:rsidR="00B641FD">
        <w:rPr>
          <w:rFonts w:ascii="Cambria Math" w:hAnsi="Cambria Math"/>
          <w:rtl/>
        </w:rPr>
        <w:br/>
      </w:r>
      <w:r>
        <w:rPr>
          <w:rFonts w:ascii="Cambria Math" w:hAnsi="Cambria Math" w:hint="cs"/>
          <w:rtl/>
        </w:rPr>
        <w:t xml:space="preserve"> </w:t>
      </w:r>
      <w:r w:rsidR="00B641FD">
        <w:rPr>
          <w:rFonts w:ascii="Cambria Math" w:hAnsi="Cambria Math" w:hint="cs"/>
          <w:rtl/>
        </w:rPr>
        <w:t xml:space="preserve"> מיקום נחש הוא טוב כאשר </w:t>
      </w:r>
      <w:r w:rsidR="00FA554D">
        <w:rPr>
          <w:rFonts w:ascii="Cambria Math" w:hAnsi="Cambria Math" w:hint="cs"/>
          <w:rtl/>
        </w:rPr>
        <w:t>מתקיימים שני תנאים: התנאי הראשון הינו ש</w:t>
      </w:r>
      <w:r w:rsidR="0020381E">
        <w:rPr>
          <w:rFonts w:ascii="Cambria Math" w:hAnsi="Cambria Math" w:hint="cs"/>
          <w:rtl/>
        </w:rPr>
        <w:t xml:space="preserve">כיוונו של </w:t>
      </w:r>
      <w:r>
        <w:rPr>
          <w:rFonts w:ascii="Cambria Math" w:hAnsi="Cambria Math" w:hint="cs"/>
          <w:rtl/>
        </w:rPr>
        <w:t xml:space="preserve">הנורמל </w:t>
      </w:r>
      <w:r w:rsidR="00B641FD">
        <w:rPr>
          <w:rFonts w:ascii="Cambria Math" w:hAnsi="Cambria Math" w:hint="cs"/>
          <w:rtl/>
        </w:rPr>
        <w:t xml:space="preserve">לעקומת מרכז הנחש </w:t>
      </w:r>
      <w:r w:rsidR="0020381E">
        <w:rPr>
          <w:rFonts w:ascii="Cambria Math" w:hAnsi="Cambria Math" w:hint="cs"/>
          <w:rtl/>
        </w:rPr>
        <w:t xml:space="preserve">בנקודה </w:t>
      </w:r>
      <m:oMath>
        <m:r>
          <m:rPr>
            <m:sty m:val="p"/>
          </m:rPr>
          <w:rPr>
            <w:rFonts w:ascii="Cambria Math" w:hAnsi="Cambria Math"/>
          </w:rPr>
          <m:t>w</m:t>
        </m:r>
        <m:d>
          <m:dPr>
            <m:ctrlPr>
              <w:rPr>
                <w:rFonts w:ascii="Cambria Math" w:hAnsi="Cambria Math"/>
                <w:iCs/>
              </w:rPr>
            </m:ctrlPr>
          </m:dPr>
          <m:e>
            <m:r>
              <m:rPr>
                <m:sty m:val="p"/>
              </m:rPr>
              <w:rPr>
                <w:rFonts w:ascii="Cambria Math" w:hAnsi="Cambria Math"/>
              </w:rPr>
              <m:t>s,t</m:t>
            </m:r>
          </m:e>
        </m:d>
      </m:oMath>
      <w:r w:rsidR="0020381E" w:rsidRPr="007A3A7A">
        <w:rPr>
          <w:rFonts w:ascii="Cambria Math" w:hAnsi="Cambria Math" w:hint="cs"/>
          <w:rtl/>
        </w:rPr>
        <w:t xml:space="preserve"> </w:t>
      </w:r>
      <w:r>
        <w:rPr>
          <w:rFonts w:ascii="Cambria Math" w:hAnsi="Cambria Math" w:hint="cs"/>
          <w:rtl/>
        </w:rPr>
        <w:t xml:space="preserve"> </w:t>
      </w:r>
      <w:r w:rsidR="00B641FD">
        <w:rPr>
          <w:rFonts w:ascii="Cambria Math" w:hAnsi="Cambria Math" w:hint="cs"/>
          <w:rtl/>
        </w:rPr>
        <w:t xml:space="preserve">יהיה </w:t>
      </w:r>
      <w:r w:rsidR="0020381E">
        <w:rPr>
          <w:rFonts w:ascii="Cambria Math" w:hAnsi="Cambria Math" w:hint="cs"/>
          <w:rtl/>
        </w:rPr>
        <w:t>קרוב לכיוונו</w:t>
      </w:r>
      <w:r w:rsidR="00E9193E">
        <w:rPr>
          <w:rFonts w:ascii="Cambria Math" w:hAnsi="Cambria Math" w:hint="cs"/>
          <w:rtl/>
        </w:rPr>
        <w:t xml:space="preserve"> </w:t>
      </w:r>
      <w:r w:rsidR="0020381E">
        <w:rPr>
          <w:rFonts w:ascii="Cambria Math" w:hAnsi="Cambria Math" w:hint="cs"/>
          <w:rtl/>
        </w:rPr>
        <w:t xml:space="preserve">של </w:t>
      </w:r>
      <w:r w:rsidR="00E9193E">
        <w:rPr>
          <w:rFonts w:ascii="Cambria Math" w:hAnsi="Cambria Math" w:hint="cs"/>
          <w:rtl/>
        </w:rPr>
        <w:t xml:space="preserve">הגרדיאנט </w:t>
      </w:r>
      <w:r w:rsidR="0020381E">
        <w:rPr>
          <w:rFonts w:ascii="Cambria Math" w:hAnsi="Cambria Math" w:hint="cs"/>
          <w:rtl/>
        </w:rPr>
        <w:t>בנקודה</w:t>
      </w:r>
      <w:r w:rsidR="00B641FD">
        <w:rPr>
          <w:rFonts w:ascii="Cambria Math" w:hAnsi="Cambria Math" w:hint="cs"/>
          <w:rtl/>
        </w:rPr>
        <w:t xml:space="preserve"> המתאימה על השול השמאלי של הנחש, קרי, לכיוון הגרדיאנט בנקודה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L</m:t>
            </m:r>
          </m:sub>
        </m:sSub>
        <m:d>
          <m:dPr>
            <m:ctrlPr>
              <w:rPr>
                <w:rFonts w:ascii="Cambria Math" w:hAnsi="Cambria Math"/>
                <w:iCs/>
              </w:rPr>
            </m:ctrlPr>
          </m:dPr>
          <m:e>
            <m:r>
              <m:rPr>
                <m:sty m:val="p"/>
              </m:rPr>
              <w:rPr>
                <w:rFonts w:ascii="Cambria Math" w:hAnsi="Cambria Math"/>
              </w:rPr>
              <m:t>s,t</m:t>
            </m:r>
          </m:e>
        </m:d>
      </m:oMath>
      <w:r w:rsidR="00B641FD">
        <w:rPr>
          <w:rFonts w:ascii="Cambria Math" w:hAnsi="Cambria Math" w:hint="cs"/>
          <w:rtl/>
        </w:rPr>
        <w:t>.</w:t>
      </w:r>
      <w:r w:rsidR="00FA554D">
        <w:rPr>
          <w:rFonts w:ascii="Cambria Math" w:hAnsi="Cambria Math" w:hint="cs"/>
          <w:rtl/>
        </w:rPr>
        <w:t xml:space="preserve"> התנאי השני הוא שכיוונו של הנורמל לעקומת מרכז הנחש בנקודה </w:t>
      </w:r>
      <m:oMath>
        <m:r>
          <m:rPr>
            <m:sty m:val="p"/>
          </m:rPr>
          <w:rPr>
            <w:rFonts w:ascii="Cambria Math" w:hAnsi="Cambria Math"/>
          </w:rPr>
          <m:t>w</m:t>
        </m:r>
        <m:d>
          <m:dPr>
            <m:ctrlPr>
              <w:rPr>
                <w:rFonts w:ascii="Cambria Math" w:hAnsi="Cambria Math"/>
                <w:iCs/>
              </w:rPr>
            </m:ctrlPr>
          </m:dPr>
          <m:e>
            <m:r>
              <m:rPr>
                <m:sty m:val="p"/>
              </m:rPr>
              <w:rPr>
                <w:rFonts w:ascii="Cambria Math" w:hAnsi="Cambria Math"/>
              </w:rPr>
              <m:t>s,t</m:t>
            </m:r>
          </m:e>
        </m:d>
      </m:oMath>
      <w:r w:rsidR="00FA554D" w:rsidRPr="007A3A7A">
        <w:rPr>
          <w:rFonts w:ascii="Cambria Math" w:hAnsi="Cambria Math" w:hint="cs"/>
          <w:rtl/>
        </w:rPr>
        <w:t xml:space="preserve"> </w:t>
      </w:r>
      <w:r w:rsidR="00FA554D">
        <w:rPr>
          <w:rFonts w:ascii="Cambria Math" w:hAnsi="Cambria Math" w:hint="cs"/>
          <w:rtl/>
        </w:rPr>
        <w:t xml:space="preserve"> יהיה קרוב לוקטור המנוגד בכיוונו לגרדיאנט בנקודה המתאימה על השול הימני של הנחש, קרי, לכיוון </w:t>
      </w:r>
      <w:r w:rsidR="00DE248D">
        <w:rPr>
          <w:rFonts w:ascii="Cambria Math" w:hAnsi="Cambria Math" w:hint="cs"/>
          <w:rtl/>
        </w:rPr>
        <w:t xml:space="preserve">הנגדי לכיוון </w:t>
      </w:r>
      <w:r w:rsidR="00FA554D">
        <w:rPr>
          <w:rFonts w:ascii="Cambria Math" w:hAnsi="Cambria Math" w:hint="cs"/>
          <w:rtl/>
        </w:rPr>
        <w:t xml:space="preserve">הגרדיאנט בנקודה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R</m:t>
            </m:r>
          </m:sub>
        </m:sSub>
        <m:d>
          <m:dPr>
            <m:ctrlPr>
              <w:rPr>
                <w:rFonts w:ascii="Cambria Math" w:hAnsi="Cambria Math"/>
                <w:iCs/>
              </w:rPr>
            </m:ctrlPr>
          </m:dPr>
          <m:e>
            <m:r>
              <m:rPr>
                <m:sty m:val="p"/>
              </m:rPr>
              <w:rPr>
                <w:rFonts w:ascii="Cambria Math" w:hAnsi="Cambria Math"/>
              </w:rPr>
              <m:t>s,t</m:t>
            </m:r>
          </m:e>
        </m:d>
      </m:oMath>
      <w:r w:rsidR="00FA554D">
        <w:rPr>
          <w:rFonts w:ascii="Cambria Math" w:hAnsi="Cambria Math" w:hint="cs"/>
          <w:rtl/>
        </w:rPr>
        <w:t xml:space="preserve"> </w:t>
      </w:r>
      <w:r w:rsidR="00DE248D">
        <w:rPr>
          <w:rFonts w:ascii="Cambria Math" w:hAnsi="Cambria Math"/>
          <w:rtl/>
        </w:rPr>
        <w:br/>
      </w:r>
      <w:r w:rsidR="00FA554D">
        <w:rPr>
          <w:rFonts w:ascii="Cambria Math" w:hAnsi="Cambria Math" w:hint="cs"/>
          <w:rtl/>
        </w:rPr>
        <w:t>(ראה איור 5.6 ).</w:t>
      </w:r>
      <w:r w:rsidR="00DE248D">
        <w:rPr>
          <w:rFonts w:ascii="Cambria Math" w:hAnsi="Cambria Math" w:hint="cs"/>
          <w:rtl/>
        </w:rPr>
        <w:t xml:space="preserve"> </w:t>
      </w:r>
      <w:r w:rsidR="00E9193E">
        <w:rPr>
          <w:rFonts w:ascii="Cambria Math" w:hAnsi="Cambria Math" w:hint="cs"/>
          <w:rtl/>
        </w:rPr>
        <w:t xml:space="preserve">כאשר בונים את הביטוי לפונקצית האנרגיה אותה </w:t>
      </w:r>
      <w:r w:rsidR="0045718D">
        <w:rPr>
          <w:rFonts w:ascii="Cambria Math" w:hAnsi="Cambria Math" w:hint="cs"/>
          <w:rtl/>
        </w:rPr>
        <w:t>(</w:t>
      </w:r>
      <w:r w:rsidR="00E9193E">
        <w:rPr>
          <w:rFonts w:ascii="Cambria Math" w:hAnsi="Cambria Math" w:hint="cs"/>
          <w:rtl/>
        </w:rPr>
        <w:t>כפי שהוזכר קודם</w:t>
      </w:r>
      <w:r w:rsidR="0045718D">
        <w:rPr>
          <w:rFonts w:ascii="Cambria Math" w:hAnsi="Cambria Math" w:hint="cs"/>
          <w:rtl/>
        </w:rPr>
        <w:t>)</w:t>
      </w:r>
      <w:r w:rsidR="00E9193E">
        <w:rPr>
          <w:rFonts w:ascii="Cambria Math" w:hAnsi="Cambria Math" w:hint="cs"/>
          <w:rtl/>
        </w:rPr>
        <w:t xml:space="preserve"> רוצים להביא למינימום יש אם כן לקחת בסימן שלילי את ערך הפונקציה </w:t>
      </w:r>
      <w:r>
        <w:rPr>
          <w:rFonts w:ascii="Cambria Math" w:hAnsi="Cambria Math" w:hint="cs"/>
          <w:rtl/>
        </w:rPr>
        <w:t xml:space="preserve"> </w:t>
      </w:r>
      <m:oMath>
        <m:r>
          <m:rPr>
            <m:sty m:val="p"/>
          </m:rPr>
          <w:rPr>
            <w:rFonts w:ascii="Cambria Math" w:hAnsi="Cambria Math"/>
          </w:rPr>
          <m:t>P</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s,t</m:t>
                </m:r>
              </m:e>
            </m:d>
          </m:e>
        </m:d>
      </m:oMath>
      <w:r w:rsidR="00E9193E">
        <w:rPr>
          <w:rFonts w:ascii="Cambria Math" w:hAnsi="Cambria Math" w:hint="cs"/>
          <w:rtl/>
        </w:rPr>
        <w:t>.</w:t>
      </w:r>
    </w:p>
    <w:p w:rsidR="00BB0DCC" w:rsidRDefault="00D95144" w:rsidP="00A244E8">
      <w:pPr>
        <w:tabs>
          <w:tab w:val="num" w:pos="360"/>
        </w:tabs>
        <w:ind w:left="-58"/>
        <w:jc w:val="center"/>
        <w:outlineLvl w:val="1"/>
        <w:rPr>
          <w:rFonts w:ascii="Cambria Math" w:hAnsi="Cambria Math"/>
          <w:rtl/>
        </w:rPr>
      </w:pPr>
      <w:r>
        <w:rPr>
          <w:rFonts w:ascii="Cambria Math" w:hAnsi="Cambria Math"/>
          <w:noProof/>
        </w:rPr>
        <w:lastRenderedPageBreak/>
        <w:drawing>
          <wp:inline distT="0" distB="0" distL="0" distR="0">
            <wp:extent cx="1952625" cy="196215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952625" cy="1962150"/>
                    </a:xfrm>
                    <a:prstGeom prst="rect">
                      <a:avLst/>
                    </a:prstGeom>
                    <a:noFill/>
                    <a:ln w="9525">
                      <a:noFill/>
                      <a:miter lim="800000"/>
                      <a:headEnd/>
                      <a:tailEnd/>
                    </a:ln>
                  </pic:spPr>
                </pic:pic>
              </a:graphicData>
            </a:graphic>
          </wp:inline>
        </w:drawing>
      </w:r>
    </w:p>
    <w:p w:rsidR="00A244E8" w:rsidRPr="00EF799C" w:rsidRDefault="00A376DF" w:rsidP="00D73531">
      <w:pPr>
        <w:tabs>
          <w:tab w:val="num" w:pos="360"/>
        </w:tabs>
        <w:ind w:left="1035" w:hanging="993"/>
        <w:outlineLvl w:val="1"/>
        <w:rPr>
          <w:rFonts w:asciiTheme="majorBidi" w:hAnsiTheme="majorBidi"/>
          <w:b/>
          <w:bCs/>
          <w:sz w:val="20"/>
          <w:szCs w:val="20"/>
          <w:rtl/>
        </w:rPr>
      </w:pPr>
      <w:r w:rsidRPr="00EF799C">
        <w:rPr>
          <w:rFonts w:asciiTheme="majorBidi" w:hAnsiTheme="majorBidi"/>
          <w:b/>
          <w:bCs/>
          <w:sz w:val="20"/>
          <w:szCs w:val="20"/>
          <w:rtl/>
        </w:rPr>
        <w:t xml:space="preserve">איור 5.6 – </w:t>
      </w:r>
      <w:r w:rsidR="0045718D" w:rsidRPr="00EF799C">
        <w:rPr>
          <w:rFonts w:asciiTheme="majorBidi" w:hAnsiTheme="majorBidi" w:hint="cs"/>
          <w:b/>
          <w:bCs/>
          <w:sz w:val="20"/>
          <w:szCs w:val="20"/>
          <w:rtl/>
        </w:rPr>
        <w:t>ה</w:t>
      </w:r>
      <w:r w:rsidRPr="00EF799C">
        <w:rPr>
          <w:rFonts w:asciiTheme="majorBidi" w:hAnsiTheme="majorBidi"/>
          <w:b/>
          <w:bCs/>
          <w:sz w:val="20"/>
          <w:szCs w:val="20"/>
          <w:rtl/>
        </w:rPr>
        <w:t>גרדיאנטים השמאלי והימני של התמונה והטלתם על וקטור נורמל היחידה של הנחש</w:t>
      </w:r>
      <w:r w:rsidRPr="00EF799C">
        <w:rPr>
          <w:rFonts w:asciiTheme="majorBidi" w:hAnsiTheme="majorBidi" w:hint="cs"/>
          <w:b/>
          <w:bCs/>
          <w:sz w:val="20"/>
          <w:szCs w:val="20"/>
          <w:rtl/>
        </w:rPr>
        <w:t xml:space="preserve"> (לקוח מתוך [</w:t>
      </w:r>
      <w:r w:rsidR="00D73531" w:rsidRPr="00EF799C">
        <w:rPr>
          <w:rFonts w:asciiTheme="majorBidi" w:hAnsiTheme="majorBidi" w:hint="cs"/>
          <w:b/>
          <w:bCs/>
          <w:sz w:val="20"/>
          <w:szCs w:val="20"/>
          <w:rtl/>
        </w:rPr>
        <w:t>17</w:t>
      </w:r>
      <w:r w:rsidRPr="00EF799C">
        <w:rPr>
          <w:rFonts w:asciiTheme="majorBidi" w:hAnsiTheme="majorBidi" w:hint="cs"/>
          <w:b/>
          <w:bCs/>
          <w:sz w:val="20"/>
          <w:szCs w:val="20"/>
          <w:rtl/>
        </w:rPr>
        <w:t>])</w:t>
      </w:r>
    </w:p>
    <w:p w:rsidR="003B4AA6" w:rsidRDefault="00302AD9" w:rsidP="00BA20FC">
      <w:pPr>
        <w:tabs>
          <w:tab w:val="num" w:pos="360"/>
        </w:tabs>
        <w:ind w:left="-58"/>
        <w:outlineLvl w:val="1"/>
        <w:rPr>
          <w:rFonts w:ascii="Cambria Math" w:hAnsi="Cambria Math"/>
          <w:rtl/>
        </w:rPr>
      </w:pPr>
      <w:r w:rsidRPr="00662A7B">
        <w:rPr>
          <w:rFonts w:ascii="Cambria Math" w:hAnsi="Cambria Math" w:hint="cs"/>
          <w:rtl/>
        </w:rPr>
        <w:t>האנרגיה הכוללת של הנחש תהיה אם כן</w:t>
      </w:r>
    </w:p>
    <w:p w:rsidR="00A244E8" w:rsidRPr="00504DA1" w:rsidRDefault="00504DA1" w:rsidP="00EF799C">
      <w:pPr>
        <w:tabs>
          <w:tab w:val="num" w:pos="360"/>
        </w:tabs>
        <w:bidi w:val="0"/>
        <w:ind w:left="-58"/>
        <w:outlineLvl w:val="1"/>
        <w:rPr>
          <w:rFonts w:ascii="Cambria Math" w:hAnsi="Cambria Math"/>
          <w:rtl/>
        </w:rPr>
      </w:pPr>
      <m:oMath>
        <m:r>
          <m:rPr>
            <m:sty m:val="p"/>
          </m:rPr>
          <w:rPr>
            <w:rFonts w:ascii="Cambria Math" w:hAnsi="Cambria Math"/>
          </w:rPr>
          <m:t>E</m:t>
        </m:r>
        <m:d>
          <m:dPr>
            <m:ctrlPr>
              <w:rPr>
                <w:rFonts w:ascii="Cambria Math" w:hAnsi="Cambria Math"/>
              </w:rPr>
            </m:ctrlPr>
          </m:dPr>
          <m:e>
            <m:r>
              <m:rPr>
                <m:sty m:val="p"/>
              </m:rPr>
              <w:rPr>
                <w:rFonts w:ascii="Cambria Math" w:hAnsi="Cambria Math"/>
              </w:rPr>
              <m:t>v</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1</m:t>
            </m:r>
          </m:sup>
          <m:e>
            <m:r>
              <m:rPr>
                <m:sty m:val="p"/>
              </m:rPr>
              <w:rPr>
                <w:rFonts w:ascii="Cambria Math" w:hAnsi="Cambria Math"/>
              </w:rPr>
              <m:t>P</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s,t</m:t>
                    </m:r>
                  </m:e>
                </m:d>
              </m:e>
            </m:d>
            <m:r>
              <m:rPr>
                <m:sty m:val="p"/>
              </m:rPr>
              <w:rPr>
                <w:rFonts w:ascii="Cambria Math" w:hAnsi="Cambria Math"/>
              </w:rPr>
              <m:t>ds+</m:t>
            </m:r>
          </m:e>
        </m:nary>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1</m:t>
            </m:r>
          </m:sup>
          <m:e>
            <m:d>
              <m:dPr>
                <m:grow m:val="off"/>
                <m:ctrlPr>
                  <w:rPr>
                    <w:rFonts w:ascii="Cambria Math" w:hAnsi="Cambria Math"/>
                  </w:rPr>
                </m:ctrlPr>
              </m:dPr>
              <m:e>
                <m:r>
                  <m:rPr>
                    <m:sty m:val="p"/>
                  </m:rPr>
                  <w:rPr>
                    <w:rFonts w:ascii="Cambria Math" w:hAnsi="Cambria Math"/>
                  </w:rPr>
                  <m:t>α</m:t>
                </m:r>
                <m:d>
                  <m:dPr>
                    <m:ctrlPr>
                      <w:rPr>
                        <w:rFonts w:ascii="Cambria Math" w:hAnsi="Cambria Math"/>
                      </w:rPr>
                    </m:ctrlPr>
                  </m:dPr>
                  <m:e>
                    <m:r>
                      <m:rPr>
                        <m:sty m:val="p"/>
                      </m:rP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d>
                          <m:dPr>
                            <m:ctrlPr>
                              <w:rPr>
                                <w:rFonts w:ascii="Cambria Math" w:hAnsi="Cambria Math"/>
                              </w:rPr>
                            </m:ctrlPr>
                          </m:dPr>
                          <m:e>
                            <m:r>
                              <m:rPr>
                                <m:sty m:val="p"/>
                              </m:rPr>
                              <w:rPr>
                                <w:rFonts w:ascii="Cambria Math" w:hAnsi="Cambria Math"/>
                              </w:rPr>
                              <m:t>s,t</m:t>
                            </m:r>
                          </m:e>
                        </m:d>
                      </m:e>
                    </m:d>
                  </m:e>
                  <m:sup>
                    <m:r>
                      <m:rPr>
                        <m:sty m:val="p"/>
                      </m:rPr>
                      <w:rPr>
                        <w:rFonts w:ascii="Cambria Math" w:hAnsi="Cambria Math"/>
                      </w:rPr>
                      <m:t>2</m:t>
                    </m:r>
                  </m:sup>
                </m:sSup>
                <m:r>
                  <m:rPr>
                    <m:sty m:val="p"/>
                  </m:rPr>
                  <w:rPr>
                    <w:rFonts w:ascii="Cambria Math" w:hAnsi="Cambria Math"/>
                  </w:rPr>
                  <m:t>+β</m:t>
                </m:r>
                <m:d>
                  <m:dPr>
                    <m:ctrlPr>
                      <w:rPr>
                        <w:rFonts w:ascii="Cambria Math" w:hAnsi="Cambria Math"/>
                      </w:rPr>
                    </m:ctrlPr>
                  </m:dPr>
                  <m:e>
                    <m:r>
                      <m:rPr>
                        <m:sty m:val="p"/>
                      </m:rP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ss</m:t>
                            </m:r>
                          </m:sub>
                        </m:sSub>
                        <m:d>
                          <m:dPr>
                            <m:ctrlPr>
                              <w:rPr>
                                <w:rFonts w:ascii="Cambria Math" w:hAnsi="Cambria Math"/>
                              </w:rPr>
                            </m:ctrlPr>
                          </m:dPr>
                          <m:e>
                            <m:r>
                              <m:rPr>
                                <m:sty m:val="p"/>
                              </m:rPr>
                              <w:rPr>
                                <w:rFonts w:ascii="Cambria Math" w:hAnsi="Cambria Math"/>
                              </w:rPr>
                              <m:t>s,t</m:t>
                            </m:r>
                          </m:e>
                        </m:d>
                      </m:e>
                    </m:d>
                  </m:e>
                  <m:sup>
                    <m:r>
                      <m:rPr>
                        <m:sty m:val="p"/>
                      </m:rPr>
                      <w:rPr>
                        <w:rFonts w:ascii="Cambria Math" w:hAnsi="Cambria Math"/>
                      </w:rPr>
                      <m:t>2</m:t>
                    </m:r>
                  </m:sup>
                </m:sSup>
              </m:e>
            </m:d>
            <m:r>
              <m:rPr>
                <m:sty m:val="p"/>
              </m:rPr>
              <w:rPr>
                <w:rFonts w:ascii="Cambria Math" w:hAnsi="Cambria Math"/>
              </w:rPr>
              <m:t>ds</m:t>
            </m:r>
          </m:e>
        </m:nary>
      </m:oMath>
      <w:r>
        <w:rPr>
          <w:rFonts w:ascii="Cambria Math" w:hAnsi="Cambria Math"/>
          <w:rtl/>
        </w:rPr>
        <w:t xml:space="preserve"> </w:t>
      </w:r>
    </w:p>
    <w:p w:rsidR="005E1C67" w:rsidRPr="0086590C" w:rsidRDefault="005E1C67" w:rsidP="00C266AD">
      <w:pPr>
        <w:pStyle w:val="Heading2"/>
        <w:numPr>
          <w:ilvl w:val="1"/>
          <w:numId w:val="18"/>
        </w:numPr>
        <w:ind w:hanging="750"/>
        <w:rPr>
          <w:sz w:val="24"/>
          <w:szCs w:val="24"/>
        </w:rPr>
      </w:pPr>
      <w:bookmarkStart w:id="56" w:name="_Toc310277377"/>
      <w:r w:rsidRPr="0086590C">
        <w:rPr>
          <w:sz w:val="24"/>
          <w:szCs w:val="24"/>
        </w:rPr>
        <w:t>Gradient Vector Flow (GVF)</w:t>
      </w:r>
      <w:bookmarkEnd w:id="56"/>
    </w:p>
    <w:p w:rsidR="00756A67" w:rsidRDefault="00330D1D" w:rsidP="00BA20FC">
      <w:pPr>
        <w:tabs>
          <w:tab w:val="num" w:pos="360"/>
        </w:tabs>
        <w:ind w:left="42"/>
        <w:outlineLvl w:val="1"/>
        <w:rPr>
          <w:rtl/>
        </w:rPr>
      </w:pPr>
      <w:r>
        <w:rPr>
          <w:rFonts w:hint="cs"/>
          <w:rtl/>
        </w:rPr>
        <w:t>לנחשים שהוזכרו עד כה שני חסרונות עיקריים: ראשית על מנת שהנחש יתכנס לשפתו של האוביקט עלי</w:t>
      </w:r>
      <w:r w:rsidR="00222432">
        <w:rPr>
          <w:rFonts w:hint="cs"/>
          <w:rtl/>
        </w:rPr>
        <w:t>ו להיות מלכתחילה בקרבת אותה שפה, כלומר</w:t>
      </w:r>
      <w:r>
        <w:rPr>
          <w:rFonts w:hint="cs"/>
          <w:rtl/>
        </w:rPr>
        <w:t>, כאשר אנו מאתחלים את הנחש עלינו לאתחלו בקרבת</w:t>
      </w:r>
      <w:r w:rsidR="00DB6F4B">
        <w:rPr>
          <w:rFonts w:hint="cs"/>
          <w:rtl/>
        </w:rPr>
        <w:t xml:space="preserve"> הדרך אותה ברצונינו למצוא. </w:t>
      </w:r>
      <w:r>
        <w:rPr>
          <w:rFonts w:hint="cs"/>
          <w:rtl/>
        </w:rPr>
        <w:t xml:space="preserve"> נחשי </w:t>
      </w:r>
      <w:r>
        <w:t>ziplock</w:t>
      </w:r>
      <w:r>
        <w:rPr>
          <w:rFonts w:hint="cs"/>
          <w:rtl/>
        </w:rPr>
        <w:t xml:space="preserve"> נותנים מענה חלקי לבעיה זו בכך שהם מאלצים אותנו לבחור כתנאי התחלה  שתי נקודות  בלבד</w:t>
      </w:r>
      <w:r w:rsidR="005D3AB7">
        <w:rPr>
          <w:rFonts w:hint="cs"/>
          <w:rtl/>
        </w:rPr>
        <w:t>,</w:t>
      </w:r>
      <w:r>
        <w:rPr>
          <w:rFonts w:hint="cs"/>
          <w:rtl/>
        </w:rPr>
        <w:t xml:space="preserve"> כך ששתי נקודות אלו יהיו בשני קצותיו של הנחש  וקרובות לשפת הדרך. </w:t>
      </w:r>
      <w:r w:rsidR="00222432">
        <w:rPr>
          <w:rFonts w:hint="cs"/>
          <w:rtl/>
        </w:rPr>
        <w:t>ההכרח לאתחל את הנחש בקרבת האוביקט שאליו אנו מעוניינים שיתכנס</w:t>
      </w:r>
      <w:r>
        <w:rPr>
          <w:rFonts w:hint="cs"/>
          <w:rtl/>
        </w:rPr>
        <w:t xml:space="preserve"> נובע מן העובדה </w:t>
      </w:r>
      <w:r w:rsidR="00870F07">
        <w:rPr>
          <w:rFonts w:hint="cs"/>
          <w:rtl/>
        </w:rPr>
        <w:t xml:space="preserve">שאנו מתבוננים באנרגית התמונה עליה אנו מסתכלים כאנרגיה שלילית </w:t>
      </w:r>
      <w:r>
        <w:rPr>
          <w:rFonts w:hint="cs"/>
          <w:rtl/>
        </w:rPr>
        <w:t>שהיא למעשה ביטוי ל</w:t>
      </w:r>
      <w:r w:rsidR="00870F07">
        <w:rPr>
          <w:rFonts w:hint="cs"/>
          <w:rtl/>
        </w:rPr>
        <w:t xml:space="preserve">מינוס </w:t>
      </w:r>
      <w:r>
        <w:rPr>
          <w:rFonts w:hint="cs"/>
          <w:rtl/>
        </w:rPr>
        <w:t>סכום כוחות התמונה</w:t>
      </w:r>
      <w:r w:rsidR="00FC4284">
        <w:rPr>
          <w:rFonts w:hint="cs"/>
          <w:rtl/>
        </w:rPr>
        <w:t xml:space="preserve"> שבאי</w:t>
      </w:r>
      <w:r w:rsidR="004D1A95">
        <w:rPr>
          <w:rFonts w:hint="cs"/>
          <w:rtl/>
        </w:rPr>
        <w:t xml:space="preserve">ם לידי ביטוי בשינויי צבע (גרדיאנט בעל ערך גבוה). </w:t>
      </w:r>
      <w:r w:rsidR="00870F07">
        <w:rPr>
          <w:rFonts w:hint="cs"/>
          <w:rtl/>
        </w:rPr>
        <w:t xml:space="preserve">ברור כי כוחות אלו </w:t>
      </w:r>
      <w:r w:rsidR="004D1A95">
        <w:rPr>
          <w:rFonts w:hint="cs"/>
          <w:rtl/>
        </w:rPr>
        <w:t>חזקים ומשפיעים רק בסביבת שפת האו</w:t>
      </w:r>
      <w:r w:rsidR="00BA20FC">
        <w:rPr>
          <w:rFonts w:hint="cs"/>
          <w:rtl/>
        </w:rPr>
        <w:t xml:space="preserve">ביקט או במקרה שלנו הדרך. לעומת </w:t>
      </w:r>
      <w:r w:rsidR="004D1A95">
        <w:rPr>
          <w:rFonts w:hint="cs"/>
          <w:rtl/>
        </w:rPr>
        <w:t>זאת</w:t>
      </w:r>
      <w:r w:rsidR="00BA20FC">
        <w:rPr>
          <w:rFonts w:hint="cs"/>
          <w:rtl/>
        </w:rPr>
        <w:t>,</w:t>
      </w:r>
      <w:r w:rsidR="004D1A95">
        <w:rPr>
          <w:rFonts w:hint="cs"/>
          <w:rtl/>
        </w:rPr>
        <w:t xml:space="preserve"> אם נאתחל את הנחש באיזור המרוחק מן הדרך ונניח כי באיזור זה  </w:t>
      </w:r>
      <w:r w:rsidR="00222432">
        <w:rPr>
          <w:rFonts w:hint="cs"/>
          <w:rtl/>
        </w:rPr>
        <w:t>אין שינוי משמעותי בגוון</w:t>
      </w:r>
      <w:r w:rsidR="00B50F9D">
        <w:rPr>
          <w:rFonts w:hint="cs"/>
          <w:rtl/>
        </w:rPr>
        <w:t>,  אזי הנחש ישאר באיזור זה ולא יזוז</w:t>
      </w:r>
      <w:r w:rsidR="00BA20FC">
        <w:rPr>
          <w:rFonts w:hint="cs"/>
          <w:rtl/>
        </w:rPr>
        <w:t>,</w:t>
      </w:r>
      <w:r w:rsidR="00B50F9D">
        <w:rPr>
          <w:rFonts w:hint="cs"/>
          <w:rtl/>
        </w:rPr>
        <w:t xml:space="preserve"> </w:t>
      </w:r>
      <w:r w:rsidR="00FC4284">
        <w:rPr>
          <w:rFonts w:hint="cs"/>
          <w:rtl/>
        </w:rPr>
        <w:t xml:space="preserve">זאת </w:t>
      </w:r>
      <w:r w:rsidR="00B50F9D">
        <w:rPr>
          <w:rFonts w:hint="cs"/>
          <w:rtl/>
        </w:rPr>
        <w:t>כיון ששינויים קלים בצורתו לא ישנו את כוחות התמונה הפועלים עליו.</w:t>
      </w:r>
      <w:r w:rsidR="00DB6F4B">
        <w:rPr>
          <w:rFonts w:hint="cs"/>
          <w:rtl/>
        </w:rPr>
        <w:br/>
        <w:t>חסרון נוסף של הנחשים שהוזכרו עד כה הוא בהתכנסות לאיזורים בהם קיי</w:t>
      </w:r>
      <w:r w:rsidR="00BA20FC">
        <w:rPr>
          <w:rFonts w:hint="cs"/>
          <w:rtl/>
        </w:rPr>
        <w:t>ם</w:t>
      </w:r>
      <w:r w:rsidR="00DB6F4B">
        <w:rPr>
          <w:rFonts w:hint="cs"/>
          <w:rtl/>
        </w:rPr>
        <w:t xml:space="preserve"> ק</w:t>
      </w:r>
      <w:r w:rsidR="00BA20FC">
        <w:rPr>
          <w:rFonts w:hint="cs"/>
          <w:rtl/>
        </w:rPr>
        <w:t>יעור</w:t>
      </w:r>
      <w:r w:rsidR="00DB6F4B">
        <w:rPr>
          <w:rFonts w:hint="cs"/>
          <w:rtl/>
        </w:rPr>
        <w:t>.</w:t>
      </w:r>
      <w:r w:rsidR="00DB6F4B">
        <w:rPr>
          <w:rtl/>
        </w:rPr>
        <w:br/>
      </w:r>
      <w:r w:rsidR="00DB6F4B">
        <w:rPr>
          <w:rFonts w:hint="cs"/>
          <w:rtl/>
        </w:rPr>
        <w:t xml:space="preserve">לדוגמא נתבונן בשפתו של אוביקט דמוי האות </w:t>
      </w:r>
      <w:r w:rsidR="00DB6F4B">
        <w:rPr>
          <w:rFonts w:hint="cs"/>
        </w:rPr>
        <w:t>U</w:t>
      </w:r>
      <w:r w:rsidR="00DB6F4B">
        <w:rPr>
          <w:rFonts w:hint="cs"/>
          <w:rtl/>
        </w:rPr>
        <w:t xml:space="preserve"> </w:t>
      </w:r>
      <w:r w:rsidR="00AA793B">
        <w:rPr>
          <w:rFonts w:hint="cs"/>
          <w:rtl/>
        </w:rPr>
        <w:t xml:space="preserve">(ראה איור </w:t>
      </w:r>
      <w:r w:rsidR="00756A67">
        <w:rPr>
          <w:rFonts w:hint="cs"/>
          <w:rtl/>
        </w:rPr>
        <w:t>5.7</w:t>
      </w:r>
      <w:r w:rsidR="00AA793B">
        <w:rPr>
          <w:rFonts w:hint="cs"/>
          <w:rtl/>
        </w:rPr>
        <w:t>)</w:t>
      </w:r>
      <w:r w:rsidR="00954790">
        <w:rPr>
          <w:rFonts w:hint="cs"/>
          <w:rtl/>
        </w:rPr>
        <w:t>.</w:t>
      </w:r>
    </w:p>
    <w:p w:rsidR="00756A67" w:rsidRDefault="00756A67" w:rsidP="00756A67">
      <w:pPr>
        <w:tabs>
          <w:tab w:val="num" w:pos="42"/>
        </w:tabs>
        <w:ind w:left="42"/>
        <w:jc w:val="center"/>
        <w:outlineLvl w:val="1"/>
        <w:rPr>
          <w:rtl/>
        </w:rPr>
      </w:pPr>
      <w:r>
        <w:rPr>
          <w:noProof/>
        </w:rPr>
        <w:drawing>
          <wp:inline distT="0" distB="0" distL="0" distR="0">
            <wp:extent cx="1200150" cy="9144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1200150" cy="914400"/>
                    </a:xfrm>
                    <a:prstGeom prst="rect">
                      <a:avLst/>
                    </a:prstGeom>
                    <a:noFill/>
                    <a:ln w="9525">
                      <a:noFill/>
                      <a:miter lim="800000"/>
                      <a:headEnd/>
                      <a:tailEnd/>
                    </a:ln>
                  </pic:spPr>
                </pic:pic>
              </a:graphicData>
            </a:graphic>
          </wp:inline>
        </w:drawing>
      </w:r>
    </w:p>
    <w:p w:rsidR="00E81CAC" w:rsidRPr="001B7BCE" w:rsidRDefault="00756A67" w:rsidP="00F9237D">
      <w:pPr>
        <w:tabs>
          <w:tab w:val="num" w:pos="893"/>
        </w:tabs>
        <w:ind w:left="893" w:hanging="850"/>
        <w:outlineLvl w:val="1"/>
        <w:rPr>
          <w:rFonts w:asciiTheme="majorBidi" w:hAnsiTheme="majorBidi"/>
          <w:b/>
          <w:bCs/>
          <w:sz w:val="20"/>
          <w:szCs w:val="20"/>
          <w:rtl/>
        </w:rPr>
      </w:pPr>
      <w:r w:rsidRPr="001B7BCE">
        <w:rPr>
          <w:rFonts w:asciiTheme="majorBidi" w:hAnsiTheme="majorBidi"/>
          <w:b/>
          <w:bCs/>
          <w:sz w:val="20"/>
          <w:szCs w:val="20"/>
          <w:rtl/>
        </w:rPr>
        <w:t>איור 5.7 – בעית התכנסות של נחשים</w:t>
      </w:r>
      <w:r w:rsidR="00954790" w:rsidRPr="001B7BCE">
        <w:rPr>
          <w:rFonts w:asciiTheme="majorBidi" w:hAnsiTheme="majorBidi" w:hint="cs"/>
          <w:b/>
          <w:bCs/>
          <w:sz w:val="20"/>
          <w:szCs w:val="20"/>
          <w:rtl/>
        </w:rPr>
        <w:t xml:space="preserve"> ללא שדה גרדיאנט וקטורי</w:t>
      </w:r>
      <w:r w:rsidR="009240F3" w:rsidRPr="001B7BCE">
        <w:rPr>
          <w:rFonts w:asciiTheme="majorBidi" w:hAnsiTheme="majorBidi"/>
          <w:b/>
          <w:bCs/>
          <w:sz w:val="20"/>
          <w:szCs w:val="20"/>
          <w:rtl/>
        </w:rPr>
        <w:t xml:space="preserve"> לאיזורים קע</w:t>
      </w:r>
      <w:r w:rsidR="009240F3" w:rsidRPr="001B7BCE">
        <w:rPr>
          <w:rFonts w:asciiTheme="majorBidi" w:hAnsiTheme="majorBidi" w:hint="cs"/>
          <w:b/>
          <w:bCs/>
          <w:sz w:val="20"/>
          <w:szCs w:val="20"/>
          <w:rtl/>
        </w:rPr>
        <w:t>ור</w:t>
      </w:r>
      <w:r w:rsidRPr="001B7BCE">
        <w:rPr>
          <w:rFonts w:asciiTheme="majorBidi" w:hAnsiTheme="majorBidi"/>
          <w:b/>
          <w:bCs/>
          <w:sz w:val="20"/>
          <w:szCs w:val="20"/>
          <w:rtl/>
        </w:rPr>
        <w:t xml:space="preserve">ים מודגמת באמצעות </w:t>
      </w:r>
      <w:r w:rsidR="004010E2" w:rsidRPr="001B7BCE">
        <w:rPr>
          <w:rFonts w:asciiTheme="majorBidi" w:hAnsiTheme="majorBidi"/>
          <w:b/>
          <w:bCs/>
          <w:sz w:val="20"/>
          <w:szCs w:val="20"/>
          <w:rtl/>
        </w:rPr>
        <w:t>מתאר</w:t>
      </w:r>
      <w:r w:rsidRPr="001B7BCE">
        <w:rPr>
          <w:rFonts w:asciiTheme="majorBidi" w:hAnsiTheme="majorBidi"/>
          <w:b/>
          <w:bCs/>
          <w:sz w:val="20"/>
          <w:szCs w:val="20"/>
          <w:rtl/>
        </w:rPr>
        <w:t xml:space="preserve"> דמוי </w:t>
      </w:r>
      <w:r w:rsidR="00F9237D">
        <w:rPr>
          <w:rFonts w:asciiTheme="majorBidi" w:hAnsiTheme="majorBidi" w:hint="cs"/>
          <w:b/>
          <w:bCs/>
          <w:sz w:val="20"/>
          <w:szCs w:val="20"/>
          <w:rtl/>
        </w:rPr>
        <w:t xml:space="preserve">  </w:t>
      </w:r>
      <w:r w:rsidRPr="001B7BCE">
        <w:rPr>
          <w:rFonts w:asciiTheme="majorBidi" w:hAnsiTheme="majorBidi"/>
          <w:b/>
          <w:bCs/>
          <w:sz w:val="20"/>
          <w:szCs w:val="20"/>
          <w:rtl/>
        </w:rPr>
        <w:t xml:space="preserve">האות האנגלית </w:t>
      </w:r>
      <w:r w:rsidRPr="001B7BCE">
        <w:rPr>
          <w:rFonts w:asciiTheme="majorBidi" w:hAnsiTheme="majorBidi"/>
          <w:b/>
          <w:bCs/>
          <w:sz w:val="20"/>
          <w:szCs w:val="20"/>
        </w:rPr>
        <w:t>U</w:t>
      </w:r>
      <w:r w:rsidRPr="001B7BCE">
        <w:rPr>
          <w:rFonts w:asciiTheme="majorBidi" w:hAnsiTheme="majorBidi"/>
          <w:b/>
          <w:bCs/>
          <w:sz w:val="20"/>
          <w:szCs w:val="20"/>
          <w:rtl/>
        </w:rPr>
        <w:t xml:space="preserve"> (לקוח מתוך [</w:t>
      </w:r>
      <w:r w:rsidR="00D73531" w:rsidRPr="001B7BCE">
        <w:rPr>
          <w:rFonts w:asciiTheme="majorBidi" w:hAnsiTheme="majorBidi" w:hint="cs"/>
          <w:b/>
          <w:bCs/>
          <w:sz w:val="20"/>
          <w:szCs w:val="20"/>
          <w:rtl/>
        </w:rPr>
        <w:t>43</w:t>
      </w:r>
      <w:r w:rsidRPr="001B7BCE">
        <w:rPr>
          <w:rFonts w:asciiTheme="majorBidi" w:hAnsiTheme="majorBidi"/>
          <w:b/>
          <w:bCs/>
          <w:sz w:val="20"/>
          <w:szCs w:val="20"/>
          <w:rtl/>
        </w:rPr>
        <w:t>])</w:t>
      </w:r>
    </w:p>
    <w:p w:rsidR="002577B0" w:rsidRDefault="007C7BFB" w:rsidP="00D73531">
      <w:pPr>
        <w:tabs>
          <w:tab w:val="num" w:pos="42"/>
        </w:tabs>
        <w:ind w:left="42"/>
        <w:outlineLvl w:val="1"/>
        <w:rPr>
          <w:rtl/>
        </w:rPr>
      </w:pPr>
      <w:r>
        <w:rPr>
          <w:rFonts w:hint="cs"/>
          <w:rtl/>
        </w:rPr>
        <w:t>מכיון שתחתית הא</w:t>
      </w:r>
      <w:r w:rsidR="00222432">
        <w:rPr>
          <w:rFonts w:hint="cs"/>
          <w:rtl/>
        </w:rPr>
        <w:t>יזור הקע</w:t>
      </w:r>
      <w:r w:rsidR="00CB67A2">
        <w:rPr>
          <w:rFonts w:hint="cs"/>
          <w:rtl/>
        </w:rPr>
        <w:t>ור</w:t>
      </w:r>
      <w:r w:rsidR="00222432">
        <w:rPr>
          <w:rFonts w:hint="cs"/>
          <w:rtl/>
        </w:rPr>
        <w:t xml:space="preserve"> רחוקה מנקודות הנחש</w:t>
      </w:r>
      <w:r>
        <w:rPr>
          <w:rFonts w:hint="cs"/>
          <w:rtl/>
        </w:rPr>
        <w:t>, הנחש לא התכנס אליה באמצעות שיטות המשתמשות בפונקצית אנרגיה המבוססת על חישוב סכום גרדיאנטים בלבד.</w:t>
      </w:r>
      <w:r w:rsidR="00E81CAC">
        <w:rPr>
          <w:rtl/>
        </w:rPr>
        <w:br/>
      </w:r>
      <w:r w:rsidR="00E81CAC">
        <w:rPr>
          <w:rFonts w:hint="cs"/>
          <w:rtl/>
        </w:rPr>
        <w:t xml:space="preserve">הרעיון כיצד להתגבר על בעיה זו באצעות שדה גרדיאנט וקטורי הוצג על-ידי </w:t>
      </w:r>
      <w:r w:rsidR="00E81CAC">
        <w:rPr>
          <w:rFonts w:hint="cs"/>
        </w:rPr>
        <w:t>X</w:t>
      </w:r>
      <w:r w:rsidR="00E81CAC">
        <w:t>u</w:t>
      </w:r>
      <w:r w:rsidR="00E81CAC">
        <w:rPr>
          <w:rFonts w:hint="cs"/>
          <w:rtl/>
        </w:rPr>
        <w:t xml:space="preserve"> ו-</w:t>
      </w:r>
      <w:r>
        <w:t xml:space="preserve"> Prince</w:t>
      </w:r>
      <w:r w:rsidR="00E81CAC">
        <w:t xml:space="preserve"> </w:t>
      </w:r>
      <w:r w:rsidR="00E81CAC">
        <w:rPr>
          <w:rFonts w:hint="cs"/>
          <w:rtl/>
        </w:rPr>
        <w:t>[</w:t>
      </w:r>
      <w:r w:rsidR="00D73531">
        <w:rPr>
          <w:rFonts w:hint="cs"/>
          <w:rtl/>
        </w:rPr>
        <w:t>43</w:t>
      </w:r>
      <w:r w:rsidR="00E81CAC">
        <w:rPr>
          <w:rFonts w:hint="cs"/>
          <w:rtl/>
        </w:rPr>
        <w:t>]</w:t>
      </w:r>
      <w:r>
        <w:rPr>
          <w:rFonts w:hint="cs"/>
          <w:rtl/>
        </w:rPr>
        <w:t>. כפ</w:t>
      </w:r>
      <w:r w:rsidR="002577B0">
        <w:rPr>
          <w:rFonts w:hint="cs"/>
          <w:rtl/>
        </w:rPr>
        <w:t xml:space="preserve">י </w:t>
      </w:r>
      <w:r w:rsidR="002577B0">
        <w:rPr>
          <w:rFonts w:hint="cs"/>
          <w:rtl/>
        </w:rPr>
        <w:lastRenderedPageBreak/>
        <w:t>שראינו קודם</w:t>
      </w:r>
      <w:r w:rsidR="003E64AA">
        <w:rPr>
          <w:rFonts w:hint="cs"/>
          <w:rtl/>
        </w:rPr>
        <w:t xml:space="preserve"> בסעיף 5.1.3</w:t>
      </w:r>
      <w:r w:rsidR="002577B0">
        <w:rPr>
          <w:rFonts w:hint="cs"/>
          <w:rtl/>
        </w:rPr>
        <w:t xml:space="preserve"> את </w:t>
      </w:r>
      <w:r w:rsidR="003E64AA">
        <w:rPr>
          <w:rFonts w:hint="cs"/>
          <w:rtl/>
        </w:rPr>
        <w:t xml:space="preserve">הפתרון לבעית המינימיזציה של </w:t>
      </w:r>
      <w:r w:rsidR="002577B0">
        <w:rPr>
          <w:rFonts w:hint="cs"/>
          <w:rtl/>
        </w:rPr>
        <w:t>אנרגית הנחש ניתן ל</w:t>
      </w:r>
      <w:r w:rsidR="003E64AA">
        <w:rPr>
          <w:rFonts w:hint="cs"/>
          <w:rtl/>
        </w:rPr>
        <w:t>קבל מפתרון משוואת הכוחות</w:t>
      </w:r>
    </w:p>
    <w:p w:rsidR="003E64AA" w:rsidRPr="00E81CAC" w:rsidRDefault="00752152" w:rsidP="000E5316">
      <w:pPr>
        <w:tabs>
          <w:tab w:val="num" w:pos="360"/>
        </w:tabs>
        <w:bidi w:val="0"/>
        <w:ind w:left="42" w:right="42"/>
        <w:outlineLvl w:val="1"/>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int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ext</m:t>
            </m:r>
          </m:sub>
        </m:sSub>
        <m:r>
          <m:rPr>
            <m:sty m:val="p"/>
          </m:rPr>
          <w:rPr>
            <w:rFonts w:ascii="Cambria Math" w:hAnsi="Cambria Math"/>
          </w:rPr>
          <m:t>=0</m:t>
        </m:r>
      </m:oMath>
      <w:r w:rsidR="006E2D5E" w:rsidRPr="00E81CAC">
        <w:rPr>
          <w:iCs/>
        </w:rPr>
        <w:t xml:space="preserve"> </w:t>
      </w:r>
    </w:p>
    <w:p w:rsidR="003E64AA" w:rsidRDefault="002577B0" w:rsidP="00A92A99">
      <w:pPr>
        <w:tabs>
          <w:tab w:val="num" w:pos="360"/>
        </w:tabs>
        <w:ind w:left="42" w:hanging="42"/>
        <w:outlineLvl w:val="1"/>
        <w:rPr>
          <w:rtl/>
        </w:rPr>
      </w:pPr>
      <w:r>
        <w:rPr>
          <w:rFonts w:hint="cs"/>
          <w:rtl/>
        </w:rPr>
        <w:t xml:space="preserve">הרעיון של </w:t>
      </w:r>
      <w:r>
        <w:rPr>
          <w:rFonts w:hint="cs"/>
        </w:rPr>
        <w:t>X</w:t>
      </w:r>
      <w:r>
        <w:t>u</w:t>
      </w:r>
      <w:r>
        <w:rPr>
          <w:rFonts w:hint="cs"/>
          <w:rtl/>
        </w:rPr>
        <w:t xml:space="preserve"> ו-</w:t>
      </w:r>
      <w:r>
        <w:t>Prince</w:t>
      </w:r>
      <w:r>
        <w:rPr>
          <w:rFonts w:hint="cs"/>
          <w:rtl/>
        </w:rPr>
        <w:t xml:space="preserve"> הוא להחליף א</w:t>
      </w:r>
      <w:r w:rsidR="00A92A99">
        <w:rPr>
          <w:rFonts w:hint="cs"/>
          <w:rtl/>
        </w:rPr>
        <w:t>ת</w:t>
      </w:r>
      <w:r>
        <w:rPr>
          <w:rFonts w:hint="cs"/>
          <w:rtl/>
        </w:rPr>
        <w:t xml:space="preserve"> ה</w:t>
      </w:r>
      <w:r w:rsidR="003E64AA">
        <w:rPr>
          <w:rFonts w:hint="cs"/>
          <w:rtl/>
        </w:rPr>
        <w:t>כוח</w:t>
      </w:r>
      <w:r>
        <w:rPr>
          <w:rFonts w:hint="cs"/>
          <w:rtl/>
        </w:rPr>
        <w:t xml:space="preserve"> החיצוני בשדה וקטורי, כלומר, להגדיר את </w:t>
      </w:r>
      <w:r w:rsidR="003E64AA">
        <w:rPr>
          <w:rFonts w:hint="cs"/>
          <w:rtl/>
        </w:rPr>
        <w:t>משוואת</w:t>
      </w:r>
      <w:r>
        <w:rPr>
          <w:rFonts w:hint="cs"/>
          <w:rtl/>
        </w:rPr>
        <w:t xml:space="preserve"> ה</w:t>
      </w:r>
      <w:r w:rsidR="003E64AA">
        <w:rPr>
          <w:rFonts w:hint="cs"/>
          <w:rtl/>
        </w:rPr>
        <w:t>כוחות</w:t>
      </w:r>
      <w:r>
        <w:rPr>
          <w:rFonts w:hint="cs"/>
          <w:rtl/>
        </w:rPr>
        <w:t xml:space="preserve"> באופן הבא:</w:t>
      </w:r>
    </w:p>
    <w:p w:rsidR="002577B0" w:rsidRPr="00E81CAC" w:rsidRDefault="00752152" w:rsidP="000E5316">
      <w:pPr>
        <w:tabs>
          <w:tab w:val="num" w:pos="360"/>
        </w:tabs>
        <w:bidi w:val="0"/>
        <w:ind w:left="42" w:hanging="42"/>
        <w:outlineLvl w:val="1"/>
        <w:rPr>
          <w:iCs/>
          <w:rtl/>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int</m:t>
            </m:r>
          </m:sub>
        </m:sSub>
        <m:r>
          <m:rPr>
            <m:sty m:val="p"/>
          </m:rPr>
          <w:rPr>
            <w:rFonts w:ascii="Cambria Math" w:hAnsi="Cambria Math"/>
          </w:rPr>
          <m:t>+V=0</m:t>
        </m:r>
      </m:oMath>
      <w:r w:rsidR="006E2D5E" w:rsidRPr="00E81CAC">
        <w:rPr>
          <w:iCs/>
        </w:rPr>
        <w:t xml:space="preserve"> </w:t>
      </w:r>
    </w:p>
    <w:p w:rsidR="0063057B" w:rsidRDefault="002577B0" w:rsidP="008E360D">
      <w:pPr>
        <w:tabs>
          <w:tab w:val="num" w:pos="360"/>
        </w:tabs>
        <w:ind w:left="42" w:hanging="42"/>
        <w:outlineLvl w:val="1"/>
        <w:rPr>
          <w:rtl/>
        </w:rPr>
      </w:pPr>
      <w:r>
        <w:rPr>
          <w:rFonts w:hint="cs"/>
          <w:rtl/>
        </w:rPr>
        <w:t xml:space="preserve">כאשר </w:t>
      </w:r>
      <m:oMath>
        <m:r>
          <m:rPr>
            <m:sty m:val="p"/>
          </m:rPr>
          <w:rPr>
            <w:rFonts w:ascii="Cambria Math" w:hAnsi="Cambria Math"/>
          </w:rPr>
          <m:t>V</m:t>
        </m:r>
      </m:oMath>
      <w:r>
        <w:rPr>
          <w:rFonts w:hint="cs"/>
          <w:b/>
          <w:bCs/>
          <w:iCs/>
          <w:rtl/>
        </w:rPr>
        <w:t xml:space="preserve"> </w:t>
      </w:r>
      <w:r>
        <w:rPr>
          <w:rFonts w:hint="cs"/>
          <w:rtl/>
        </w:rPr>
        <w:t>הוא שדה וקטורי מוגדר על מרחב התמונה. כלומר</w:t>
      </w:r>
      <m:oMath>
        <m:r>
          <m:rPr>
            <m:sty m:val="p"/>
          </m:rPr>
          <w:rPr>
            <w:rFonts w:ascii="Cambria Math" w:hAnsi="Cambria Math"/>
          </w:rPr>
          <m:t>V</m:t>
        </m:r>
        <m:r>
          <w:rPr>
            <w:rFonts w:ascii="Cambria Math" w:hAnsi="Cambria Math"/>
          </w:rPr>
          <m:t xml:space="preserve"> </m:t>
        </m:r>
      </m:oMath>
      <w:r>
        <w:rPr>
          <w:rFonts w:hint="cs"/>
          <w:rtl/>
        </w:rPr>
        <w:t xml:space="preserve"> היא התאמה המתאימה לכל פיקסל </w:t>
      </w:r>
      <m:oMath>
        <m:d>
          <m:dPr>
            <m:ctrlPr>
              <w:rPr>
                <w:rFonts w:ascii="Cambria Math" w:hAnsi="Cambria Math"/>
              </w:rPr>
            </m:ctrlPr>
          </m:dPr>
          <m:e>
            <m:r>
              <w:rPr>
                <w:rFonts w:ascii="Cambria Math" w:hAnsi="Cambria Math"/>
              </w:rPr>
              <m:t>x,y</m:t>
            </m:r>
          </m:e>
        </m:d>
      </m:oMath>
      <w:r>
        <w:rPr>
          <w:rFonts w:hint="cs"/>
          <w:rtl/>
        </w:rPr>
        <w:t xml:space="preserve"> בתמונה וקטור</w:t>
      </w:r>
      <w:r w:rsidR="00B876D6">
        <w:t xml:space="preserve"> </w:t>
      </w:r>
      <w:r w:rsidR="0015760D">
        <w:rPr>
          <w:rFonts w:hint="cs"/>
          <w:rtl/>
        </w:rPr>
        <w:t xml:space="preserve"> </w:t>
      </w:r>
      <m:oMath>
        <m:d>
          <m:dPr>
            <m:ctrlPr>
              <w:rPr>
                <w:rFonts w:ascii="Cambria Math" w:hAnsi="Cambria Math"/>
              </w:rPr>
            </m:ctrlPr>
          </m:dPr>
          <m:e>
            <m:r>
              <m:rPr>
                <m:sty m:val="p"/>
              </m:rPr>
              <w:rPr>
                <w:rFonts w:ascii="Cambria Math" w:hAnsi="Cambria Math"/>
              </w:rPr>
              <m:t>u,v</m:t>
            </m:r>
          </m:e>
        </m:d>
        <m:r>
          <m:rPr>
            <m:sty m:val="p"/>
          </m:rPr>
          <w:rPr>
            <w:rFonts w:ascii="Cambria Math" w:hAnsi="Cambria Math"/>
          </w:rPr>
          <m:t>=</m:t>
        </m:r>
        <m:d>
          <m:dPr>
            <m:ctrlPr>
              <w:rPr>
                <w:rFonts w:ascii="Cambria Math" w:hAnsi="Cambria Math"/>
              </w:rPr>
            </m:ctrlPr>
          </m:dPr>
          <m:e>
            <m:r>
              <m:rPr>
                <m:sty m:val="p"/>
              </m:rPr>
              <w:rPr>
                <w:rFonts w:ascii="Cambria Math" w:hAnsi="Cambria Math"/>
              </w:rPr>
              <m:t>u</m:t>
            </m:r>
            <m:d>
              <m:dPr>
                <m:ctrlPr>
                  <w:rPr>
                    <w:rFonts w:ascii="Cambria Math" w:hAnsi="Cambria Math"/>
                  </w:rPr>
                </m:ctrlPr>
              </m:dPr>
              <m:e>
                <m:r>
                  <m:rPr>
                    <m:sty m:val="p"/>
                  </m:rPr>
                  <w:rPr>
                    <w:rFonts w:ascii="Cambria Math" w:hAnsi="Cambria Math"/>
                  </w:rPr>
                  <m:t>x,y</m:t>
                </m:r>
              </m:e>
            </m:d>
            <m:r>
              <m:rPr>
                <m:sty m:val="p"/>
              </m:rPr>
              <w:rPr>
                <w:rFonts w:ascii="Cambria Math" w:hAnsi="Cambria Math"/>
              </w:rPr>
              <m:t>,v</m:t>
            </m:r>
            <m:d>
              <m:dPr>
                <m:ctrlPr>
                  <w:rPr>
                    <w:rFonts w:ascii="Cambria Math" w:hAnsi="Cambria Math"/>
                  </w:rPr>
                </m:ctrlPr>
              </m:dPr>
              <m:e>
                <m:r>
                  <m:rPr>
                    <m:sty m:val="p"/>
                  </m:rPr>
                  <w:rPr>
                    <w:rFonts w:ascii="Cambria Math" w:hAnsi="Cambria Math"/>
                  </w:rPr>
                  <m:t>x,y</m:t>
                </m:r>
              </m:e>
            </m:d>
          </m:e>
        </m:d>
      </m:oMath>
      <w:r w:rsidR="00B876D6">
        <w:rPr>
          <w:rFonts w:hint="cs"/>
          <w:rtl/>
        </w:rPr>
        <w:t>.</w:t>
      </w:r>
      <w:r w:rsidR="007E52A1">
        <w:rPr>
          <w:rFonts w:hint="cs"/>
          <w:rtl/>
        </w:rPr>
        <w:br/>
        <w:t xml:space="preserve">השדה הוקטורי שהוגדר על-ידי </w:t>
      </w:r>
      <w:r w:rsidR="007E52A1">
        <w:rPr>
          <w:rFonts w:hint="cs"/>
        </w:rPr>
        <w:t>X</w:t>
      </w:r>
      <w:r w:rsidR="007E52A1">
        <w:t>u</w:t>
      </w:r>
      <w:r w:rsidR="007E52A1">
        <w:rPr>
          <w:rFonts w:hint="cs"/>
          <w:rtl/>
        </w:rPr>
        <w:t xml:space="preserve"> ו-</w:t>
      </w:r>
      <w:r w:rsidR="007E52A1">
        <w:t>Prince</w:t>
      </w:r>
      <w:r w:rsidR="007E52A1">
        <w:rPr>
          <w:rFonts w:hint="cs"/>
          <w:rtl/>
        </w:rPr>
        <w:t xml:space="preserve"> מוגדר לא על התמונה המקורית </w:t>
      </w:r>
      <w:r w:rsidR="007E52A1">
        <w:rPr>
          <w:iCs/>
        </w:rPr>
        <w:t xml:space="preserve"> </w:t>
      </w:r>
      <m:oMath>
        <m:r>
          <m:rPr>
            <m:sty m:val="p"/>
          </m:rPr>
          <w:rPr>
            <w:rFonts w:ascii="Cambria Math" w:hAnsi="Cambria Math"/>
          </w:rPr>
          <m:t>I</m:t>
        </m:r>
        <m:d>
          <m:dPr>
            <m:ctrlPr>
              <w:rPr>
                <w:rFonts w:ascii="Cambria Math" w:hAnsi="Cambria Math"/>
              </w:rPr>
            </m:ctrlPr>
          </m:dPr>
          <m:e>
            <m:r>
              <m:rPr>
                <m:sty m:val="p"/>
              </m:rPr>
              <w:rPr>
                <w:rFonts w:ascii="Cambria Math" w:hAnsi="Cambria Math"/>
              </w:rPr>
              <m:t xml:space="preserve"> x,y</m:t>
            </m:r>
          </m:e>
        </m:d>
      </m:oMath>
      <w:r w:rsidR="007E52A1">
        <w:rPr>
          <w:rFonts w:hint="cs"/>
          <w:rtl/>
        </w:rPr>
        <w:t xml:space="preserve">אלא על תמונת </w:t>
      </w:r>
      <w:r w:rsidR="00CB67A2">
        <w:rPr>
          <w:rFonts w:hint="cs"/>
          <w:rtl/>
        </w:rPr>
        <w:t>שפות</w:t>
      </w:r>
      <w:r w:rsidR="007E52A1">
        <w:rPr>
          <w:rFonts w:hint="cs"/>
          <w:rtl/>
        </w:rPr>
        <w:t xml:space="preserve"> בינארית </w:t>
      </w:r>
      <w:r w:rsidR="00AD264F">
        <w:rPr>
          <w:rFonts w:hint="cs"/>
          <w:rtl/>
        </w:rPr>
        <w:t xml:space="preserve">או בגווני אפור </w:t>
      </w:r>
      <w:r w:rsidR="007E52A1">
        <w:rPr>
          <w:rFonts w:hint="cs"/>
          <w:rtl/>
        </w:rPr>
        <w:t>המתקבלת מ-</w:t>
      </w:r>
      <w:r w:rsidR="007E52A1">
        <w:rPr>
          <w:iCs/>
        </w:rPr>
        <w:t xml:space="preserve"> </w:t>
      </w:r>
      <m:oMath>
        <m:r>
          <m:rPr>
            <m:sty m:val="p"/>
          </m:rPr>
          <w:rPr>
            <w:rFonts w:ascii="Cambria Math" w:hAnsi="Cambria Math"/>
          </w:rPr>
          <m:t>I</m:t>
        </m:r>
        <m:d>
          <m:dPr>
            <m:ctrlPr>
              <w:rPr>
                <w:rFonts w:ascii="Cambria Math" w:hAnsi="Cambria Math"/>
                <w:i/>
              </w:rPr>
            </m:ctrlPr>
          </m:dPr>
          <m:e>
            <m:r>
              <w:rPr>
                <w:rFonts w:ascii="Cambria Math" w:hAnsi="Cambria Math"/>
              </w:rPr>
              <m:t>x,y</m:t>
            </m:r>
          </m:e>
        </m:d>
      </m:oMath>
      <w:r w:rsidR="00AD264F">
        <w:rPr>
          <w:rFonts w:hint="cs"/>
          <w:rtl/>
        </w:rPr>
        <w:t>.</w:t>
      </w:r>
      <w:r w:rsidR="00AD264F">
        <w:rPr>
          <w:rtl/>
        </w:rPr>
        <w:br/>
      </w:r>
      <w:r w:rsidR="00CB67A2">
        <w:rPr>
          <w:rFonts w:hint="cs"/>
          <w:rtl/>
        </w:rPr>
        <w:t xml:space="preserve">נסמן </w:t>
      </w:r>
      <w:r w:rsidR="007E52A1">
        <w:rPr>
          <w:rFonts w:hint="cs"/>
          <w:rtl/>
        </w:rPr>
        <w:t xml:space="preserve">תמונה זו ע"י </w:t>
      </w:r>
      <m:oMath>
        <m:r>
          <m:rPr>
            <m:sty m:val="p"/>
          </m:rPr>
          <w:rPr>
            <w:rFonts w:ascii="Cambria Math" w:hAnsi="Cambria Math"/>
          </w:rPr>
          <m:t>f(x,y)</m:t>
        </m:r>
      </m:oMath>
      <w:r w:rsidR="00CB67A2">
        <w:rPr>
          <w:rFonts w:hint="cs"/>
          <w:rtl/>
        </w:rPr>
        <w:t>;</w:t>
      </w:r>
      <w:r w:rsidR="00CB67A2">
        <w:rPr>
          <w:rFonts w:hint="cs"/>
        </w:rPr>
        <w:t xml:space="preserve"> </w:t>
      </w:r>
      <w:r w:rsidR="007E52A1">
        <w:rPr>
          <w:rFonts w:hint="cs"/>
          <w:rtl/>
        </w:rPr>
        <w:t>ניתן לקבל אותה למשל ע"י</w:t>
      </w:r>
      <w:r w:rsidR="00AD264F">
        <w:rPr>
          <w:rFonts w:hint="cs"/>
          <w:rtl/>
        </w:rPr>
        <w:t xml:space="preserve"> חישוב עוצמת הגרדיאנט בכל פיקסל</w:t>
      </w:r>
      <w:r w:rsidR="007E52A1">
        <w:rPr>
          <w:rFonts w:hint="cs"/>
          <w:rtl/>
        </w:rPr>
        <w:t xml:space="preserve"> :</w:t>
      </w:r>
      <w:r w:rsidR="00AD264F">
        <w:rPr>
          <w:rtl/>
        </w:rPr>
        <w:br/>
      </w:r>
      <m:oMath>
        <m:r>
          <m:rPr>
            <m:sty m:val="p"/>
          </m:rPr>
          <w:rPr>
            <w:rFonts w:ascii="Cambria Math" w:hAnsi="Cambria Math"/>
          </w:rPr>
          <m:t>f</m:t>
        </m:r>
        <m:d>
          <m:dPr>
            <m:ctrlPr>
              <w:rPr>
                <w:rFonts w:ascii="Cambria Math" w:hAnsi="Cambria Math"/>
              </w:rPr>
            </m:ctrlPr>
          </m:dPr>
          <m:e>
            <m:r>
              <m:rPr>
                <m:sty m:val="p"/>
              </m:rPr>
              <w:rPr>
                <w:rFonts w:ascii="Cambria Math" w:hAnsi="Cambria Math"/>
              </w:rPr>
              <m:t>x,y</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∇I(v</m:t>
            </m:r>
            <m:d>
              <m:dPr>
                <m:ctrlPr>
                  <w:rPr>
                    <w:rFonts w:ascii="Cambria Math" w:hAnsi="Cambria Math"/>
                  </w:rPr>
                </m:ctrlPr>
              </m:dPr>
              <m:e>
                <m:r>
                  <m:rPr>
                    <m:sty m:val="p"/>
                  </m:rPr>
                  <w:rPr>
                    <w:rFonts w:ascii="Cambria Math" w:hAnsi="Cambria Math"/>
                  </w:rPr>
                  <m:t>s,t</m:t>
                </m:r>
              </m:e>
            </m:d>
            <m:r>
              <m:rPr>
                <m:sty m:val="p"/>
              </m:rPr>
              <w:rPr>
                <w:rFonts w:ascii="Cambria Math" w:hAnsi="Cambria Math"/>
              </w:rPr>
              <m:t>)</m:t>
            </m:r>
          </m:e>
        </m:d>
      </m:oMath>
      <w:r w:rsidR="00E81CAC">
        <w:rPr>
          <w:rFonts w:hint="cs"/>
          <w:rtl/>
        </w:rPr>
        <w:t>. לשדה זה מספר תכונות רצויות</w:t>
      </w:r>
      <w:r w:rsidR="00AD264F">
        <w:rPr>
          <w:rFonts w:hint="cs"/>
          <w:rtl/>
        </w:rPr>
        <w:t xml:space="preserve">: </w:t>
      </w:r>
      <w:r w:rsidR="00CD136C">
        <w:rPr>
          <w:rFonts w:hint="cs"/>
          <w:rtl/>
        </w:rPr>
        <w:t xml:space="preserve">בכל נקודה </w:t>
      </w:r>
      <w:r w:rsidR="00CD136C">
        <w:t>p</w:t>
      </w:r>
      <w:r w:rsidR="00CD136C">
        <w:rPr>
          <w:rFonts w:hint="cs"/>
          <w:rtl/>
        </w:rPr>
        <w:t xml:space="preserve"> הנמצאת על שפתו של אוביקט</w:t>
      </w:r>
      <w:r w:rsidR="00F57AA2">
        <w:rPr>
          <w:rFonts w:hint="cs"/>
          <w:rtl/>
        </w:rPr>
        <w:t xml:space="preserve"> </w:t>
      </w:r>
      <w:r w:rsidR="007964DE">
        <w:rPr>
          <w:rFonts w:hint="cs"/>
          <w:rtl/>
        </w:rPr>
        <w:t>מכוון</w:t>
      </w:r>
      <w:r w:rsidR="00F57AA2">
        <w:rPr>
          <w:rFonts w:hint="cs"/>
          <w:rtl/>
        </w:rPr>
        <w:t xml:space="preserve"> (מצביע)</w:t>
      </w:r>
      <w:r w:rsidR="007964DE">
        <w:rPr>
          <w:rFonts w:hint="cs"/>
          <w:rtl/>
        </w:rPr>
        <w:t xml:space="preserve"> השדה הוקטורי בכיוונו של הגרדיאנט של </w:t>
      </w:r>
      <w:r w:rsidR="007964DE">
        <w:t>p</w:t>
      </w:r>
      <w:r w:rsidR="007964DE">
        <w:rPr>
          <w:rFonts w:hint="cs"/>
          <w:rtl/>
        </w:rPr>
        <w:t>.</w:t>
      </w:r>
      <w:r w:rsidR="00F57AA2">
        <w:rPr>
          <w:rFonts w:hint="cs"/>
          <w:rtl/>
        </w:rPr>
        <w:t xml:space="preserve"> </w:t>
      </w:r>
      <w:r w:rsidR="006D0C45">
        <w:rPr>
          <w:rFonts w:hint="cs"/>
          <w:rtl/>
        </w:rPr>
        <w:t>במלים אחרות בנקודות בהן ערך הגרדיאנט גבוה מכוון השדה הוקטורי בכיוונו של הגרדיאנט באותה נקודה. לעומת זאת</w:t>
      </w:r>
      <w:r w:rsidR="006D0C45">
        <w:rPr>
          <w:rtl/>
        </w:rPr>
        <w:br/>
      </w:r>
      <w:r w:rsidR="007964DE">
        <w:rPr>
          <w:rFonts w:hint="cs"/>
          <w:rtl/>
        </w:rPr>
        <w:t>כאשר מתרחקים משפתו של האוביקט, כלומר, כאשר נמצאים באיזור בעל גוון הומוגני</w:t>
      </w:r>
      <w:r w:rsidR="006D0C45">
        <w:rPr>
          <w:rFonts w:hint="cs"/>
          <w:rtl/>
        </w:rPr>
        <w:t>,</w:t>
      </w:r>
      <w:r w:rsidR="007964DE">
        <w:rPr>
          <w:rFonts w:hint="cs"/>
          <w:rtl/>
        </w:rPr>
        <w:t xml:space="preserve"> בו ערכו של</w:t>
      </w:r>
      <w:r w:rsidR="00E81CAC">
        <w:rPr>
          <w:rFonts w:hint="cs"/>
          <w:rtl/>
        </w:rPr>
        <w:t xml:space="preserve"> </w:t>
      </w:r>
      <w:r w:rsidR="007964DE">
        <w:rPr>
          <w:rFonts w:hint="cs"/>
          <w:rtl/>
        </w:rPr>
        <w:t xml:space="preserve"> </w:t>
      </w:r>
      <w:r w:rsidR="007964DE">
        <w:t xml:space="preserve"> </w:t>
      </w:r>
      <m:oMath>
        <m:d>
          <m:dPr>
            <m:begChr m:val="|"/>
            <m:endChr m:val="|"/>
            <m:ctrlPr>
              <w:rPr>
                <w:rFonts w:ascii="Cambria Math" w:hAnsi="Cambria Math"/>
                <w:i/>
              </w:rPr>
            </m:ctrlPr>
          </m:dPr>
          <m:e>
            <m:r>
              <m:rPr>
                <m:sty m:val="p"/>
              </m:rPr>
              <w:rPr>
                <w:rFonts w:ascii="Cambria Math" w:hAnsi="Cambria Math"/>
              </w:rPr>
              <m:t>∇f</m:t>
            </m:r>
          </m:e>
        </m:d>
      </m:oMath>
      <w:r w:rsidR="007964DE">
        <w:rPr>
          <w:rFonts w:hint="cs"/>
          <w:rtl/>
        </w:rPr>
        <w:t xml:space="preserve"> קטן</w:t>
      </w:r>
      <w:r w:rsidR="006D0C45">
        <w:rPr>
          <w:rFonts w:hint="cs"/>
          <w:rtl/>
        </w:rPr>
        <w:t>,</w:t>
      </w:r>
      <w:r w:rsidR="007964DE">
        <w:rPr>
          <w:rFonts w:hint="cs"/>
          <w:rtl/>
        </w:rPr>
        <w:t xml:space="preserve"> </w:t>
      </w:r>
      <w:r w:rsidR="000849AC">
        <w:rPr>
          <w:rFonts w:hint="cs"/>
          <w:rtl/>
        </w:rPr>
        <w:t>משתנה השדה הוקטורי באופן איטי.</w:t>
      </w:r>
      <w:r w:rsidR="00F403C5">
        <w:rPr>
          <w:rtl/>
        </w:rPr>
        <w:br/>
      </w:r>
      <w:r w:rsidR="000849AC">
        <w:rPr>
          <w:rFonts w:hint="cs"/>
          <w:rtl/>
        </w:rPr>
        <w:t>השדה הוקטורי שהוגדר מספק אם כן פתרונות לשתי הבעיות שהוצגו קודם: הצורך לאתחל את הגרדיאנט בקרבת</w:t>
      </w:r>
      <w:r w:rsidR="006D0C45">
        <w:rPr>
          <w:rFonts w:hint="cs"/>
          <w:rtl/>
        </w:rPr>
        <w:t xml:space="preserve"> האוביקט שאת שפתו אנו מחפשים</w:t>
      </w:r>
      <w:r w:rsidR="000849AC">
        <w:rPr>
          <w:rFonts w:hint="cs"/>
          <w:rtl/>
        </w:rPr>
        <w:t xml:space="preserve"> </w:t>
      </w:r>
      <w:r w:rsidR="00F403C5">
        <w:rPr>
          <w:rFonts w:hint="cs"/>
          <w:rtl/>
        </w:rPr>
        <w:t xml:space="preserve">איננו קיים עוד. </w:t>
      </w:r>
      <w:r w:rsidR="000849AC">
        <w:rPr>
          <w:rFonts w:hint="cs"/>
          <w:rtl/>
        </w:rPr>
        <w:t xml:space="preserve"> </w:t>
      </w:r>
      <w:r w:rsidR="00F403C5">
        <w:rPr>
          <w:rFonts w:hint="cs"/>
          <w:rtl/>
        </w:rPr>
        <w:t>מבנה</w:t>
      </w:r>
      <w:r w:rsidR="000849AC">
        <w:rPr>
          <w:rFonts w:hint="cs"/>
          <w:rtl/>
        </w:rPr>
        <w:t xml:space="preserve"> </w:t>
      </w:r>
      <w:r w:rsidR="00F403C5">
        <w:rPr>
          <w:rFonts w:hint="cs"/>
          <w:rtl/>
        </w:rPr>
        <w:t>השדה</w:t>
      </w:r>
      <w:r w:rsidR="000849AC">
        <w:rPr>
          <w:rFonts w:hint="cs"/>
          <w:rtl/>
        </w:rPr>
        <w:t xml:space="preserve"> ש</w:t>
      </w:r>
      <w:r w:rsidR="00F403C5">
        <w:rPr>
          <w:rFonts w:hint="cs"/>
          <w:rtl/>
        </w:rPr>
        <w:t>ו</w:t>
      </w:r>
      <w:r w:rsidR="000849AC">
        <w:rPr>
          <w:rFonts w:hint="cs"/>
          <w:rtl/>
        </w:rPr>
        <w:t>מר</w:t>
      </w:r>
      <w:r w:rsidR="00F403C5">
        <w:rPr>
          <w:rFonts w:hint="cs"/>
          <w:rtl/>
        </w:rPr>
        <w:t xml:space="preserve"> על</w:t>
      </w:r>
      <w:r w:rsidR="000849AC">
        <w:rPr>
          <w:rFonts w:hint="cs"/>
          <w:rtl/>
        </w:rPr>
        <w:t xml:space="preserve"> ער</w:t>
      </w:r>
      <w:r w:rsidR="00F403C5">
        <w:rPr>
          <w:rFonts w:hint="cs"/>
          <w:rtl/>
        </w:rPr>
        <w:t>ך</w:t>
      </w:r>
      <w:r w:rsidR="000849AC">
        <w:rPr>
          <w:rFonts w:hint="cs"/>
          <w:rtl/>
        </w:rPr>
        <w:t xml:space="preserve"> גבוה </w:t>
      </w:r>
      <w:r w:rsidR="00F403C5">
        <w:rPr>
          <w:rFonts w:hint="cs"/>
          <w:rtl/>
        </w:rPr>
        <w:t>באיזור בו</w:t>
      </w:r>
      <w:r w:rsidR="000849AC">
        <w:rPr>
          <w:rFonts w:hint="cs"/>
          <w:rtl/>
        </w:rPr>
        <w:t xml:space="preserve"> </w:t>
      </w:r>
      <w:r w:rsidR="00F403C5">
        <w:rPr>
          <w:rFonts w:hint="cs"/>
          <w:rtl/>
        </w:rPr>
        <w:t xml:space="preserve">ערך </w:t>
      </w:r>
      <w:r w:rsidR="000849AC">
        <w:rPr>
          <w:rFonts w:hint="cs"/>
          <w:rtl/>
        </w:rPr>
        <w:t>הגרדיאנט</w:t>
      </w:r>
      <w:r w:rsidR="00F403C5">
        <w:rPr>
          <w:rFonts w:hint="cs"/>
          <w:rtl/>
        </w:rPr>
        <w:t xml:space="preserve"> גבוה</w:t>
      </w:r>
      <w:r w:rsidR="00E81CAC">
        <w:rPr>
          <w:rFonts w:hint="cs"/>
          <w:rtl/>
        </w:rPr>
        <w:t>,</w:t>
      </w:r>
      <w:r w:rsidR="000849AC">
        <w:rPr>
          <w:rFonts w:hint="cs"/>
          <w:rtl/>
        </w:rPr>
        <w:t xml:space="preserve"> </w:t>
      </w:r>
      <w:r w:rsidR="00F403C5">
        <w:rPr>
          <w:rFonts w:hint="cs"/>
          <w:rtl/>
        </w:rPr>
        <w:t>קרי</w:t>
      </w:r>
      <w:r w:rsidR="00E81CAC">
        <w:rPr>
          <w:rFonts w:hint="cs"/>
          <w:rtl/>
        </w:rPr>
        <w:t>,</w:t>
      </w:r>
      <w:r w:rsidR="00F403C5">
        <w:rPr>
          <w:rFonts w:hint="cs"/>
          <w:rtl/>
        </w:rPr>
        <w:t xml:space="preserve"> </w:t>
      </w:r>
      <w:r w:rsidR="000849AC">
        <w:rPr>
          <w:rFonts w:hint="cs"/>
          <w:rtl/>
        </w:rPr>
        <w:t>ליד קצוות</w:t>
      </w:r>
      <w:r w:rsidR="00F403C5">
        <w:rPr>
          <w:rFonts w:hint="cs"/>
          <w:rtl/>
        </w:rPr>
        <w:t xml:space="preserve"> אוביקטים, אולם </w:t>
      </w:r>
      <w:r w:rsidR="000849AC">
        <w:rPr>
          <w:rFonts w:hint="cs"/>
          <w:rtl/>
        </w:rPr>
        <w:t xml:space="preserve">מפת הגרדיאנט </w:t>
      </w:r>
      <w:r w:rsidR="00E81CAC">
        <w:rPr>
          <w:rFonts w:hint="cs"/>
          <w:rtl/>
        </w:rPr>
        <w:t xml:space="preserve">מוארכת לתוך איזורים </w:t>
      </w:r>
      <w:r w:rsidR="000849AC">
        <w:rPr>
          <w:rFonts w:hint="cs"/>
          <w:rtl/>
        </w:rPr>
        <w:t xml:space="preserve">הומוגניים </w:t>
      </w:r>
      <w:r w:rsidR="00E81CAC">
        <w:rPr>
          <w:rFonts w:hint="cs"/>
          <w:rtl/>
        </w:rPr>
        <w:t>הרחוקים מן הקצוות</w:t>
      </w:r>
      <w:r w:rsidR="006D0C45">
        <w:rPr>
          <w:rFonts w:hint="cs"/>
          <w:rtl/>
        </w:rPr>
        <w:t>.</w:t>
      </w:r>
      <w:r w:rsidR="006D0C45">
        <w:rPr>
          <w:rtl/>
        </w:rPr>
        <w:br/>
      </w:r>
      <w:r w:rsidR="006D0C45">
        <w:rPr>
          <w:rFonts w:hint="cs"/>
          <w:rtl/>
        </w:rPr>
        <w:t xml:space="preserve">תכונה נוספת חשובה של השדה הוקטורי </w:t>
      </w:r>
      <w:r w:rsidR="00E81CAC">
        <w:rPr>
          <w:rFonts w:hint="cs"/>
          <w:rtl/>
        </w:rPr>
        <w:t xml:space="preserve"> </w:t>
      </w:r>
      <w:r w:rsidR="008E360D">
        <w:rPr>
          <w:rFonts w:hint="cs"/>
          <w:rtl/>
        </w:rPr>
        <w:t xml:space="preserve">שהוגדר על-ידי </w:t>
      </w:r>
      <w:r w:rsidR="008E360D">
        <w:rPr>
          <w:rFonts w:hint="cs"/>
        </w:rPr>
        <w:t>X</w:t>
      </w:r>
      <w:r w:rsidR="008E360D">
        <w:t>u</w:t>
      </w:r>
      <w:r w:rsidR="008E360D">
        <w:rPr>
          <w:rFonts w:hint="cs"/>
          <w:rtl/>
        </w:rPr>
        <w:t xml:space="preserve"> ו-</w:t>
      </w:r>
      <w:r w:rsidR="008E360D">
        <w:t>Prince</w:t>
      </w:r>
      <w:r w:rsidR="008E360D">
        <w:rPr>
          <w:rFonts w:hint="cs"/>
          <w:rtl/>
        </w:rPr>
        <w:t xml:space="preserve"> היא יכולתו להצביע לעבר גבולות קעורים ובכך להתגבר על בעיה נוספת עימה לא הצליחו להתמודד הנחשים שהוזכרו עד כה.</w:t>
      </w:r>
      <w:r w:rsidR="000849AC">
        <w:rPr>
          <w:rFonts w:hint="cs"/>
          <w:rtl/>
        </w:rPr>
        <w:t xml:space="preserve">  </w:t>
      </w:r>
    </w:p>
    <w:p w:rsidR="000E5316" w:rsidRDefault="0063057B" w:rsidP="008E360D">
      <w:pPr>
        <w:tabs>
          <w:tab w:val="num" w:pos="360"/>
        </w:tabs>
        <w:ind w:left="42"/>
        <w:outlineLvl w:val="1"/>
        <w:rPr>
          <w:rtl/>
        </w:rPr>
      </w:pPr>
      <w:r>
        <w:rPr>
          <w:rFonts w:hint="cs"/>
          <w:rtl/>
        </w:rPr>
        <w:t>על מנת לקבל את תכונות השדה הוקטורי</w:t>
      </w:r>
      <w:r>
        <w:t xml:space="preserve"> </w:t>
      </w:r>
      <m:oMath>
        <m:r>
          <w:rPr>
            <w:rFonts w:ascii="Cambria Math" w:hAnsi="Cambria Math"/>
          </w:rPr>
          <m:t xml:space="preserve"> </m:t>
        </m:r>
      </m:oMath>
      <w:r>
        <w:rPr>
          <w:rtl/>
        </w:rPr>
        <w:t xml:space="preserve"> </w:t>
      </w:r>
      <w:r>
        <w:rPr>
          <w:rFonts w:hint="cs"/>
          <w:rtl/>
        </w:rPr>
        <w:t xml:space="preserve">שצוינו לעיל הגדירו </w:t>
      </w:r>
      <w:r>
        <w:t xml:space="preserve"> </w:t>
      </w:r>
      <w:r>
        <w:rPr>
          <w:rFonts w:hint="cs"/>
        </w:rPr>
        <w:t>X</w:t>
      </w:r>
      <w:r>
        <w:t>u</w:t>
      </w:r>
      <w:r>
        <w:rPr>
          <w:rFonts w:hint="cs"/>
          <w:rtl/>
        </w:rPr>
        <w:t xml:space="preserve">ו </w:t>
      </w:r>
      <w:r>
        <w:rPr>
          <w:rtl/>
        </w:rPr>
        <w:t>–</w:t>
      </w:r>
      <w:r>
        <w:t xml:space="preserve"> Prince</w:t>
      </w:r>
      <w:r>
        <w:rPr>
          <w:rFonts w:hint="cs"/>
          <w:rtl/>
        </w:rPr>
        <w:t xml:space="preserve"> </w:t>
      </w:r>
      <w:r w:rsidR="00CA53CC">
        <w:rPr>
          <w:rtl/>
        </w:rPr>
        <w:br/>
      </w:r>
      <w:r w:rsidR="00AE0B41">
        <w:rPr>
          <w:rFonts w:hint="cs"/>
        </w:rPr>
        <w:t>G</w:t>
      </w:r>
      <w:r w:rsidR="00AE0B41">
        <w:t>radient Vector</w:t>
      </w:r>
      <w:r w:rsidR="00CA53CC" w:rsidRPr="00CA53CC">
        <w:t xml:space="preserve"> </w:t>
      </w:r>
      <w:r w:rsidR="00CA53CC">
        <w:t>Flow field</w:t>
      </w:r>
      <w:r w:rsidR="00CA53CC">
        <w:rPr>
          <w:rFonts w:hint="cs"/>
          <w:rtl/>
        </w:rPr>
        <w:t xml:space="preserve">  </w:t>
      </w:r>
      <m:oMath>
        <m:r>
          <m:rPr>
            <m:sty m:val="p"/>
          </m:rPr>
          <w:rPr>
            <w:rFonts w:ascii="Cambria Math" w:hAnsi="Cambria Math"/>
          </w:rPr>
          <m:t>V</m:t>
        </m:r>
        <m:d>
          <m:dPr>
            <m:ctrlPr>
              <w:rPr>
                <w:rFonts w:ascii="Cambria Math" w:hAnsi="Cambria Math"/>
                <w:iCs/>
              </w:rPr>
            </m:ctrlPr>
          </m:dPr>
          <m:e>
            <m:r>
              <m:rPr>
                <m:sty m:val="p"/>
              </m:rPr>
              <w:rPr>
                <w:rFonts w:ascii="Cambria Math" w:hAnsi="Cambria Math"/>
              </w:rPr>
              <m:t>x,y</m:t>
            </m:r>
          </m:e>
        </m:d>
        <m:r>
          <m:rPr>
            <m:sty m:val="p"/>
          </m:rPr>
          <w:rPr>
            <w:rFonts w:ascii="Cambria Math" w:hAnsi="Cambria Math"/>
          </w:rPr>
          <m:t>=</m:t>
        </m:r>
        <m:d>
          <m:dPr>
            <m:begChr m:val="["/>
            <m:endChr m:val="]"/>
            <m:ctrlPr>
              <w:rPr>
                <w:rFonts w:ascii="Cambria Math" w:hAnsi="Cambria Math"/>
                <w:iCs/>
              </w:rPr>
            </m:ctrlPr>
          </m:dPr>
          <m:e>
            <m:r>
              <m:rPr>
                <m:sty m:val="p"/>
              </m:rPr>
              <w:rPr>
                <w:rFonts w:ascii="Cambria Math" w:hAnsi="Cambria Math"/>
              </w:rPr>
              <m:t>u</m:t>
            </m:r>
            <m:d>
              <m:dPr>
                <m:ctrlPr>
                  <w:rPr>
                    <w:rFonts w:ascii="Cambria Math" w:hAnsi="Cambria Math"/>
                    <w:iCs/>
                  </w:rPr>
                </m:ctrlPr>
              </m:dPr>
              <m:e>
                <m:r>
                  <m:rPr>
                    <m:sty m:val="p"/>
                  </m:rPr>
                  <w:rPr>
                    <w:rFonts w:ascii="Cambria Math" w:hAnsi="Cambria Math"/>
                  </w:rPr>
                  <m:t>x,y</m:t>
                </m:r>
              </m:e>
            </m:d>
            <m:r>
              <m:rPr>
                <m:sty m:val="p"/>
              </m:rPr>
              <w:rPr>
                <w:rFonts w:ascii="Cambria Math" w:hAnsi="Cambria Math"/>
              </w:rPr>
              <m:t>,v</m:t>
            </m:r>
            <m:d>
              <m:dPr>
                <m:ctrlPr>
                  <w:rPr>
                    <w:rFonts w:ascii="Cambria Math" w:hAnsi="Cambria Math"/>
                    <w:iCs/>
                  </w:rPr>
                </m:ctrlPr>
              </m:dPr>
              <m:e>
                <m:r>
                  <m:rPr>
                    <m:sty m:val="p"/>
                  </m:rPr>
                  <w:rPr>
                    <w:rFonts w:ascii="Cambria Math" w:hAnsi="Cambria Math"/>
                  </w:rPr>
                  <m:t>x,y</m:t>
                </m:r>
              </m:e>
            </m:d>
          </m:e>
        </m:d>
        <m:r>
          <m:rPr>
            <m:sty m:val="p"/>
          </m:rPr>
          <w:rPr>
            <w:rFonts w:ascii="Cambria Math" w:hAnsi="Cambria Math"/>
          </w:rPr>
          <m:t xml:space="preserve"> </m:t>
        </m:r>
      </m:oMath>
      <w:r w:rsidR="00CA53CC">
        <w:rPr>
          <w:rFonts w:hint="cs"/>
          <w:rtl/>
        </w:rPr>
        <w:t xml:space="preserve">  </w:t>
      </w:r>
      <w:r w:rsidR="00AE0B41">
        <w:rPr>
          <w:rFonts w:hint="cs"/>
          <w:rtl/>
        </w:rPr>
        <w:t>המביא למינימום את פונקציונל האנרגיה:</w:t>
      </w:r>
    </w:p>
    <w:p w:rsidR="006E2D5E" w:rsidRDefault="00CA53CC" w:rsidP="009B32B4">
      <w:pPr>
        <w:tabs>
          <w:tab w:val="num" w:pos="360"/>
        </w:tabs>
        <w:bidi w:val="0"/>
        <w:ind w:left="42"/>
        <w:outlineLvl w:val="1"/>
        <w:rPr>
          <w:rtl/>
        </w:rPr>
      </w:pPr>
      <w:r>
        <w:rPr>
          <w:rFonts w:hint="cs"/>
          <w:rtl/>
        </w:rPr>
        <w:t xml:space="preserve">  </w:t>
      </w:r>
      <m:oMath>
        <m:r>
          <m:rPr>
            <m:sty m:val="p"/>
          </m:rPr>
          <w:rPr>
            <w:rFonts w:ascii="Cambria Math" w:hAnsi="Cambria Math"/>
          </w:rPr>
          <m:t>E=</m:t>
        </m:r>
        <m:nary>
          <m:naryPr>
            <m:chr m:val="∬"/>
            <m:limLoc m:val="undOvr"/>
            <m:subHide m:val="on"/>
            <m:supHide m:val="on"/>
            <m:ctrlPr>
              <w:rPr>
                <w:rFonts w:ascii="Cambria Math" w:hAnsi="Cambria Math"/>
              </w:rPr>
            </m:ctrlPr>
          </m:naryPr>
          <m:sub/>
          <m:sup/>
          <m:e>
            <m:r>
              <m:rPr>
                <m:sty m:val="p"/>
              </m:rPr>
              <w:rPr>
                <w:rFonts w:ascii="Cambria Math" w:hAnsi="Cambria Math"/>
              </w:rPr>
              <m:t>μ</m:t>
            </m:r>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u</m:t>
                        </m:r>
                      </m:e>
                      <m:sub>
                        <m:r>
                          <m:rPr>
                            <m:sty m:val="p"/>
                          </m:rPr>
                          <w:rPr>
                            <w:rFonts w:ascii="Cambria Math" w:hAnsi="Cambria Math"/>
                          </w:rPr>
                          <m:t>x</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u</m:t>
                        </m:r>
                      </m:e>
                      <m:sub>
                        <m:r>
                          <m:rPr>
                            <m:sty m:val="p"/>
                          </m:rPr>
                          <w:rPr>
                            <w:rFonts w:ascii="Cambria Math" w:hAnsi="Cambria Math"/>
                          </w:rPr>
                          <m:t>y</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x</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y</m:t>
                        </m:r>
                      </m:sub>
                    </m:sSub>
                  </m:e>
                  <m:sup>
                    <m:r>
                      <m:rPr>
                        <m:sty m:val="p"/>
                      </m:rPr>
                      <w:rPr>
                        <w:rFonts w:ascii="Cambria Math" w:hAnsi="Cambria Math"/>
                      </w:rPr>
                      <m:t>2</m:t>
                    </m:r>
                  </m:sup>
                </m:sSup>
              </m:e>
            </m:d>
          </m:e>
        </m:nary>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m:t>
                </m:r>
              </m:e>
            </m:d>
          </m:e>
          <m:sup>
            <m:r>
              <m:rPr>
                <m:sty m:val="p"/>
              </m:rPr>
              <w:rPr>
                <w:rFonts w:ascii="Cambria Math" w:hAnsi="Cambria Math"/>
              </w:rPr>
              <m:t>2</m:t>
            </m:r>
          </m:sup>
        </m:sSup>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V-∇f</m:t>
                </m:r>
              </m:e>
            </m:d>
          </m:e>
          <m:sup>
            <m:r>
              <m:rPr>
                <m:sty m:val="p"/>
              </m:rPr>
              <w:rPr>
                <w:rFonts w:ascii="Cambria Math" w:hAnsi="Cambria Math"/>
              </w:rPr>
              <m:t>2</m:t>
            </m:r>
          </m:sup>
        </m:sSup>
        <m:r>
          <m:rPr>
            <m:sty m:val="p"/>
          </m:rPr>
          <w:rPr>
            <w:rFonts w:ascii="Cambria Math" w:hAnsi="Cambria Math"/>
          </w:rPr>
          <m:t>dxdy</m:t>
        </m:r>
      </m:oMath>
      <w:r>
        <w:rPr>
          <w:rtl/>
        </w:rPr>
        <w:t xml:space="preserve"> </w:t>
      </w:r>
    </w:p>
    <w:p w:rsidR="00D64723" w:rsidRDefault="005C73A7" w:rsidP="00BB0178">
      <w:pPr>
        <w:tabs>
          <w:tab w:val="num" w:pos="360"/>
        </w:tabs>
        <w:ind w:left="42"/>
        <w:outlineLvl w:val="1"/>
        <w:rPr>
          <w:rtl/>
        </w:rPr>
      </w:pPr>
      <w:r>
        <w:rPr>
          <w:rFonts w:hint="cs"/>
          <w:rtl/>
        </w:rPr>
        <w:t>כאשר</w:t>
      </w:r>
      <w:r w:rsidR="009F4C92">
        <w:rPr>
          <w:rFonts w:hint="cs"/>
          <w:rtl/>
        </w:rPr>
        <w:t xml:space="preserve"> </w:t>
      </w:r>
      <w:r>
        <w:rPr>
          <w:rFonts w:hint="cs"/>
          <w:rtl/>
        </w:rPr>
        <w:t xml:space="preserve"> </w:t>
      </w:r>
      <w:r>
        <w:t>f</w:t>
      </w:r>
      <w:r>
        <w:rPr>
          <w:rFonts w:hint="cs"/>
          <w:rtl/>
        </w:rPr>
        <w:t xml:space="preserve"> היא פונקציה המ</w:t>
      </w:r>
      <w:r w:rsidR="00BB0178">
        <w:rPr>
          <w:rFonts w:hint="cs"/>
          <w:rtl/>
        </w:rPr>
        <w:t>ייצגת את</w:t>
      </w:r>
      <w:r>
        <w:rPr>
          <w:rFonts w:hint="cs"/>
          <w:rtl/>
        </w:rPr>
        <w:t xml:space="preserve"> תמונת </w:t>
      </w:r>
      <w:r w:rsidR="00BB0178">
        <w:rPr>
          <w:rFonts w:hint="cs"/>
          <w:rtl/>
        </w:rPr>
        <w:t xml:space="preserve">המתארים </w:t>
      </w:r>
      <w:r>
        <w:rPr>
          <w:rFonts w:hint="cs"/>
          <w:rtl/>
        </w:rPr>
        <w:t xml:space="preserve">של </w:t>
      </w:r>
      <w:r w:rsidR="00BB0178">
        <w:rPr>
          <w:rFonts w:hint="cs"/>
          <w:rtl/>
        </w:rPr>
        <w:t>האובייקטים ב</w:t>
      </w:r>
      <w:r>
        <w:rPr>
          <w:rFonts w:hint="cs"/>
          <w:rtl/>
        </w:rPr>
        <w:t xml:space="preserve">תמונה המקורית </w:t>
      </w:r>
      <w:r>
        <w:rPr>
          <w:rFonts w:hint="cs"/>
        </w:rPr>
        <w:t>I</w:t>
      </w:r>
      <w:r>
        <w:rPr>
          <w:rFonts w:hint="cs"/>
          <w:rtl/>
        </w:rPr>
        <w:t xml:space="preserve"> .</w:t>
      </w:r>
    </w:p>
    <w:p w:rsidR="00D64723" w:rsidRDefault="00D64723" w:rsidP="00954790">
      <w:pPr>
        <w:tabs>
          <w:tab w:val="num" w:pos="360"/>
        </w:tabs>
        <w:ind w:left="42"/>
        <w:outlineLvl w:val="1"/>
        <w:rPr>
          <w:rtl/>
        </w:rPr>
      </w:pPr>
      <m:oMath>
        <m:r>
          <m:rPr>
            <m:sty m:val="p"/>
          </m:rPr>
          <w:rPr>
            <w:rFonts w:ascii="Cambria Math" w:hAnsi="Cambria Math"/>
          </w:rPr>
          <m:t>μ</m:t>
        </m:r>
      </m:oMath>
      <w:r>
        <w:rPr>
          <w:rtl/>
        </w:rPr>
        <w:t xml:space="preserve"> </w:t>
      </w:r>
      <w:r>
        <w:rPr>
          <w:rFonts w:hint="cs"/>
          <w:rtl/>
        </w:rPr>
        <w:t xml:space="preserve"> הוא פרמטר משקל המסדיר את היחס בין הפרמטר החלק הראשון לחלק השני בתוך האינטגרנד.</w:t>
      </w:r>
    </w:p>
    <w:p w:rsidR="00954790" w:rsidRDefault="00D64723" w:rsidP="003C4324">
      <w:pPr>
        <w:tabs>
          <w:tab w:val="num" w:pos="360"/>
        </w:tabs>
        <w:ind w:left="42"/>
        <w:outlineLvl w:val="1"/>
        <w:rPr>
          <w:rtl/>
        </w:rPr>
      </w:pPr>
      <w:r>
        <w:rPr>
          <w:rFonts w:hint="cs"/>
          <w:rtl/>
        </w:rPr>
        <w:t xml:space="preserve">יש לכוון פרמטר זה לפי כמות הרעש המצויה בתמונה, יותר רעש הגדל את  </w:t>
      </w:r>
      <m:oMath>
        <m:r>
          <m:rPr>
            <m:sty m:val="p"/>
          </m:rPr>
          <w:rPr>
            <w:rFonts w:ascii="Cambria Math" w:hAnsi="Cambria Math"/>
          </w:rPr>
          <m:t>μ</m:t>
        </m:r>
      </m:oMath>
      <w:r>
        <w:rPr>
          <w:rFonts w:hint="cs"/>
          <w:rtl/>
        </w:rPr>
        <w:t xml:space="preserve"> .</w:t>
      </w:r>
      <w:r>
        <w:rPr>
          <w:rtl/>
        </w:rPr>
        <w:br/>
      </w:r>
      <w:r w:rsidR="008B324F">
        <w:rPr>
          <w:rFonts w:hint="cs"/>
          <w:rtl/>
        </w:rPr>
        <w:t xml:space="preserve">שדה זה מכונה בקיצור </w:t>
      </w:r>
      <w:r w:rsidR="008B324F">
        <w:t>GVF</w:t>
      </w:r>
      <w:r w:rsidR="008B324F">
        <w:rPr>
          <w:rFonts w:hint="cs"/>
          <w:rtl/>
        </w:rPr>
        <w:t xml:space="preserve"> והנחש המתאים נקרא </w:t>
      </w:r>
      <w:r w:rsidR="008B324F">
        <w:t>GVF snake</w:t>
      </w:r>
      <w:r w:rsidR="008B324F">
        <w:rPr>
          <w:rFonts w:hint="cs"/>
          <w:rtl/>
        </w:rPr>
        <w:t>.</w:t>
      </w:r>
      <w:r w:rsidR="005C73A7">
        <w:rPr>
          <w:rtl/>
        </w:rPr>
        <w:br/>
      </w:r>
      <w:r w:rsidR="008B324F">
        <w:rPr>
          <w:rFonts w:hint="cs"/>
          <w:rtl/>
        </w:rPr>
        <w:t>ה</w:t>
      </w:r>
      <w:r w:rsidR="005C73A7">
        <w:rPr>
          <w:rFonts w:hint="cs"/>
          <w:rtl/>
        </w:rPr>
        <w:t>פונקציונ</w:t>
      </w:r>
      <w:r w:rsidR="00E864E3">
        <w:rPr>
          <w:rFonts w:hint="cs"/>
          <w:rtl/>
        </w:rPr>
        <w:t xml:space="preserve">ל </w:t>
      </w:r>
      <m:oMath>
        <m:r>
          <m:rPr>
            <m:sty m:val="p"/>
          </m:rPr>
          <w:rPr>
            <w:rFonts w:ascii="Cambria Math" w:hAnsi="Cambria Math"/>
          </w:rPr>
          <m:t>E</m:t>
        </m:r>
      </m:oMath>
      <w:r w:rsidR="008B324F">
        <w:rPr>
          <w:rFonts w:hint="cs"/>
          <w:rtl/>
        </w:rPr>
        <w:t xml:space="preserve"> </w:t>
      </w:r>
      <w:r w:rsidR="00CA53CC">
        <w:rPr>
          <w:rFonts w:hint="cs"/>
          <w:rtl/>
        </w:rPr>
        <w:t>מתאים למטרותינו</w:t>
      </w:r>
      <w:r w:rsidR="00E864E3">
        <w:rPr>
          <w:rFonts w:hint="cs"/>
          <w:rtl/>
        </w:rPr>
        <w:t xml:space="preserve">, ראשית אנו רואים שכאשר </w:t>
      </w:r>
      <m:oMath>
        <m:d>
          <m:dPr>
            <m:begChr m:val="|"/>
            <m:endChr m:val="|"/>
            <m:ctrlPr>
              <w:rPr>
                <w:rFonts w:ascii="Cambria Math" w:hAnsi="Cambria Math"/>
              </w:rPr>
            </m:ctrlPr>
          </m:dPr>
          <m:e>
            <m:r>
              <m:rPr>
                <m:sty m:val="p"/>
              </m:rPr>
              <w:rPr>
                <w:rFonts w:ascii="Cambria Math" w:hAnsi="Cambria Math"/>
              </w:rPr>
              <m:t>∇f</m:t>
            </m:r>
          </m:e>
        </m:d>
      </m:oMath>
      <w:r w:rsidR="00E864E3">
        <w:rPr>
          <w:rFonts w:hint="cs"/>
          <w:rtl/>
        </w:rPr>
        <w:t xml:space="preserve"> קטן, האנרגיה נשלטת ע"י סכום הנגזרות החלקיות של השדה הוקטורי, ומכאן שבאיזורים אילו תהיה השתנות</w:t>
      </w:r>
      <w:r w:rsidR="00CA53CC">
        <w:rPr>
          <w:rFonts w:hint="cs"/>
          <w:rtl/>
        </w:rPr>
        <w:t xml:space="preserve"> איטית של השדה הוקטורי. מצד שני</w:t>
      </w:r>
      <w:r w:rsidR="00E864E3">
        <w:rPr>
          <w:rFonts w:hint="cs"/>
          <w:rtl/>
        </w:rPr>
        <w:t xml:space="preserve">, כאשר  </w:t>
      </w:r>
      <m:oMath>
        <m:d>
          <m:dPr>
            <m:begChr m:val="|"/>
            <m:endChr m:val="|"/>
            <m:ctrlPr>
              <w:rPr>
                <w:rFonts w:ascii="Cambria Math" w:hAnsi="Cambria Math"/>
              </w:rPr>
            </m:ctrlPr>
          </m:dPr>
          <m:e>
            <m:r>
              <m:rPr>
                <m:sty m:val="p"/>
              </m:rPr>
              <w:rPr>
                <w:rFonts w:ascii="Cambria Math" w:hAnsi="Cambria Math"/>
              </w:rPr>
              <m:t>∇f</m:t>
            </m:r>
          </m:e>
        </m:d>
      </m:oMath>
      <w:r w:rsidR="00E864E3">
        <w:rPr>
          <w:rFonts w:hint="cs"/>
          <w:rtl/>
        </w:rPr>
        <w:t xml:space="preserve"> ג</w:t>
      </w:r>
      <w:r w:rsidR="00CA53CC">
        <w:rPr>
          <w:rFonts w:hint="cs"/>
          <w:rtl/>
        </w:rPr>
        <w:t>דול , האיבר השני שולט באינטגרנד</w:t>
      </w:r>
      <w:r w:rsidR="00E864E3">
        <w:rPr>
          <w:rFonts w:hint="cs"/>
          <w:rtl/>
        </w:rPr>
        <w:t>, והוא מגיע למינימום כאשר</w:t>
      </w:r>
      <w:r w:rsidR="00954790">
        <w:rPr>
          <w:rFonts w:hint="cs"/>
          <w:rtl/>
        </w:rPr>
        <w:t xml:space="preserve"> </w:t>
      </w:r>
      <w:r w:rsidR="00E864E3">
        <w:rPr>
          <w:rFonts w:hint="cs"/>
          <w:rtl/>
        </w:rPr>
        <w:t xml:space="preserve"> </w:t>
      </w:r>
      <m:oMath>
        <m:r>
          <m:rPr>
            <m:sty m:val="p"/>
          </m:rPr>
          <w:rPr>
            <w:rFonts w:ascii="Cambria Math" w:hAnsi="Cambria Math"/>
          </w:rPr>
          <m:t>∇f</m:t>
        </m:r>
      </m:oMath>
      <w:r w:rsidR="00E864E3" w:rsidRPr="00CA53CC">
        <w:rPr>
          <w:rFonts w:hint="cs"/>
          <w:iCs/>
          <w:rtl/>
        </w:rPr>
        <w:t xml:space="preserve"> </w:t>
      </w:r>
      <m:oMath>
        <m:r>
          <m:rPr>
            <m:sty m:val="p"/>
          </m:rPr>
          <w:rPr>
            <w:rFonts w:ascii="Cambria Math" w:hAnsi="Cambria Math"/>
          </w:rPr>
          <m:t>V</m:t>
        </m:r>
        <m:r>
          <w:rPr>
            <w:rFonts w:ascii="Cambria Math" w:hAnsi="Cambria Math"/>
          </w:rPr>
          <m:t>=</m:t>
        </m:r>
      </m:oMath>
      <w:r w:rsidR="00E864E3">
        <w:rPr>
          <w:rFonts w:hint="cs"/>
          <w:rtl/>
        </w:rPr>
        <w:t xml:space="preserve">.  כתוצאה מכך אנו מקבלים את האפקט הרצוי השומר על </w:t>
      </w:r>
      <w:r w:rsidR="00E864E3">
        <w:rPr>
          <w:rFonts w:hint="cs"/>
        </w:rPr>
        <w:t>V</w:t>
      </w:r>
      <w:r w:rsidR="00E864E3">
        <w:rPr>
          <w:rFonts w:hint="cs"/>
          <w:rtl/>
        </w:rPr>
        <w:t xml:space="preserve"> כמעט שווה לגרדיאנט של </w:t>
      </w:r>
      <w:r w:rsidR="00E864E3">
        <w:rPr>
          <w:rFonts w:hint="cs"/>
          <w:rtl/>
        </w:rPr>
        <w:lastRenderedPageBreak/>
        <w:t>תמונת השפה (ה</w:t>
      </w:r>
      <w:r w:rsidR="004010E2">
        <w:rPr>
          <w:rFonts w:hint="cs"/>
          <w:rtl/>
        </w:rPr>
        <w:t>מתאר</w:t>
      </w:r>
      <w:r w:rsidR="00E864E3">
        <w:rPr>
          <w:rFonts w:hint="cs"/>
          <w:rtl/>
        </w:rPr>
        <w:t xml:space="preserve">) כאשר הוא גדול , אבל כופה על השדה להשתנות באיטיות באיזורים הומוגניים. </w:t>
      </w:r>
    </w:p>
    <w:p w:rsidR="00615826" w:rsidRPr="009B32B4" w:rsidRDefault="00EF6B39" w:rsidP="00D73531">
      <w:pPr>
        <w:tabs>
          <w:tab w:val="num" w:pos="360"/>
        </w:tabs>
        <w:ind w:left="42"/>
        <w:jc w:val="center"/>
        <w:outlineLvl w:val="1"/>
        <w:rPr>
          <w:rFonts w:asciiTheme="majorBidi" w:hAnsiTheme="majorBidi"/>
          <w:b/>
          <w:bCs/>
          <w:sz w:val="20"/>
          <w:szCs w:val="20"/>
          <w:rtl/>
        </w:rPr>
      </w:pPr>
      <w:r>
        <w:rPr>
          <w:noProof/>
          <w:rtl/>
        </w:rPr>
        <w:drawing>
          <wp:inline distT="0" distB="0" distL="0" distR="0">
            <wp:extent cx="5857732" cy="2402958"/>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858510" cy="2403277"/>
                    </a:xfrm>
                    <a:prstGeom prst="rect">
                      <a:avLst/>
                    </a:prstGeom>
                    <a:noFill/>
                    <a:ln w="9525">
                      <a:noFill/>
                      <a:miter lim="800000"/>
                      <a:headEnd/>
                      <a:tailEnd/>
                    </a:ln>
                  </pic:spPr>
                </pic:pic>
              </a:graphicData>
            </a:graphic>
          </wp:inline>
        </w:drawing>
      </w:r>
      <w:r w:rsidR="00440B54">
        <w:rPr>
          <w:rtl/>
        </w:rPr>
        <w:br/>
      </w:r>
      <w:r w:rsidR="00954790" w:rsidRPr="009B32B4">
        <w:rPr>
          <w:rFonts w:asciiTheme="majorBidi" w:hAnsiTheme="majorBidi"/>
          <w:b/>
          <w:bCs/>
          <w:sz w:val="20"/>
          <w:szCs w:val="20"/>
          <w:rtl/>
        </w:rPr>
        <w:t xml:space="preserve">איור 5.8 – התכנסות של נחשים </w:t>
      </w:r>
      <w:r w:rsidR="00FB37F1" w:rsidRPr="009B32B4">
        <w:rPr>
          <w:rFonts w:asciiTheme="majorBidi" w:hAnsiTheme="majorBidi"/>
          <w:b/>
          <w:bCs/>
          <w:sz w:val="20"/>
          <w:szCs w:val="20"/>
          <w:rtl/>
        </w:rPr>
        <w:t xml:space="preserve">באמצעות כוח חיצוני של  </w:t>
      </w:r>
      <w:r w:rsidR="00FB37F1" w:rsidRPr="009B32B4">
        <w:rPr>
          <w:rFonts w:asciiTheme="majorBidi" w:hAnsiTheme="majorBidi"/>
          <w:b/>
          <w:bCs/>
          <w:sz w:val="20"/>
          <w:szCs w:val="20"/>
        </w:rPr>
        <w:t>GVF</w:t>
      </w:r>
      <w:r w:rsidR="00FB37F1" w:rsidRPr="009B32B4">
        <w:rPr>
          <w:rFonts w:asciiTheme="majorBidi" w:hAnsiTheme="majorBidi"/>
          <w:b/>
          <w:bCs/>
          <w:sz w:val="20"/>
          <w:szCs w:val="20"/>
          <w:rtl/>
        </w:rPr>
        <w:t xml:space="preserve"> לאיזורים קע</w:t>
      </w:r>
      <w:r w:rsidR="003C4324" w:rsidRPr="009B32B4">
        <w:rPr>
          <w:rFonts w:asciiTheme="majorBidi" w:hAnsiTheme="majorBidi"/>
          <w:b/>
          <w:bCs/>
          <w:sz w:val="20"/>
          <w:szCs w:val="20"/>
          <w:rtl/>
        </w:rPr>
        <w:t>ור</w:t>
      </w:r>
      <w:r w:rsidR="00FB37F1" w:rsidRPr="009B32B4">
        <w:rPr>
          <w:rFonts w:asciiTheme="majorBidi" w:hAnsiTheme="majorBidi"/>
          <w:b/>
          <w:bCs/>
          <w:sz w:val="20"/>
          <w:szCs w:val="20"/>
          <w:rtl/>
        </w:rPr>
        <w:t>ים (לקוח מתוך [</w:t>
      </w:r>
      <w:r w:rsidR="00D73531" w:rsidRPr="009B32B4">
        <w:rPr>
          <w:rFonts w:asciiTheme="majorBidi" w:hAnsiTheme="majorBidi" w:hint="cs"/>
          <w:b/>
          <w:bCs/>
          <w:sz w:val="20"/>
          <w:szCs w:val="20"/>
          <w:rtl/>
        </w:rPr>
        <w:t>43</w:t>
      </w:r>
      <w:r w:rsidR="00FB37F1" w:rsidRPr="009B32B4">
        <w:rPr>
          <w:rFonts w:asciiTheme="majorBidi" w:hAnsiTheme="majorBidi"/>
          <w:b/>
          <w:bCs/>
          <w:sz w:val="20"/>
          <w:szCs w:val="20"/>
          <w:rtl/>
        </w:rPr>
        <w:t>]</w:t>
      </w:r>
      <w:r w:rsidR="009F670B" w:rsidRPr="009B32B4">
        <w:rPr>
          <w:rFonts w:asciiTheme="majorBidi" w:hAnsiTheme="majorBidi" w:hint="cs"/>
          <w:b/>
          <w:bCs/>
          <w:sz w:val="20"/>
          <w:szCs w:val="20"/>
          <w:rtl/>
        </w:rPr>
        <w:t>)</w:t>
      </w:r>
    </w:p>
    <w:p w:rsidR="00191677" w:rsidRDefault="00D80EE3" w:rsidP="00BB0178">
      <w:pPr>
        <w:tabs>
          <w:tab w:val="num" w:pos="360"/>
        </w:tabs>
        <w:ind w:left="42"/>
        <w:outlineLvl w:val="1"/>
        <w:rPr>
          <w:rtl/>
        </w:rPr>
      </w:pPr>
      <w:r>
        <w:rPr>
          <w:rFonts w:hint="cs"/>
          <w:rtl/>
        </w:rPr>
        <w:t xml:space="preserve">בתמונה השמאלית </w:t>
      </w:r>
      <w:r w:rsidR="00EF6B39">
        <w:rPr>
          <w:rFonts w:hint="cs"/>
          <w:rtl/>
        </w:rPr>
        <w:t>(</w:t>
      </w:r>
      <w:r w:rsidR="00EF6B39">
        <w:t>a</w:t>
      </w:r>
      <w:r w:rsidR="00EF6B39">
        <w:rPr>
          <w:rFonts w:hint="cs"/>
          <w:rtl/>
        </w:rPr>
        <w:t xml:space="preserve">) </w:t>
      </w:r>
      <w:r w:rsidR="00716C0C">
        <w:rPr>
          <w:rFonts w:hint="cs"/>
          <w:rtl/>
        </w:rPr>
        <w:t>באיור  5.8</w:t>
      </w:r>
      <w:r w:rsidR="009F4C92">
        <w:rPr>
          <w:rFonts w:hint="cs"/>
          <w:rtl/>
        </w:rPr>
        <w:t xml:space="preserve"> </w:t>
      </w:r>
      <w:r>
        <w:rPr>
          <w:rFonts w:hint="cs"/>
          <w:rtl/>
        </w:rPr>
        <w:t xml:space="preserve">אנו רואים </w:t>
      </w:r>
      <w:r w:rsidR="00EF6B39">
        <w:rPr>
          <w:rFonts w:hint="cs"/>
          <w:rtl/>
        </w:rPr>
        <w:t>התכנסות ל</w:t>
      </w:r>
      <w:r>
        <w:rPr>
          <w:rFonts w:hint="cs"/>
          <w:rtl/>
        </w:rPr>
        <w:t xml:space="preserve">אוביקט שצורתו דומה לזאת של האות האנגלית </w:t>
      </w:r>
      <w:r>
        <w:rPr>
          <w:rFonts w:hint="cs"/>
        </w:rPr>
        <w:t>U</w:t>
      </w:r>
      <w:r>
        <w:rPr>
          <w:rFonts w:hint="cs"/>
          <w:rtl/>
        </w:rPr>
        <w:t xml:space="preserve"> </w:t>
      </w:r>
      <w:r w:rsidR="00CA53CC">
        <w:rPr>
          <w:rFonts w:hint="cs"/>
          <w:rtl/>
        </w:rPr>
        <w:t xml:space="preserve">המונחת </w:t>
      </w:r>
      <w:r>
        <w:rPr>
          <w:rFonts w:hint="cs"/>
          <w:rtl/>
        </w:rPr>
        <w:t xml:space="preserve"> </w:t>
      </w:r>
      <w:r w:rsidR="00CA53CC">
        <w:rPr>
          <w:rFonts w:hint="cs"/>
          <w:rtl/>
        </w:rPr>
        <w:t xml:space="preserve">על </w:t>
      </w:r>
      <w:r>
        <w:rPr>
          <w:rFonts w:hint="cs"/>
          <w:rtl/>
        </w:rPr>
        <w:t xml:space="preserve">רקע </w:t>
      </w:r>
      <w:r w:rsidR="00CA53CC">
        <w:rPr>
          <w:rFonts w:hint="cs"/>
          <w:rtl/>
        </w:rPr>
        <w:t>לבן.</w:t>
      </w:r>
      <w:r>
        <w:rPr>
          <w:rFonts w:hint="cs"/>
          <w:rtl/>
        </w:rPr>
        <w:t xml:space="preserve"> </w:t>
      </w:r>
      <w:r w:rsidR="00CA53CC">
        <w:rPr>
          <w:rFonts w:hint="cs"/>
          <w:rtl/>
        </w:rPr>
        <w:t>ההתכנסות ממומשת</w:t>
      </w:r>
      <w:r w:rsidR="00EF6B39">
        <w:rPr>
          <w:rFonts w:hint="cs"/>
          <w:rtl/>
        </w:rPr>
        <w:t xml:space="preserve"> באמצעות  כוח חיצוני הממומש על ידי </w:t>
      </w:r>
      <w:r w:rsidR="00EF6B39">
        <w:rPr>
          <w:rFonts w:hint="cs"/>
        </w:rPr>
        <w:t>GVF</w:t>
      </w:r>
      <w:r w:rsidR="009F4C92">
        <w:rPr>
          <w:rFonts w:hint="cs"/>
          <w:rtl/>
        </w:rPr>
        <w:t xml:space="preserve"> (</w:t>
      </w:r>
      <w:r w:rsidR="009F4C92">
        <w:t>b</w:t>
      </w:r>
      <w:r w:rsidR="009F4C92">
        <w:rPr>
          <w:rFonts w:hint="cs"/>
          <w:rtl/>
        </w:rPr>
        <w:t>)</w:t>
      </w:r>
      <w:r>
        <w:rPr>
          <w:rFonts w:hint="cs"/>
          <w:rtl/>
        </w:rPr>
        <w:t>. בצד ימין אנו רואים תמונה של השדה הוקטורי המתאים</w:t>
      </w:r>
      <w:r w:rsidR="00EF6B39">
        <w:rPr>
          <w:rFonts w:hint="cs"/>
          <w:rtl/>
        </w:rPr>
        <w:t xml:space="preserve"> בהגדלה ליד האיזורים הקעורים</w:t>
      </w:r>
      <w:r>
        <w:rPr>
          <w:rFonts w:hint="cs"/>
          <w:rtl/>
        </w:rPr>
        <w:t>. נשים לב כי הוקטורים אכן מכוונים לעבר שפת האוביקט דמוי ה-</w:t>
      </w:r>
      <w:r>
        <w:rPr>
          <w:rFonts w:hint="cs"/>
        </w:rPr>
        <w:t>U</w:t>
      </w:r>
      <w:r>
        <w:rPr>
          <w:rFonts w:hint="cs"/>
          <w:rtl/>
        </w:rPr>
        <w:t xml:space="preserve"> וככל שאנו </w:t>
      </w:r>
      <w:r w:rsidR="00CA53CC">
        <w:rPr>
          <w:rFonts w:hint="cs"/>
          <w:rtl/>
        </w:rPr>
        <w:t>קרובים יותר לשפה הם גדולים יותר</w:t>
      </w:r>
      <w:r>
        <w:rPr>
          <w:rFonts w:hint="cs"/>
          <w:rtl/>
        </w:rPr>
        <w:t>. כך נוכל להגדיל את טווח התפיסה (</w:t>
      </w:r>
      <w:r>
        <w:t>capture range</w:t>
      </w:r>
      <w:r>
        <w:rPr>
          <w:rFonts w:hint="cs"/>
          <w:rtl/>
        </w:rPr>
        <w:t>).</w:t>
      </w:r>
      <w:r w:rsidR="009F4C92">
        <w:rPr>
          <w:rtl/>
        </w:rPr>
        <w:br/>
      </w:r>
      <w:r>
        <w:rPr>
          <w:rFonts w:hint="cs"/>
          <w:rtl/>
        </w:rPr>
        <w:t xml:space="preserve">גם אם נתחיל מנחש המרוחק מהאות </w:t>
      </w:r>
      <w:r>
        <w:rPr>
          <w:rFonts w:hint="cs"/>
        </w:rPr>
        <w:t>U</w:t>
      </w:r>
      <w:r>
        <w:rPr>
          <w:rFonts w:hint="cs"/>
          <w:rtl/>
        </w:rPr>
        <w:t xml:space="preserve"> (נניח נחש בצורת מלבן או עיגול המקיף אותה) אזי בה</w:t>
      </w:r>
      <w:r w:rsidR="00BB0178">
        <w:rPr>
          <w:rFonts w:hint="cs"/>
          <w:rtl/>
        </w:rPr>
        <w:t>י</w:t>
      </w:r>
      <w:r>
        <w:rPr>
          <w:rFonts w:hint="cs"/>
          <w:rtl/>
        </w:rPr>
        <w:t>נת</w:t>
      </w:r>
      <w:r w:rsidR="00CA53CC">
        <w:rPr>
          <w:rFonts w:hint="cs"/>
          <w:rtl/>
        </w:rPr>
        <w:t>ן השדה הוקטורי המוראה בצד ימין</w:t>
      </w:r>
      <w:r>
        <w:rPr>
          <w:rFonts w:hint="cs"/>
          <w:rtl/>
        </w:rPr>
        <w:t>, פשוט  נתקדם ב</w:t>
      </w:r>
      <w:r w:rsidR="00E44FDB">
        <w:rPr>
          <w:rFonts w:hint="cs"/>
          <w:rtl/>
        </w:rPr>
        <w:t>כיוון עליו מצביעים הוקטורים</w:t>
      </w:r>
      <w:r w:rsidR="00FC57EE">
        <w:rPr>
          <w:rFonts w:hint="cs"/>
          <w:rtl/>
        </w:rPr>
        <w:t xml:space="preserve"> עד אשר כיוונם מתהפך.</w:t>
      </w:r>
      <w:r w:rsidR="0049084D">
        <w:rPr>
          <w:rFonts w:hint="cs"/>
          <w:rtl/>
        </w:rPr>
        <w:br/>
        <w:t>תכונות אלו של השדה הוקטורי מאפשרות להגדיל את טווח התפיסה (</w:t>
      </w:r>
      <w:r w:rsidR="0049084D">
        <w:t>capture range</w:t>
      </w:r>
      <w:r w:rsidR="0049084D">
        <w:rPr>
          <w:rFonts w:hint="cs"/>
          <w:rtl/>
        </w:rPr>
        <w:t>) של עקו</w:t>
      </w:r>
      <w:r w:rsidR="00BB0178">
        <w:rPr>
          <w:rFonts w:hint="cs"/>
          <w:rtl/>
        </w:rPr>
        <w:t>ם</w:t>
      </w:r>
      <w:r w:rsidR="0049084D">
        <w:rPr>
          <w:rFonts w:hint="cs"/>
          <w:rtl/>
        </w:rPr>
        <w:t xml:space="preserve"> הנחש ובכך מאפשרות להתגבר על הצורך הבעיתי לאתחל את הנחש בקרבת </w:t>
      </w:r>
      <w:r w:rsidR="009F4C92">
        <w:rPr>
          <w:rFonts w:hint="cs"/>
          <w:rtl/>
        </w:rPr>
        <w:t>ה</w:t>
      </w:r>
      <w:r w:rsidR="0049084D">
        <w:rPr>
          <w:rFonts w:hint="cs"/>
          <w:rtl/>
        </w:rPr>
        <w:t>אוביקט אותו</w:t>
      </w:r>
      <w:r w:rsidR="00CA53CC">
        <w:rPr>
          <w:rFonts w:hint="cs"/>
          <w:rtl/>
        </w:rPr>
        <w:t xml:space="preserve"> מחפשים</w:t>
      </w:r>
      <w:r w:rsidR="0049084D">
        <w:rPr>
          <w:rFonts w:hint="cs"/>
          <w:rtl/>
        </w:rPr>
        <w:t>. כמו כן</w:t>
      </w:r>
      <w:r w:rsidR="00BB0178">
        <w:rPr>
          <w:rFonts w:hint="cs"/>
          <w:rtl/>
        </w:rPr>
        <w:t>,</w:t>
      </w:r>
      <w:r w:rsidR="0049084D">
        <w:rPr>
          <w:rFonts w:hint="cs"/>
          <w:rtl/>
        </w:rPr>
        <w:t xml:space="preserve"> מכיון שהשדה הוקטורי מתכנס </w:t>
      </w:r>
      <w:r w:rsidR="004835BB">
        <w:rPr>
          <w:rFonts w:hint="cs"/>
          <w:rtl/>
        </w:rPr>
        <w:t>גם כאשר הנחש מאותחל בתוך שפת האוביקט וגם כא</w:t>
      </w:r>
      <w:r w:rsidR="00CA53CC">
        <w:rPr>
          <w:rFonts w:hint="cs"/>
          <w:rtl/>
        </w:rPr>
        <w:t>שר הוא מאותחל מחוץ לשפת האוביקט</w:t>
      </w:r>
      <w:r w:rsidR="004835BB">
        <w:rPr>
          <w:rFonts w:hint="cs"/>
          <w:rtl/>
        </w:rPr>
        <w:t>, אזי ניתן לאתחל את הנחש מבפנים או מבחוץ לאוביקט על מנת לקבל את התוצאה הרצויה.</w:t>
      </w:r>
    </w:p>
    <w:p w:rsidR="0012721B" w:rsidRDefault="00144FD6" w:rsidP="00D73531">
      <w:pPr>
        <w:rPr>
          <w:rtl/>
        </w:rPr>
      </w:pPr>
      <w:r>
        <w:rPr>
          <w:rFonts w:hint="cs"/>
          <w:rtl/>
        </w:rPr>
        <w:t>כפי שהוזכר קודם</w:t>
      </w:r>
      <w:r w:rsidR="00BB0178">
        <w:rPr>
          <w:rFonts w:hint="cs"/>
          <w:rtl/>
        </w:rPr>
        <w:t>,</w:t>
      </w:r>
      <w:r>
        <w:rPr>
          <w:rFonts w:hint="cs"/>
          <w:rtl/>
        </w:rPr>
        <w:t xml:space="preserve"> </w:t>
      </w:r>
      <w:r w:rsidR="00191677">
        <w:rPr>
          <w:rFonts w:hint="cs"/>
          <w:rtl/>
        </w:rPr>
        <w:t xml:space="preserve">כאשר מחשבים את השדה הוקטורי בשיטת </w:t>
      </w:r>
      <w:r w:rsidR="00191677">
        <w:rPr>
          <w:rFonts w:hint="cs"/>
        </w:rPr>
        <w:t>G</w:t>
      </w:r>
      <w:r w:rsidR="00191677">
        <w:t>VF</w:t>
      </w:r>
      <w:r w:rsidR="00191677">
        <w:rPr>
          <w:rFonts w:hint="cs"/>
          <w:rtl/>
        </w:rPr>
        <w:t xml:space="preserve"> יש לחשבו על תמונת ה</w:t>
      </w:r>
      <w:r w:rsidR="00BB0178">
        <w:rPr>
          <w:rFonts w:hint="cs"/>
          <w:rtl/>
        </w:rPr>
        <w:t>מתאר</w:t>
      </w:r>
      <w:r w:rsidR="00191677">
        <w:rPr>
          <w:rFonts w:hint="cs"/>
          <w:rtl/>
        </w:rPr>
        <w:t xml:space="preserve"> של האוביקטים ולא על התמונה המקורית. לפיכך מציעים </w:t>
      </w:r>
      <w:r w:rsidR="00191677">
        <w:rPr>
          <w:rFonts w:hint="cs"/>
        </w:rPr>
        <w:t>N</w:t>
      </w:r>
      <w:r w:rsidR="00191677">
        <w:t xml:space="preserve">akaguro </w:t>
      </w:r>
      <w:r w:rsidR="00D202AE">
        <w:rPr>
          <w:rFonts w:hint="cs"/>
          <w:rtl/>
        </w:rPr>
        <w:t>,</w:t>
      </w:r>
      <w:r w:rsidR="00D202AE" w:rsidRPr="00DD2327">
        <w:rPr>
          <w:rFonts w:asciiTheme="majorBidi" w:eastAsia="Calibri" w:hAnsiTheme="majorBidi" w:cstheme="majorBidi"/>
        </w:rPr>
        <w:t>Makhanov</w:t>
      </w:r>
      <w:r w:rsidR="00D202AE">
        <w:rPr>
          <w:rFonts w:hint="cs"/>
          <w:rtl/>
        </w:rPr>
        <w:t xml:space="preserve"> </w:t>
      </w:r>
      <w:r w:rsidR="00D202AE">
        <w:rPr>
          <w:rFonts w:asciiTheme="majorBidi" w:eastAsia="Calibri" w:hAnsiTheme="majorBidi" w:cstheme="majorBidi" w:hint="cs"/>
          <w:rtl/>
        </w:rPr>
        <w:t>ו-</w:t>
      </w:r>
      <w:r w:rsidR="00D202AE">
        <w:rPr>
          <w:rFonts w:hint="cs"/>
          <w:rtl/>
        </w:rPr>
        <w:t xml:space="preserve"> </w:t>
      </w:r>
      <w:r w:rsidR="00D202AE" w:rsidRPr="00DD2327">
        <w:rPr>
          <w:rFonts w:asciiTheme="majorBidi" w:hAnsiTheme="majorBidi" w:cstheme="majorBidi"/>
        </w:rPr>
        <w:t>Daily</w:t>
      </w:r>
      <w:r w:rsidR="00D202AE">
        <w:rPr>
          <w:rFonts w:hint="cs"/>
          <w:rtl/>
        </w:rPr>
        <w:t xml:space="preserve"> [</w:t>
      </w:r>
      <w:r w:rsidR="00D73531">
        <w:rPr>
          <w:rFonts w:hint="cs"/>
          <w:rtl/>
        </w:rPr>
        <w:t>32</w:t>
      </w:r>
      <w:r w:rsidR="00D202AE">
        <w:rPr>
          <w:rFonts w:hint="cs"/>
          <w:rtl/>
        </w:rPr>
        <w:t>]</w:t>
      </w:r>
      <w:r w:rsidR="00191677">
        <w:rPr>
          <w:rFonts w:hint="cs"/>
          <w:rtl/>
        </w:rPr>
        <w:t xml:space="preserve"> לחשב ראשית את תמונת ה</w:t>
      </w:r>
      <w:r w:rsidR="004010E2">
        <w:rPr>
          <w:rFonts w:hint="cs"/>
          <w:rtl/>
        </w:rPr>
        <w:t>מתאר</w:t>
      </w:r>
      <w:r w:rsidR="00191677">
        <w:rPr>
          <w:rFonts w:hint="cs"/>
          <w:rtl/>
        </w:rPr>
        <w:t xml:space="preserve"> באופן הבא: הם מפעילים</w:t>
      </w:r>
      <w:r w:rsidR="008B4AA8">
        <w:rPr>
          <w:rFonts w:hint="cs"/>
          <w:rtl/>
        </w:rPr>
        <w:t xml:space="preserve"> שמונה</w:t>
      </w:r>
      <w:r w:rsidR="00191677">
        <w:rPr>
          <w:rFonts w:hint="cs"/>
          <w:rtl/>
        </w:rPr>
        <w:t xml:space="preserve"> </w:t>
      </w:r>
      <w:r w:rsidR="00BB0178">
        <w:rPr>
          <w:rFonts w:hint="cs"/>
          <w:rtl/>
        </w:rPr>
        <w:t>מסננים</w:t>
      </w:r>
      <w:r w:rsidR="008B4AA8">
        <w:rPr>
          <w:rFonts w:hint="cs"/>
          <w:rtl/>
        </w:rPr>
        <w:t xml:space="preserve"> </w:t>
      </w:r>
      <w:r w:rsidR="00191677">
        <w:rPr>
          <w:rFonts w:hint="cs"/>
          <w:rtl/>
        </w:rPr>
        <w:t xml:space="preserve"> של </w:t>
      </w:r>
      <w:r w:rsidR="00191677">
        <w:t>LoG</w:t>
      </w:r>
      <w:r w:rsidR="008B4AA8">
        <w:rPr>
          <w:rFonts w:hint="cs"/>
          <w:rtl/>
        </w:rPr>
        <w:t xml:space="preserve">  המכוונים ל-8 כיוונים ועבור דרכים בהירות על רקע כהה לוקחים את התגובה המינימלית</w:t>
      </w:r>
      <w:r w:rsidR="00DC2ED4">
        <w:rPr>
          <w:rFonts w:hint="cs"/>
          <w:rtl/>
        </w:rPr>
        <w:t>.</w:t>
      </w:r>
      <w:r w:rsidR="008B4AA8">
        <w:rPr>
          <w:rFonts w:hint="cs"/>
          <w:rtl/>
        </w:rPr>
        <w:t xml:space="preserve"> </w:t>
      </w:r>
      <w:r w:rsidR="00BB0178">
        <w:rPr>
          <w:rFonts w:hint="cs"/>
          <w:rtl/>
        </w:rPr>
        <w:t>מסנן</w:t>
      </w:r>
      <w:r w:rsidR="008B4AA8">
        <w:rPr>
          <w:rFonts w:hint="cs"/>
          <w:rtl/>
        </w:rPr>
        <w:t xml:space="preserve"> </w:t>
      </w:r>
      <w:r w:rsidR="00191677">
        <w:rPr>
          <w:rFonts w:hint="cs"/>
          <w:rtl/>
        </w:rPr>
        <w:t xml:space="preserve"> </w:t>
      </w:r>
      <w:r w:rsidR="008B4AA8">
        <w:t>LoG</w:t>
      </w:r>
      <w:r w:rsidR="008B4AA8">
        <w:rPr>
          <w:rFonts w:hint="cs"/>
          <w:rtl/>
        </w:rPr>
        <w:t>,</w:t>
      </w:r>
      <w:r w:rsidR="009F4C92">
        <w:rPr>
          <w:rFonts w:hint="cs"/>
          <w:rtl/>
        </w:rPr>
        <w:t xml:space="preserve"> </w:t>
      </w:r>
      <w:r w:rsidR="008B4AA8">
        <w:rPr>
          <w:rFonts w:hint="cs"/>
          <w:rtl/>
        </w:rPr>
        <w:t xml:space="preserve">קרי, </w:t>
      </w:r>
      <w:r w:rsidR="00191677">
        <w:rPr>
          <w:rFonts w:hint="cs"/>
          <w:rtl/>
        </w:rPr>
        <w:t xml:space="preserve">לפלסיאן המופעל על גאוסיאן </w:t>
      </w:r>
      <w:r w:rsidR="008B4AA8">
        <w:rPr>
          <w:rFonts w:hint="cs"/>
          <w:rtl/>
        </w:rPr>
        <w:t xml:space="preserve">מתאים ביותר לזיהוי דרך מתמונות לווין </w:t>
      </w:r>
      <w:r w:rsidR="00191677">
        <w:rPr>
          <w:rFonts w:hint="cs"/>
          <w:rtl/>
        </w:rPr>
        <w:t>כ</w:t>
      </w:r>
      <w:r w:rsidR="008B4AA8">
        <w:rPr>
          <w:rFonts w:hint="cs"/>
          <w:rtl/>
        </w:rPr>
        <w:t>יון</w:t>
      </w:r>
      <w:r w:rsidR="00191677">
        <w:rPr>
          <w:rFonts w:hint="cs"/>
          <w:rtl/>
        </w:rPr>
        <w:t xml:space="preserve"> </w:t>
      </w:r>
      <w:r w:rsidR="008B4AA8">
        <w:rPr>
          <w:rFonts w:hint="cs"/>
          <w:rtl/>
        </w:rPr>
        <w:t>ש</w:t>
      </w:r>
      <w:r w:rsidR="00191677">
        <w:rPr>
          <w:rFonts w:hint="cs"/>
          <w:rtl/>
        </w:rPr>
        <w:t xml:space="preserve">ראשית מבצעים לתמונה טשטוש באמצעות גאוסיאן על מנת להתגבר על רעשים בתמונה ולאחר מכן מפעילים </w:t>
      </w:r>
      <w:r w:rsidR="000D3AD4">
        <w:rPr>
          <w:rFonts w:hint="cs"/>
          <w:rtl/>
        </w:rPr>
        <w:t>מסנן</w:t>
      </w:r>
      <w:r w:rsidR="00191677">
        <w:rPr>
          <w:rFonts w:hint="cs"/>
          <w:rtl/>
        </w:rPr>
        <w:t xml:space="preserve"> של לפלסיאן המחדד את ה</w:t>
      </w:r>
      <w:r w:rsidR="004010E2">
        <w:rPr>
          <w:rFonts w:hint="cs"/>
          <w:rtl/>
        </w:rPr>
        <w:t>מתאר</w:t>
      </w:r>
      <w:r w:rsidR="00191677">
        <w:rPr>
          <w:rFonts w:hint="cs"/>
          <w:rtl/>
        </w:rPr>
        <w:t xml:space="preserve">ים של האוביטים בתמונה ובמקרה שלנו </w:t>
      </w:r>
      <w:r w:rsidR="008B4AA8">
        <w:rPr>
          <w:rFonts w:hint="cs"/>
          <w:rtl/>
        </w:rPr>
        <w:t>את שולי הדרך.</w:t>
      </w:r>
      <w:r w:rsidR="00DC2ED4" w:rsidRPr="00DC2ED4">
        <w:rPr>
          <w:rFonts w:hint="cs"/>
          <w:rtl/>
        </w:rPr>
        <w:t xml:space="preserve"> </w:t>
      </w:r>
      <w:r w:rsidR="00DC2ED4">
        <w:rPr>
          <w:rFonts w:hint="cs"/>
          <w:rtl/>
        </w:rPr>
        <w:t xml:space="preserve">השם שניתן לפילטר זה הוא </w:t>
      </w:r>
      <w:r w:rsidR="000D3AD4">
        <w:t xml:space="preserve"> </w:t>
      </w:r>
      <w:r w:rsidR="00DC2ED4">
        <w:t>oriented filter</w:t>
      </w:r>
      <w:r w:rsidR="000D3AD4">
        <w:rPr>
          <w:rFonts w:hint="cs"/>
          <w:rtl/>
        </w:rPr>
        <w:t xml:space="preserve">(מסנן מכוון) </w:t>
      </w:r>
      <w:r w:rsidR="00DC2ED4">
        <w:rPr>
          <w:rFonts w:hint="cs"/>
          <w:rtl/>
        </w:rPr>
        <w:t>.</w:t>
      </w:r>
    </w:p>
    <w:p w:rsidR="00A53800" w:rsidRDefault="0012721B" w:rsidP="00C266AD">
      <w:pPr>
        <w:pStyle w:val="Heading2"/>
        <w:numPr>
          <w:ilvl w:val="1"/>
          <w:numId w:val="18"/>
        </w:numPr>
        <w:ind w:hanging="750"/>
        <w:rPr>
          <w:rtl/>
        </w:rPr>
      </w:pPr>
      <w:bookmarkStart w:id="57" w:name="_Toc310277378"/>
      <w:r w:rsidRPr="0012721B">
        <w:rPr>
          <w:rFonts w:hint="cs"/>
          <w:rtl/>
        </w:rPr>
        <w:lastRenderedPageBreak/>
        <w:t>מודל ריבועי לנחשים</w:t>
      </w:r>
      <w:r>
        <w:rPr>
          <w:rFonts w:hint="cs"/>
          <w:rtl/>
        </w:rPr>
        <w:t xml:space="preserve"> (</w:t>
      </w:r>
      <w:r>
        <w:t>quadratic snake model</w:t>
      </w:r>
      <w:r>
        <w:rPr>
          <w:rFonts w:hint="cs"/>
          <w:rtl/>
        </w:rPr>
        <w:t>)</w:t>
      </w:r>
      <w:bookmarkEnd w:id="57"/>
    </w:p>
    <w:p w:rsidR="009B32B4" w:rsidRDefault="00A53800" w:rsidP="00D73531">
      <w:pPr>
        <w:tabs>
          <w:tab w:val="num" w:pos="360"/>
        </w:tabs>
        <w:ind w:left="42"/>
        <w:outlineLvl w:val="1"/>
        <w:rPr>
          <w:rtl/>
        </w:rPr>
      </w:pPr>
      <w:r w:rsidRPr="00A53800">
        <w:rPr>
          <w:rFonts w:hint="cs"/>
          <w:rtl/>
        </w:rPr>
        <w:t xml:space="preserve">עד כה </w:t>
      </w:r>
      <w:r>
        <w:rPr>
          <w:rFonts w:hint="cs"/>
          <w:rtl/>
        </w:rPr>
        <w:t>ראינו מודלים לינאריים של נחשים שבאים ליד ביטוי מבחינה מתמטית באמצעות אינטגרל בודד המיצג פונקצית אנ</w:t>
      </w:r>
      <w:r w:rsidR="004A5558">
        <w:rPr>
          <w:rFonts w:hint="cs"/>
          <w:rtl/>
        </w:rPr>
        <w:t xml:space="preserve">רגיה הסוכמת (מבצעת אינטגרציה) </w:t>
      </w:r>
      <w:r>
        <w:rPr>
          <w:rFonts w:hint="cs"/>
          <w:rtl/>
        </w:rPr>
        <w:t xml:space="preserve"> </w:t>
      </w:r>
      <w:r w:rsidR="004A5558">
        <w:rPr>
          <w:rFonts w:hint="cs"/>
          <w:rtl/>
        </w:rPr>
        <w:t>מאפיין כלשהו</w:t>
      </w:r>
      <w:r>
        <w:rPr>
          <w:rFonts w:hint="cs"/>
          <w:rtl/>
        </w:rPr>
        <w:t xml:space="preserve"> ש</w:t>
      </w:r>
      <w:r w:rsidR="004A5558">
        <w:rPr>
          <w:rFonts w:hint="cs"/>
          <w:rtl/>
        </w:rPr>
        <w:t>מתיחס</w:t>
      </w:r>
      <w:r>
        <w:rPr>
          <w:rFonts w:hint="cs"/>
          <w:rtl/>
        </w:rPr>
        <w:t xml:space="preserve"> </w:t>
      </w:r>
      <w:r w:rsidR="004A5558">
        <w:rPr>
          <w:rFonts w:hint="cs"/>
          <w:rtl/>
        </w:rPr>
        <w:t>ל</w:t>
      </w:r>
      <w:r>
        <w:rPr>
          <w:rFonts w:hint="cs"/>
          <w:rtl/>
        </w:rPr>
        <w:t>כל נקודה בעקו</w:t>
      </w:r>
      <w:r w:rsidR="008036EC">
        <w:rPr>
          <w:rFonts w:hint="cs"/>
          <w:rtl/>
        </w:rPr>
        <w:t>ם</w:t>
      </w:r>
      <w:r w:rsidR="004A5558">
        <w:rPr>
          <w:rFonts w:hint="cs"/>
          <w:rtl/>
        </w:rPr>
        <w:t xml:space="preserve"> כנקודה בודדת העומדת בפני עצמה</w:t>
      </w:r>
      <w:r>
        <w:rPr>
          <w:rFonts w:hint="cs"/>
          <w:rtl/>
        </w:rPr>
        <w:t>,</w:t>
      </w:r>
      <w:r w:rsidR="005F3CE3">
        <w:rPr>
          <w:rFonts w:hint="cs"/>
          <w:rtl/>
        </w:rPr>
        <w:t xml:space="preserve"> </w:t>
      </w:r>
      <w:r>
        <w:rPr>
          <w:rFonts w:hint="cs"/>
          <w:rtl/>
        </w:rPr>
        <w:t>למשל הגרדיאנט בכל נקודה או העקמומיות בכל נקודה.</w:t>
      </w:r>
      <w:r w:rsidR="005F3CE3">
        <w:rPr>
          <w:rFonts w:hint="cs"/>
          <w:rtl/>
        </w:rPr>
        <w:t xml:space="preserve"> </w:t>
      </w:r>
      <w:r>
        <w:rPr>
          <w:rFonts w:hint="cs"/>
          <w:rtl/>
        </w:rPr>
        <w:t xml:space="preserve">למודלים אלו חסרון בולט: הם אינם מביאים לידי ביטוי קשר המתקיים בין קבוצות של נקודות אותן אנו חוקרים. בבעיה של מציאת דרך </w:t>
      </w:r>
      <w:r w:rsidR="00381D8F">
        <w:rPr>
          <w:rFonts w:hint="cs"/>
          <w:rtl/>
        </w:rPr>
        <w:t xml:space="preserve">ניתן להגדיר קשר כזה בין </w:t>
      </w:r>
      <w:r w:rsidR="004A5558">
        <w:rPr>
          <w:rFonts w:hint="cs"/>
          <w:rtl/>
        </w:rPr>
        <w:t xml:space="preserve">כל שתי </w:t>
      </w:r>
      <w:r w:rsidR="00381D8F">
        <w:rPr>
          <w:rFonts w:hint="cs"/>
          <w:rtl/>
        </w:rPr>
        <w:t>נקודות.</w:t>
      </w:r>
      <w:r w:rsidR="00381D8F">
        <w:rPr>
          <w:rtl/>
        </w:rPr>
        <w:br/>
      </w:r>
      <w:r w:rsidR="00381D8F">
        <w:rPr>
          <w:rFonts w:hint="cs"/>
          <w:rtl/>
        </w:rPr>
        <w:t xml:space="preserve">נניח שאנו מניחים כי הרוחב הממוצע של הדרך (או קטע הדרך) שברצונינו למצוא הוא </w:t>
      </w:r>
      <m:oMath>
        <m:r>
          <m:rPr>
            <m:sty m:val="p"/>
          </m:rPr>
          <w:rPr>
            <w:rFonts w:ascii="Cambria Math" w:hAnsi="Cambria Math"/>
          </w:rPr>
          <m:t>d</m:t>
        </m:r>
      </m:oMath>
      <w:r w:rsidR="00381D8F">
        <w:rPr>
          <w:rFonts w:hint="cs"/>
          <w:rtl/>
        </w:rPr>
        <w:t xml:space="preserve"> ונניח כי אנו מניחים שונות של עד </w:t>
      </w:r>
      <m:oMath>
        <m:r>
          <m:rPr>
            <m:sty m:val="p"/>
          </m:rPr>
          <w:rPr>
            <w:rFonts w:ascii="Cambria Math" w:hAnsi="Cambria Math" w:cs="Cambria Math" w:hint="cs"/>
            <w:rtl/>
          </w:rPr>
          <m:t>ϵ</m:t>
        </m:r>
      </m:oMath>
      <w:r w:rsidR="00381D8F" w:rsidRPr="005F3CE3">
        <w:rPr>
          <w:rFonts w:hint="cs"/>
          <w:rtl/>
        </w:rPr>
        <w:t>,</w:t>
      </w:r>
      <w:r w:rsidR="00381D8F">
        <w:rPr>
          <w:rFonts w:hint="cs"/>
          <w:rtl/>
        </w:rPr>
        <w:t xml:space="preserve"> כלומר רוחב הדרך יכול לנוע בין </w:t>
      </w:r>
      <m:oMath>
        <m:r>
          <m:rPr>
            <m:sty m:val="p"/>
          </m:rPr>
          <w:rPr>
            <w:rFonts w:ascii="Cambria Math" w:hAnsi="Cambria Math"/>
          </w:rPr>
          <m:t>d-ϵ</m:t>
        </m:r>
      </m:oMath>
      <w:r w:rsidR="00381D8F">
        <w:rPr>
          <w:rFonts w:hint="cs"/>
          <w:rtl/>
        </w:rPr>
        <w:t xml:space="preserve"> ל </w:t>
      </w:r>
      <w:r w:rsidR="00381D8F">
        <w:rPr>
          <w:rtl/>
        </w:rPr>
        <w:t>–</w:t>
      </w:r>
      <w:r w:rsidR="00381D8F">
        <w:rPr>
          <w:rFonts w:hint="cs"/>
          <w:rtl/>
        </w:rPr>
        <w:t xml:space="preserve"> </w:t>
      </w:r>
      <m:oMath>
        <m:r>
          <m:rPr>
            <m:sty m:val="p"/>
          </m:rPr>
          <w:rPr>
            <w:rFonts w:ascii="Cambria Math" w:hAnsi="Cambria Math"/>
          </w:rPr>
          <m:t>d+ϵ</m:t>
        </m:r>
      </m:oMath>
      <w:r w:rsidR="00381D8F">
        <w:rPr>
          <w:rFonts w:hint="cs"/>
          <w:rtl/>
        </w:rPr>
        <w:t>.</w:t>
      </w:r>
      <w:r w:rsidR="00381D8F">
        <w:rPr>
          <w:rtl/>
        </w:rPr>
        <w:br/>
      </w:r>
      <w:r w:rsidR="00381D8F">
        <w:rPr>
          <w:rFonts w:hint="cs"/>
          <w:rtl/>
        </w:rPr>
        <w:t>נתבונן בסביבתה של נקודה מסוימת</w:t>
      </w:r>
      <w:r w:rsidR="00570EC4">
        <w:rPr>
          <w:rFonts w:hint="cs"/>
          <w:rtl/>
        </w:rPr>
        <w:t xml:space="preserve"> </w:t>
      </w:r>
      <m:oMath>
        <m:r>
          <m:rPr>
            <m:sty m:val="p"/>
          </m:rPr>
          <w:rPr>
            <w:rFonts w:ascii="Cambria Math" w:hAnsi="Cambria Math"/>
          </w:rPr>
          <m:t>p</m:t>
        </m:r>
      </m:oMath>
      <w:r w:rsidR="00381D8F">
        <w:rPr>
          <w:rFonts w:hint="cs"/>
          <w:rtl/>
        </w:rPr>
        <w:t xml:space="preserve"> </w:t>
      </w:r>
      <w:r w:rsidR="00570EC4">
        <w:rPr>
          <w:rFonts w:hint="cs"/>
          <w:rtl/>
        </w:rPr>
        <w:t xml:space="preserve">, נרצה לעודד נקודות הנמצאות בסביבת </w:t>
      </w:r>
      <m:oMath>
        <m:r>
          <m:rPr>
            <m:sty m:val="p"/>
          </m:rPr>
          <w:rPr>
            <w:rFonts w:ascii="Cambria Math" w:hAnsi="Cambria Math"/>
          </w:rPr>
          <m:t>p</m:t>
        </m:r>
      </m:oMath>
      <w:r w:rsidR="00570EC4">
        <w:rPr>
          <w:rFonts w:hint="cs"/>
          <w:rtl/>
        </w:rPr>
        <w:t xml:space="preserve"> ובאותו צד (שול) של הדרך להיות בעלות וקטור משיק מקביל לזה של </w:t>
      </w:r>
      <m:oMath>
        <m:r>
          <m:rPr>
            <m:sty m:val="p"/>
          </m:rPr>
          <w:rPr>
            <w:rFonts w:ascii="Cambria Math" w:hAnsi="Cambria Math"/>
          </w:rPr>
          <m:t>p</m:t>
        </m:r>
      </m:oMath>
      <w:r w:rsidR="00570EC4">
        <w:rPr>
          <w:rFonts w:hint="cs"/>
          <w:rtl/>
        </w:rPr>
        <w:t xml:space="preserve"> (או קרוב למקביל). לעומת זאת נרצה למנו</w:t>
      </w:r>
      <w:r w:rsidR="005F3CE3">
        <w:rPr>
          <w:rFonts w:hint="cs"/>
          <w:rtl/>
        </w:rPr>
        <w:t>ע מנקודות הנמצאות בסביבת הנקודה</w:t>
      </w:r>
      <w:r w:rsidR="00570EC4">
        <w:rPr>
          <w:rFonts w:hint="cs"/>
          <w:rtl/>
        </w:rPr>
        <w:t xml:space="preserve"> </w:t>
      </w:r>
      <m:oMath>
        <m:r>
          <m:rPr>
            <m:sty m:val="p"/>
          </m:rPr>
          <w:rPr>
            <w:rFonts w:ascii="Cambria Math" w:hAnsi="Cambria Math"/>
          </w:rPr>
          <m:t>p</m:t>
        </m:r>
      </m:oMath>
      <w:r w:rsidR="00570EC4">
        <w:rPr>
          <w:rFonts w:hint="cs"/>
          <w:rtl/>
        </w:rPr>
        <w:t xml:space="preserve"> ובצד בשני של הדרך מלהיות קרובות מדי ל-</w:t>
      </w:r>
      <m:oMath>
        <m:r>
          <m:rPr>
            <m:sty m:val="p"/>
          </m:rPr>
          <w:rPr>
            <w:rFonts w:ascii="Cambria Math" w:hAnsi="Cambria Math"/>
          </w:rPr>
          <m:t>p</m:t>
        </m:r>
      </m:oMath>
      <w:r w:rsidR="009F4C92">
        <w:rPr>
          <w:rFonts w:hint="cs"/>
          <w:rtl/>
        </w:rPr>
        <w:t xml:space="preserve">, </w:t>
      </w:r>
      <w:r w:rsidR="00570EC4">
        <w:rPr>
          <w:rFonts w:hint="cs"/>
          <w:rtl/>
        </w:rPr>
        <w:t>כלומר</w:t>
      </w:r>
      <w:r w:rsidR="00754307">
        <w:rPr>
          <w:rFonts w:hint="cs"/>
          <w:rtl/>
        </w:rPr>
        <w:t>,</w:t>
      </w:r>
      <w:r w:rsidR="00570EC4">
        <w:rPr>
          <w:rFonts w:hint="cs"/>
          <w:rtl/>
        </w:rPr>
        <w:t xml:space="preserve"> נרצה למנוע מצב שהמרחק בינן לבין </w:t>
      </w:r>
      <w:r w:rsidR="00570EC4">
        <w:t>p</w:t>
      </w:r>
      <w:r w:rsidR="00570EC4">
        <w:rPr>
          <w:rFonts w:hint="cs"/>
          <w:rtl/>
        </w:rPr>
        <w:t xml:space="preserve"> יהיה קטן מ- </w:t>
      </w:r>
      <m:oMath>
        <m:r>
          <m:rPr>
            <m:sty m:val="p"/>
          </m:rPr>
          <w:rPr>
            <w:rFonts w:ascii="Cambria Math" w:hAnsi="Cambria Math"/>
          </w:rPr>
          <m:t>d-ϵ</m:t>
        </m:r>
      </m:oMath>
      <w:r w:rsidR="00570EC4">
        <w:rPr>
          <w:rFonts w:hint="cs"/>
          <w:rtl/>
        </w:rPr>
        <w:t>.</w:t>
      </w:r>
      <w:r w:rsidR="00570EC4">
        <w:rPr>
          <w:rFonts w:hint="cs"/>
          <w:rtl/>
        </w:rPr>
        <w:br/>
      </w:r>
      <w:r w:rsidR="002C2AF2">
        <w:rPr>
          <w:rFonts w:hint="cs"/>
          <w:rtl/>
        </w:rPr>
        <w:t>במאמרם משנת 2006 מציעים</w:t>
      </w:r>
      <w:r w:rsidR="006C17E5">
        <w:rPr>
          <w:rFonts w:hint="cs"/>
          <w:rtl/>
        </w:rPr>
        <w:t xml:space="preserve"> </w:t>
      </w:r>
      <w:r w:rsidR="00376634" w:rsidRPr="00AA4F0A">
        <w:rPr>
          <w:color w:val="000000"/>
        </w:rPr>
        <w:t>Jermyn</w:t>
      </w:r>
      <w:r w:rsidR="00376634">
        <w:rPr>
          <w:color w:val="000000"/>
        </w:rPr>
        <w:t xml:space="preserve"> ,</w:t>
      </w:r>
      <w:r w:rsidR="002C2AF2">
        <w:rPr>
          <w:color w:val="000000"/>
        </w:rPr>
        <w:t xml:space="preserve">Rochery </w:t>
      </w:r>
      <w:r w:rsidR="00376634">
        <w:rPr>
          <w:rFonts w:hint="cs"/>
          <w:color w:val="000000"/>
          <w:rtl/>
        </w:rPr>
        <w:t xml:space="preserve"> ו- </w:t>
      </w:r>
      <w:r w:rsidR="00376634" w:rsidRPr="00AA4F0A">
        <w:rPr>
          <w:color w:val="000000"/>
        </w:rPr>
        <w:t>Zerubia</w:t>
      </w:r>
      <w:r w:rsidR="00376634">
        <w:rPr>
          <w:rFonts w:hint="cs"/>
          <w:rtl/>
        </w:rPr>
        <w:t xml:space="preserve"> [</w:t>
      </w:r>
      <w:r w:rsidR="00D73531">
        <w:rPr>
          <w:rFonts w:hint="cs"/>
          <w:rtl/>
        </w:rPr>
        <w:t>38</w:t>
      </w:r>
      <w:r w:rsidR="00376634">
        <w:rPr>
          <w:rFonts w:hint="cs"/>
          <w:rtl/>
        </w:rPr>
        <w:t>]</w:t>
      </w:r>
      <w:r w:rsidR="002C2AF2">
        <w:rPr>
          <w:rFonts w:hint="cs"/>
          <w:rtl/>
        </w:rPr>
        <w:t xml:space="preserve"> להגדיר </w:t>
      </w:r>
      <w:r w:rsidR="00786603">
        <w:rPr>
          <w:rFonts w:hint="cs"/>
          <w:rtl/>
        </w:rPr>
        <w:t xml:space="preserve">את </w:t>
      </w:r>
      <w:r w:rsidR="002C2AF2">
        <w:rPr>
          <w:rFonts w:hint="cs"/>
          <w:rtl/>
        </w:rPr>
        <w:t>פונקצית האנרגיה הכללית של הנחש באופן  הבא:</w:t>
      </w:r>
    </w:p>
    <w:p w:rsidR="009B32B4" w:rsidRDefault="00376634" w:rsidP="009B32B4">
      <w:pPr>
        <w:tabs>
          <w:tab w:val="num" w:pos="360"/>
        </w:tabs>
        <w:bidi w:val="0"/>
        <w:ind w:left="42"/>
        <w:jc w:val="both"/>
        <w:outlineLvl w:val="1"/>
        <w:rPr>
          <w:rtl/>
        </w:rPr>
      </w:pPr>
      <w:r>
        <w:rPr>
          <w:rFonts w:hint="cs"/>
          <w:rtl/>
        </w:rPr>
        <w:t xml:space="preserve"> </w:t>
      </w:r>
      <w:r w:rsidR="00301ED2">
        <w:t xml:space="preserve"> </w:t>
      </w:r>
      <m:oMath>
        <m:r>
          <m:rPr>
            <m:sty m:val="p"/>
          </m:rPr>
          <w:rPr>
            <w:rFonts w:ascii="Cambria Math" w:hAnsi="Cambria Math"/>
          </w:rPr>
          <m:t>E</m:t>
        </m:r>
        <m:d>
          <m:dPr>
            <m:ctrlPr>
              <w:rPr>
                <w:rFonts w:ascii="Cambria Math" w:hAnsi="Cambria Math"/>
              </w:rPr>
            </m:ctrlPr>
          </m:dPr>
          <m:e>
            <m:r>
              <m:rPr>
                <m:sty m:val="p"/>
              </m:rPr>
              <w:rPr>
                <w:rFonts w:ascii="Cambria Math" w:hAnsi="Cambria Math"/>
              </w:rPr>
              <m:t>v</m:t>
            </m:r>
          </m:e>
        </m:d>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geometrical</m:t>
            </m:r>
          </m:sub>
        </m:sSub>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s</m:t>
                </m:r>
              </m:e>
            </m:d>
          </m:e>
        </m:d>
        <m:r>
          <m:rPr>
            <m:sty m:val="p"/>
          </m:rPr>
          <w:rPr>
            <w:rFonts w:ascii="Cambria Math" w:hAnsi="Cambria Math"/>
          </w:rPr>
          <m:t>+λ</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s</m:t>
                </m:r>
              </m:e>
            </m:d>
          </m:e>
        </m:d>
      </m:oMath>
      <w:r w:rsidR="00301ED2">
        <w:rPr>
          <w:rtl/>
        </w:rPr>
        <w:t xml:space="preserve"> </w:t>
      </w:r>
    </w:p>
    <w:p w:rsidR="0012721B" w:rsidRDefault="009B32B4" w:rsidP="00D73531">
      <w:pPr>
        <w:tabs>
          <w:tab w:val="num" w:pos="360"/>
        </w:tabs>
        <w:ind w:left="42"/>
        <w:outlineLvl w:val="1"/>
        <w:rPr>
          <w:rtl/>
        </w:rPr>
      </w:pPr>
      <w:r>
        <w:rPr>
          <w:rFonts w:hint="cs"/>
          <w:rtl/>
        </w:rPr>
        <w:t>את</w:t>
      </w:r>
      <w:r w:rsidR="00E94E31">
        <w:rPr>
          <w:rFonts w:hint="cs"/>
          <w:rtl/>
        </w:rPr>
        <w:t xml:space="preserve"> האנ</w:t>
      </w:r>
      <w:r w:rsidR="006204A6">
        <w:rPr>
          <w:rFonts w:hint="cs"/>
          <w:rtl/>
        </w:rPr>
        <w:t>ר</w:t>
      </w:r>
      <w:r w:rsidR="00E94E31">
        <w:rPr>
          <w:rFonts w:hint="cs"/>
          <w:rtl/>
        </w:rPr>
        <w:t>ג</w:t>
      </w:r>
      <w:r w:rsidR="006204A6">
        <w:rPr>
          <w:rFonts w:hint="cs"/>
          <w:rtl/>
        </w:rPr>
        <w:t>י</w:t>
      </w:r>
      <w:r w:rsidR="00EE3217">
        <w:rPr>
          <w:rFonts w:hint="cs"/>
          <w:rtl/>
        </w:rPr>
        <w:t>ה</w:t>
      </w:r>
      <w:r w:rsidR="006204A6">
        <w:rPr>
          <w:rFonts w:hint="cs"/>
          <w:rtl/>
        </w:rPr>
        <w:t xml:space="preserve"> הגאומטרית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geometrical</m:t>
            </m:r>
          </m:sub>
        </m:sSub>
      </m:oMath>
      <w:r w:rsidR="006204A6">
        <w:rPr>
          <w:rFonts w:hint="cs"/>
          <w:rtl/>
        </w:rPr>
        <w:t xml:space="preserve"> ו</w:t>
      </w:r>
      <w:r w:rsidR="0093465B">
        <w:rPr>
          <w:rFonts w:hint="cs"/>
          <w:rtl/>
        </w:rPr>
        <w:t xml:space="preserve">את </w:t>
      </w:r>
      <w:r w:rsidR="006204A6">
        <w:rPr>
          <w:rFonts w:hint="cs"/>
          <w:rtl/>
        </w:rPr>
        <w:t xml:space="preserve">אנרגית התמונה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oMath>
      <w:r w:rsidR="006204A6">
        <w:rPr>
          <w:rFonts w:hint="cs"/>
          <w:rtl/>
        </w:rPr>
        <w:t xml:space="preserve"> נסמן בקיצור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g</m:t>
            </m:r>
          </m:sub>
        </m:sSub>
      </m:oMath>
      <w:r w:rsidR="006204A6">
        <w:rPr>
          <w:rFonts w:hint="cs"/>
          <w:rtl/>
        </w:rPr>
        <w:t xml:space="preserve"> ו-</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oMath>
      <w:r w:rsidR="006204A6">
        <w:rPr>
          <w:rFonts w:hint="cs"/>
          <w:rtl/>
        </w:rPr>
        <w:t xml:space="preserve"> בהתאמה.</w:t>
      </w:r>
      <w:r w:rsidR="006204A6">
        <w:rPr>
          <w:rtl/>
        </w:rPr>
        <w:br/>
      </w:r>
      <w:r w:rsidR="006204A6">
        <w:rPr>
          <w:rFonts w:hint="cs"/>
          <w:rtl/>
        </w:rPr>
        <w:t>כעת הביטוי שהוצע על מנת להביע את האנרגיה הגאומטרית הוא:</w:t>
      </w:r>
    </w:p>
    <w:p w:rsidR="00C7510A" w:rsidRDefault="00752152" w:rsidP="009B32B4">
      <w:pPr>
        <w:pStyle w:val="ListParagraph"/>
        <w:bidi w:val="0"/>
        <w:ind w:left="42"/>
        <w:jc w:val="both"/>
      </w:pPr>
      <m:oMath>
        <m:sSub>
          <m:sSubPr>
            <m:ctrlPr>
              <w:rPr>
                <w:rFonts w:ascii="Cambria Math" w:hAnsi="Cambria Math"/>
              </w:rPr>
            </m:ctrlPr>
          </m:sSubPr>
          <m:e>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e>
            </m:d>
            <m:r>
              <m:rPr>
                <m:sty m:val="p"/>
              </m:rPr>
              <w:rPr>
                <w:rFonts w:ascii="Cambria Math" w:hAnsi="Cambria Math"/>
              </w:rPr>
              <m:t xml:space="preserve"> E</m:t>
            </m:r>
          </m:e>
          <m:sub>
            <m:r>
              <m:rPr>
                <m:sty m:val="p"/>
              </m:rPr>
              <w:rPr>
                <w:rFonts w:ascii="Cambria Math" w:hAnsi="Cambria Math"/>
              </w:rPr>
              <m:t>g</m:t>
            </m:r>
          </m:sub>
        </m:sSub>
        <m:d>
          <m:dPr>
            <m:ctrlPr>
              <w:rPr>
                <w:rFonts w:ascii="Cambria Math" w:hAnsi="Cambria Math"/>
              </w:rPr>
            </m:ctrlPr>
          </m:dPr>
          <m:e>
            <m:r>
              <m:rPr>
                <m:sty m:val="p"/>
              </m:rPr>
              <w:rPr>
                <w:rFonts w:ascii="Cambria Math" w:hAnsi="Cambria Math"/>
              </w:rPr>
              <m:t>v</m:t>
            </m:r>
          </m:e>
        </m:d>
        <m:r>
          <m:rPr>
            <m:sty m:val="p"/>
          </m:rPr>
          <w:rPr>
            <w:rFonts w:ascii="Cambria Math" w:hAnsi="Cambria Math"/>
          </w:rPr>
          <m:t>=L</m:t>
        </m:r>
        <m:d>
          <m:dPr>
            <m:ctrlPr>
              <w:rPr>
                <w:rFonts w:ascii="Cambria Math" w:hAnsi="Cambria Math"/>
              </w:rPr>
            </m:ctrlPr>
          </m:dPr>
          <m:e>
            <m:r>
              <m:rPr>
                <m:sty m:val="p"/>
              </m:rPr>
              <w:rPr>
                <w:rFonts w:ascii="Cambria Math" w:hAnsi="Cambria Math"/>
              </w:rPr>
              <m:t>v</m:t>
            </m:r>
          </m:e>
        </m:d>
        <m:r>
          <m:rPr>
            <m:sty m:val="p"/>
          </m:rPr>
          <w:rPr>
            <w:rFonts w:ascii="Cambria Math" w:hAnsi="Cambria Math"/>
          </w:rPr>
          <m:t>+αA</m:t>
        </m:r>
        <m:d>
          <m:dPr>
            <m:ctrlPr>
              <w:rPr>
                <w:rFonts w:ascii="Cambria Math" w:hAnsi="Cambria Math"/>
              </w:rPr>
            </m:ctrlPr>
          </m:dPr>
          <m:e>
            <m:r>
              <m:rPr>
                <m:sty m:val="p"/>
              </m:rPr>
              <w:rPr>
                <w:rFonts w:ascii="Cambria Math" w:hAnsi="Cambria Math"/>
              </w:rPr>
              <m:t>v</m:t>
            </m:r>
          </m:e>
        </m:d>
        <m:r>
          <m:rPr>
            <m:sty m:val="p"/>
          </m:rPr>
          <w:rPr>
            <w:rFonts w:ascii="Cambria Math" w:hAnsi="Cambria Math"/>
          </w:rPr>
          <m:t>-</m:t>
        </m:r>
        <m:f>
          <m:fPr>
            <m:ctrlPr>
              <w:rPr>
                <w:rFonts w:ascii="Cambria Math" w:hAnsi="Cambria Math"/>
              </w:rPr>
            </m:ctrlPr>
          </m:fPr>
          <m:num>
            <m:r>
              <m:rPr>
                <m:sty m:val="p"/>
              </m:rPr>
              <w:rPr>
                <w:rFonts w:ascii="Cambria Math" w:hAnsi="Cambria Math"/>
              </w:rPr>
              <m:t>β</m:t>
            </m:r>
          </m:num>
          <m:den>
            <m:r>
              <m:rPr>
                <m:sty m:val="p"/>
              </m:rPr>
              <w:rPr>
                <w:rFonts w:ascii="Cambria Math" w:hAnsi="Cambria Math"/>
              </w:rPr>
              <m:t>2</m:t>
            </m:r>
          </m:den>
        </m:f>
        <m:nary>
          <m:naryPr>
            <m:chr m:val="∬"/>
            <m:limLoc m:val="undOvr"/>
            <m:subHide m:val="on"/>
            <m:supHide m:val="on"/>
            <m:ctrlPr>
              <w:rPr>
                <w:rFonts w:ascii="Cambria Math" w:hAnsi="Cambria Math"/>
              </w:rPr>
            </m:ctrlPr>
          </m:naryPr>
          <m:sub/>
          <m:sup/>
          <m:e>
            <m:r>
              <m:rPr>
                <m:sty m:val="p"/>
              </m:rPr>
              <w:rPr>
                <w:rFonts w:ascii="Cambria Math" w:hAnsi="Cambria Math"/>
              </w:rPr>
              <m:t>t</m:t>
            </m:r>
            <m:d>
              <m:dPr>
                <m:ctrlPr>
                  <w:rPr>
                    <w:rFonts w:ascii="Cambria Math" w:hAnsi="Cambria Math"/>
                  </w:rPr>
                </m:ctrlPr>
              </m:dPr>
              <m:e>
                <m:r>
                  <m:rPr>
                    <m:sty m:val="p"/>
                  </m:rPr>
                  <w:rPr>
                    <w:rFonts w:ascii="Cambria Math" w:hAnsi="Cambria Math"/>
                  </w:rPr>
                  <m:t>p</m:t>
                </m:r>
              </m:e>
            </m:d>
            <m:r>
              <m:rPr>
                <m:sty m:val="p"/>
              </m:rPr>
              <w:rPr>
                <w:rFonts w:ascii="Cambria Math" w:hAnsi="Cambria Math"/>
              </w:rPr>
              <m:t>∙t</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r>
              <m:rPr>
                <m:sty m:val="p"/>
              </m:rPr>
              <w:rPr>
                <w:rFonts w:ascii="Cambria Math" w:hAnsi="Cambria Math"/>
              </w:rPr>
              <m:t>Ψ</m:t>
            </m:r>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r>
                      <m:rPr>
                        <m:sty m:val="p"/>
                      </m:rPr>
                      <w:rPr>
                        <w:rFonts w:ascii="Cambria Math" w:hAnsi="Cambria Math"/>
                      </w:rPr>
                      <m:t>-v</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e>
                </m:d>
              </m:e>
            </m:d>
          </m:e>
        </m:nary>
        <m:r>
          <m:rPr>
            <m:sty m:val="p"/>
          </m:rPr>
          <w:rPr>
            <w:rFonts w:ascii="Cambria Math" w:hAnsi="Cambria Math" w:hint="cs"/>
            <w:rtl/>
          </w:rPr>
          <m:t xml:space="preserve"> </m:t>
        </m:r>
        <m:r>
          <m:rPr>
            <m:sty m:val="p"/>
          </m:rPr>
          <w:rPr>
            <w:rFonts w:ascii="Cambria Math" w:hAnsi="Cambria Math"/>
          </w:rPr>
          <m:t>dpd</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oMath>
      <w:r w:rsidR="00B64163">
        <w:rPr>
          <w:rtl/>
        </w:rPr>
        <w:t xml:space="preserve"> </w:t>
      </w:r>
    </w:p>
    <w:p w:rsidR="00DC5788" w:rsidRDefault="00AE3B2E" w:rsidP="003A21D5">
      <w:pPr>
        <w:pStyle w:val="ListParagraph"/>
        <w:ind w:left="42"/>
        <w:rPr>
          <w:i/>
          <w:rtl/>
        </w:rPr>
      </w:pPr>
      <w:r>
        <w:rPr>
          <w:rFonts w:hint="cs"/>
          <w:rtl/>
        </w:rPr>
        <w:t xml:space="preserve">כאשר </w:t>
      </w:r>
      <m:oMath>
        <m:r>
          <m:rPr>
            <m:sty m:val="p"/>
          </m:rPr>
          <w:rPr>
            <w:rFonts w:ascii="Cambria Math" w:hAnsi="Cambria Math"/>
          </w:rPr>
          <m:t>L</m:t>
        </m:r>
        <m:d>
          <m:dPr>
            <m:ctrlPr>
              <w:rPr>
                <w:rFonts w:ascii="Cambria Math" w:hAnsi="Cambria Math"/>
                <w:iCs/>
              </w:rPr>
            </m:ctrlPr>
          </m:dPr>
          <m:e>
            <m:r>
              <m:rPr>
                <m:sty m:val="p"/>
              </m:rPr>
              <w:rPr>
                <w:rFonts w:ascii="Cambria Math" w:hAnsi="Cambria Math"/>
              </w:rPr>
              <m:t>v</m:t>
            </m:r>
          </m:e>
        </m:d>
      </m:oMath>
      <w:r w:rsidR="0093465B">
        <w:rPr>
          <w:rFonts w:hint="cs"/>
          <w:rtl/>
        </w:rPr>
        <w:t xml:space="preserve"> הוא האורך האי</w:t>
      </w:r>
      <w:r>
        <w:rPr>
          <w:rFonts w:hint="cs"/>
          <w:rtl/>
        </w:rPr>
        <w:t>קלידי של ה</w:t>
      </w:r>
      <w:r w:rsidR="004010E2">
        <w:rPr>
          <w:rFonts w:hint="cs"/>
          <w:rtl/>
        </w:rPr>
        <w:t>מתאר</w:t>
      </w:r>
      <w:r>
        <w:rPr>
          <w:rFonts w:hint="cs"/>
          <w:rtl/>
        </w:rPr>
        <w:t xml:space="preserve"> </w:t>
      </w:r>
      <m:oMath>
        <m:r>
          <m:rPr>
            <m:sty m:val="p"/>
          </m:rPr>
          <w:rPr>
            <w:rFonts w:ascii="Cambria Math" w:hAnsi="Cambria Math"/>
          </w:rPr>
          <m:t>v</m:t>
        </m:r>
      </m:oMath>
      <w:r>
        <w:rPr>
          <w:rFonts w:hint="cs"/>
          <w:rtl/>
        </w:rPr>
        <w:t xml:space="preserve">, </w:t>
      </w:r>
      <m:oMath>
        <m:r>
          <m:rPr>
            <m:sty m:val="p"/>
          </m:rPr>
          <w:rPr>
            <w:rFonts w:ascii="Cambria Math" w:hAnsi="Cambria Math"/>
          </w:rPr>
          <m:t>A</m:t>
        </m:r>
        <m:d>
          <m:dPr>
            <m:ctrlPr>
              <w:rPr>
                <w:rFonts w:ascii="Cambria Math" w:hAnsi="Cambria Math"/>
                <w:iCs/>
              </w:rPr>
            </m:ctrlPr>
          </m:dPr>
          <m:e>
            <m:r>
              <m:rPr>
                <m:sty m:val="p"/>
              </m:rPr>
              <w:rPr>
                <w:rFonts w:ascii="Cambria Math" w:hAnsi="Cambria Math"/>
              </w:rPr>
              <m:t>v</m:t>
            </m:r>
          </m:e>
        </m:d>
      </m:oMath>
      <w:r>
        <w:rPr>
          <w:rFonts w:hint="cs"/>
          <w:rtl/>
        </w:rPr>
        <w:t xml:space="preserve"> הוא השטח הסגור ע"י ה</w:t>
      </w:r>
      <w:r w:rsidR="004010E2">
        <w:rPr>
          <w:rFonts w:hint="cs"/>
          <w:rtl/>
        </w:rPr>
        <w:t>מתאר</w:t>
      </w:r>
      <w:r>
        <w:rPr>
          <w:rFonts w:hint="cs"/>
          <w:rtl/>
        </w:rPr>
        <w:t xml:space="preserve"> </w:t>
      </w:r>
      <m:oMath>
        <m:r>
          <m:rPr>
            <m:sty m:val="p"/>
          </m:rPr>
          <w:rPr>
            <w:rFonts w:ascii="Cambria Math" w:hAnsi="Cambria Math"/>
          </w:rPr>
          <m:t>v</m:t>
        </m:r>
      </m:oMath>
      <w:r>
        <w:rPr>
          <w:rFonts w:hint="cs"/>
          <w:rtl/>
        </w:rPr>
        <w:t xml:space="preserve"> , </w:t>
      </w:r>
      <m:oMath>
        <m:r>
          <m:rPr>
            <m:sty m:val="p"/>
          </m:rPr>
          <w:rPr>
            <w:rFonts w:ascii="Cambria Math" w:hAnsi="Cambria Math"/>
          </w:rPr>
          <m:t>t</m:t>
        </m:r>
        <m:d>
          <m:dPr>
            <m:ctrlPr>
              <w:rPr>
                <w:rFonts w:ascii="Cambria Math" w:hAnsi="Cambria Math"/>
                <w:iCs/>
              </w:rPr>
            </m:ctrlPr>
          </m:dPr>
          <m:e>
            <m:r>
              <m:rPr>
                <m:sty m:val="p"/>
              </m:rPr>
              <w:rPr>
                <w:rFonts w:ascii="Cambria Math" w:hAnsi="Cambria Math"/>
              </w:rPr>
              <m:t>p</m:t>
            </m:r>
          </m:e>
        </m:d>
      </m:oMath>
      <w:r>
        <w:rPr>
          <w:rFonts w:hint="cs"/>
          <w:rtl/>
        </w:rPr>
        <w:t xml:space="preserve"> הוא וקטור היחידה המשיק לעקו</w:t>
      </w:r>
      <w:r w:rsidR="008036EC">
        <w:rPr>
          <w:rFonts w:hint="cs"/>
          <w:rtl/>
        </w:rPr>
        <w:t>ם</w:t>
      </w:r>
      <w:r>
        <w:rPr>
          <w:rFonts w:hint="cs"/>
          <w:rtl/>
        </w:rPr>
        <w:t xml:space="preserve"> בנקודה  </w:t>
      </w:r>
      <m:oMath>
        <m:r>
          <m:rPr>
            <m:sty m:val="p"/>
          </m:rPr>
          <w:rPr>
            <w:rFonts w:ascii="Cambria Math" w:hAnsi="Cambria Math"/>
          </w:rPr>
          <m:t>p</m:t>
        </m:r>
      </m:oMath>
      <w:r>
        <w:rPr>
          <w:rFonts w:hint="cs"/>
          <w:rtl/>
        </w:rPr>
        <w:t>,</w:t>
      </w:r>
      <w:r w:rsidR="00F00A19">
        <w:rPr>
          <w:rFonts w:hint="cs"/>
          <w:rtl/>
        </w:rPr>
        <w:t xml:space="preserve"> </w:t>
      </w:r>
      <m:oMath>
        <m:r>
          <m:rPr>
            <m:sty m:val="p"/>
          </m:rPr>
          <w:rPr>
            <w:rFonts w:ascii="Cambria Math" w:hAnsi="Cambria Math"/>
          </w:rPr>
          <m:t>x∙y</m:t>
        </m:r>
      </m:oMath>
      <w:r w:rsidR="00F00A19">
        <w:rPr>
          <w:rFonts w:hint="cs"/>
          <w:i/>
          <w:rtl/>
        </w:rPr>
        <w:t xml:space="preserve"> המכפלה הסקלרית של הוקטורים </w:t>
      </w:r>
      <w:r w:rsidR="00F00A19">
        <w:t xml:space="preserve"> </w:t>
      </w:r>
      <m:oMath>
        <m:r>
          <m:rPr>
            <m:sty m:val="p"/>
          </m:rPr>
          <w:rPr>
            <w:rFonts w:ascii="Cambria Math" w:hAnsi="Cambria Math"/>
          </w:rPr>
          <m:t>x</m:t>
        </m:r>
      </m:oMath>
      <w:r w:rsidR="00F00A19">
        <w:rPr>
          <w:rFonts w:hint="cs"/>
          <w:i/>
          <w:rtl/>
        </w:rPr>
        <w:t>ו-</w:t>
      </w:r>
      <m:oMath>
        <m:r>
          <w:rPr>
            <w:rFonts w:ascii="Cambria Math" w:hAnsi="Cambria Math"/>
          </w:rPr>
          <m:t xml:space="preserve"> </m:t>
        </m:r>
        <m:r>
          <m:rPr>
            <m:sty m:val="p"/>
          </m:rPr>
          <w:rPr>
            <w:rFonts w:ascii="Cambria Math" w:hAnsi="Cambria Math"/>
          </w:rPr>
          <m:t>y</m:t>
        </m:r>
      </m:oMath>
      <w:r w:rsidR="00376634">
        <w:rPr>
          <w:rFonts w:hint="cs"/>
          <w:rtl/>
        </w:rPr>
        <w:t xml:space="preserve">ו- </w:t>
      </w:r>
      <m:oMath>
        <m:r>
          <m:rPr>
            <m:sty m:val="p"/>
          </m:rPr>
          <w:rPr>
            <w:rFonts w:ascii="Cambria Math" w:hAnsi="Cambria Math"/>
          </w:rPr>
          <m:t>Ψ</m:t>
        </m:r>
        <m:d>
          <m:dPr>
            <m:ctrlPr>
              <w:rPr>
                <w:rFonts w:ascii="Cambria Math" w:hAnsi="Cambria Math"/>
              </w:rPr>
            </m:ctrlPr>
          </m:dPr>
          <m:e>
            <m:r>
              <m:rPr>
                <m:sty m:val="p"/>
              </m:rPr>
              <w:rPr>
                <w:rFonts w:ascii="Cambria Math" w:hAnsi="Cambria Math"/>
              </w:rPr>
              <m:t>z</m:t>
            </m:r>
          </m:e>
        </m:d>
      </m:oMath>
      <w:r w:rsidR="00376634">
        <w:rPr>
          <w:rFonts w:hint="cs"/>
          <w:rtl/>
        </w:rPr>
        <w:t xml:space="preserve"> </w:t>
      </w:r>
      <w:r w:rsidR="009811F7">
        <w:rPr>
          <w:rFonts w:hint="cs"/>
          <w:rtl/>
        </w:rPr>
        <w:t xml:space="preserve">היא </w:t>
      </w:r>
      <w:r w:rsidR="00A60A62">
        <w:rPr>
          <w:rFonts w:hint="cs"/>
          <w:rtl/>
        </w:rPr>
        <w:t>פונקצי</w:t>
      </w:r>
      <w:r w:rsidR="00F80F4E">
        <w:rPr>
          <w:rFonts w:hint="cs"/>
          <w:rtl/>
        </w:rPr>
        <w:t xml:space="preserve">ת יחסי הגומלין המשמשת להעריך את יחס הגומלין בין שתי נקודות </w:t>
      </w:r>
      <w:r w:rsidR="00F00A19">
        <w:rPr>
          <w:rFonts w:hint="cs"/>
          <w:rtl/>
        </w:rPr>
        <w:t>בה</w:t>
      </w:r>
      <w:r w:rsidR="001902E6">
        <w:rPr>
          <w:rFonts w:hint="cs"/>
          <w:rtl/>
        </w:rPr>
        <w:t>י</w:t>
      </w:r>
      <w:r w:rsidR="00F00A19">
        <w:rPr>
          <w:rFonts w:hint="cs"/>
          <w:rtl/>
        </w:rPr>
        <w:t>נתן המרחק</w:t>
      </w:r>
      <w:r w:rsidR="00F80F4E">
        <w:rPr>
          <w:rFonts w:hint="cs"/>
          <w:rtl/>
        </w:rPr>
        <w:t xml:space="preserve"> ביניהן</w:t>
      </w:r>
      <w:r w:rsidR="00F00A19">
        <w:rPr>
          <w:rFonts w:hint="cs"/>
          <w:rtl/>
        </w:rPr>
        <w:t xml:space="preserve"> </w:t>
      </w:r>
      <m:oMath>
        <m:r>
          <m:rPr>
            <m:sty m:val="p"/>
          </m:rPr>
          <w:rPr>
            <w:rFonts w:ascii="Cambria Math" w:hAnsi="Cambria Math"/>
          </w:rPr>
          <m:t>z</m:t>
        </m:r>
      </m:oMath>
      <w:r w:rsidR="00F00A19">
        <w:rPr>
          <w:rFonts w:hint="cs"/>
          <w:rtl/>
        </w:rPr>
        <w:t xml:space="preserve"> </w:t>
      </w:r>
      <w:r w:rsidR="00F80F4E">
        <w:rPr>
          <w:rFonts w:hint="cs"/>
          <w:rtl/>
        </w:rPr>
        <w:t xml:space="preserve">(ראה </w:t>
      </w:r>
      <w:r w:rsidR="005D1860">
        <w:rPr>
          <w:rFonts w:hint="cs"/>
          <w:rtl/>
        </w:rPr>
        <w:t xml:space="preserve">הסבר </w:t>
      </w:r>
      <w:r w:rsidR="00F80F4E">
        <w:rPr>
          <w:rFonts w:hint="cs"/>
          <w:rtl/>
        </w:rPr>
        <w:t>בהמשך)</w:t>
      </w:r>
      <w:r w:rsidR="00F00A19">
        <w:rPr>
          <w:rFonts w:hint="cs"/>
          <w:rtl/>
        </w:rPr>
        <w:t>.</w:t>
      </w:r>
      <w:r w:rsidR="003A21D5">
        <w:rPr>
          <w:rFonts w:hint="cs"/>
          <w:rtl/>
        </w:rPr>
        <w:t xml:space="preserve"> </w:t>
      </w:r>
      <w:r w:rsidR="00F00A19">
        <w:rPr>
          <w:rFonts w:hint="cs"/>
          <w:rtl/>
        </w:rPr>
        <w:t xml:space="preserve"> </w:t>
      </w:r>
      <m:oMath>
        <m:r>
          <m:rPr>
            <m:sty m:val="p"/>
          </m:rPr>
          <w:rPr>
            <w:rFonts w:ascii="Cambria Math" w:hAnsi="Cambria Math"/>
          </w:rPr>
          <m:t>α</m:t>
        </m:r>
      </m:oMath>
      <w:r w:rsidR="00F00A19">
        <w:rPr>
          <w:rFonts w:hint="cs"/>
          <w:rtl/>
        </w:rPr>
        <w:t xml:space="preserve"> ו-</w:t>
      </w:r>
      <m:oMath>
        <m:r>
          <w:rPr>
            <w:rFonts w:ascii="Cambria Math" w:hAnsi="Cambria Math"/>
          </w:rPr>
          <m:t xml:space="preserve"> </m:t>
        </m:r>
        <m:r>
          <m:rPr>
            <m:sty m:val="p"/>
          </m:rPr>
          <w:rPr>
            <w:rFonts w:ascii="Cambria Math" w:hAnsi="Cambria Math"/>
          </w:rPr>
          <m:t>β</m:t>
        </m:r>
      </m:oMath>
      <w:r w:rsidR="00F00A19">
        <w:rPr>
          <w:rFonts w:hint="cs"/>
          <w:rtl/>
        </w:rPr>
        <w:t xml:space="preserve"> הם שני קבועים המשמשים כמשק</w:t>
      </w:r>
      <w:r w:rsidR="001902E6">
        <w:rPr>
          <w:rFonts w:hint="cs"/>
          <w:rtl/>
        </w:rPr>
        <w:t>לים</w:t>
      </w:r>
      <w:r w:rsidR="00F00A19">
        <w:rPr>
          <w:rFonts w:hint="cs"/>
          <w:rtl/>
        </w:rPr>
        <w:t xml:space="preserve"> לקביעת החשיבות היחסית של הגורמים.</w:t>
      </w:r>
      <w:r w:rsidR="00D109CE">
        <w:rPr>
          <w:rFonts w:hint="cs"/>
          <w:rtl/>
        </w:rPr>
        <w:t xml:space="preserve"> </w:t>
      </w:r>
      <w:r w:rsidR="00234C99">
        <w:rPr>
          <w:rFonts w:hint="cs"/>
          <w:rtl/>
        </w:rPr>
        <w:t>נזכור כי מטרת</w:t>
      </w:r>
      <w:r w:rsidR="001902E6">
        <w:rPr>
          <w:rFonts w:hint="cs"/>
          <w:rtl/>
        </w:rPr>
        <w:t>ינו להביא למינימום את הפונקציונ</w:t>
      </w:r>
      <w:r w:rsidR="00234C99">
        <w:rPr>
          <w:rFonts w:hint="cs"/>
          <w:rtl/>
        </w:rPr>
        <w:t xml:space="preserve">ל </w:t>
      </w:r>
      <w:r w:rsidR="00D109CE">
        <w:rPr>
          <w:rFonts w:hint="cs"/>
          <w:rtl/>
        </w:rPr>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g</m:t>
            </m:r>
          </m:sub>
        </m:sSub>
        <m:d>
          <m:dPr>
            <m:ctrlPr>
              <w:rPr>
                <w:rFonts w:ascii="Cambria Math" w:hAnsi="Cambria Math"/>
              </w:rPr>
            </m:ctrlPr>
          </m:dPr>
          <m:e>
            <m:r>
              <m:rPr>
                <m:sty m:val="p"/>
              </m:rPr>
              <w:rPr>
                <w:rFonts w:ascii="Cambria Math" w:hAnsi="Cambria Math"/>
              </w:rPr>
              <m:t>v</m:t>
            </m:r>
          </m:e>
        </m:d>
      </m:oMath>
      <w:r w:rsidR="00234C99">
        <w:rPr>
          <w:rFonts w:hint="cs"/>
          <w:rtl/>
        </w:rPr>
        <w:t xml:space="preserve"> </w:t>
      </w:r>
      <w:r w:rsidR="00D109CE">
        <w:rPr>
          <w:rFonts w:hint="cs"/>
          <w:rtl/>
        </w:rPr>
        <w:t>לעיל</w:t>
      </w:r>
      <w:r w:rsidR="00234C99">
        <w:rPr>
          <w:rFonts w:hint="cs"/>
          <w:rtl/>
        </w:rPr>
        <w:t>.</w:t>
      </w:r>
      <w:r w:rsidR="00D109CE">
        <w:rPr>
          <w:rFonts w:hint="cs"/>
          <w:rtl/>
        </w:rPr>
        <w:t xml:space="preserve"> </w:t>
      </w:r>
      <w:r w:rsidR="00234C99">
        <w:rPr>
          <w:rFonts w:hint="cs"/>
          <w:rtl/>
        </w:rPr>
        <w:t>ברור כי ככל שאורך ה</w:t>
      </w:r>
      <w:r w:rsidR="004010E2">
        <w:rPr>
          <w:rFonts w:hint="cs"/>
          <w:rtl/>
        </w:rPr>
        <w:t>מתאר</w:t>
      </w:r>
      <w:r w:rsidR="00234C99">
        <w:rPr>
          <w:rFonts w:hint="cs"/>
          <w:rtl/>
        </w:rPr>
        <w:t xml:space="preserve"> קטן יותר כך קטן יותר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g</m:t>
            </m:r>
          </m:sub>
        </m:sSub>
        <m:d>
          <m:dPr>
            <m:ctrlPr>
              <w:rPr>
                <w:rFonts w:ascii="Cambria Math" w:hAnsi="Cambria Math"/>
              </w:rPr>
            </m:ctrlPr>
          </m:dPr>
          <m:e>
            <m:r>
              <m:rPr>
                <m:sty m:val="p"/>
              </m:rPr>
              <w:rPr>
                <w:rFonts w:ascii="Cambria Math" w:hAnsi="Cambria Math"/>
              </w:rPr>
              <m:t>v</m:t>
            </m:r>
          </m:e>
        </m:d>
      </m:oMath>
      <w:r w:rsidR="00234C99">
        <w:rPr>
          <w:rFonts w:hint="cs"/>
          <w:rtl/>
        </w:rPr>
        <w:t xml:space="preserve">, כמו כן </w:t>
      </w:r>
      <m:oMath>
        <m:r>
          <m:rPr>
            <m:sty m:val="p"/>
          </m:rPr>
          <w:rPr>
            <w:rFonts w:ascii="Cambria Math" w:hAnsi="Cambria Math"/>
          </w:rPr>
          <m:t>α</m:t>
        </m:r>
      </m:oMath>
      <w:r w:rsidR="00234C99">
        <w:rPr>
          <w:rFonts w:hint="cs"/>
          <w:rtl/>
        </w:rPr>
        <w:t xml:space="preserve"> חיובי מעודד </w:t>
      </w:r>
      <w:r w:rsidR="004010E2">
        <w:rPr>
          <w:rFonts w:hint="cs"/>
          <w:rtl/>
        </w:rPr>
        <w:t>מתאר</w:t>
      </w:r>
      <w:r w:rsidR="00234C99">
        <w:rPr>
          <w:rFonts w:hint="cs"/>
          <w:rtl/>
        </w:rPr>
        <w:t xml:space="preserve">ים הכולאים שטח קטן ואילו </w:t>
      </w:r>
      <m:oMath>
        <m:r>
          <m:rPr>
            <m:sty m:val="p"/>
          </m:rPr>
          <w:rPr>
            <w:rFonts w:ascii="Cambria Math" w:hAnsi="Cambria Math"/>
          </w:rPr>
          <m:t>α</m:t>
        </m:r>
      </m:oMath>
      <w:r w:rsidR="00234C99">
        <w:rPr>
          <w:rFonts w:hint="cs"/>
          <w:rtl/>
        </w:rPr>
        <w:t xml:space="preserve"> שלילי מעודד </w:t>
      </w:r>
      <w:r w:rsidR="004010E2">
        <w:rPr>
          <w:rFonts w:hint="cs"/>
          <w:rtl/>
        </w:rPr>
        <w:t>מתאר</w:t>
      </w:r>
      <w:r w:rsidR="00234C99">
        <w:rPr>
          <w:rFonts w:hint="cs"/>
          <w:rtl/>
        </w:rPr>
        <w:t>ים הכולאים שטח רחב.</w:t>
      </w:r>
      <w:r w:rsidR="00B32FB7">
        <w:rPr>
          <w:rFonts w:hint="cs"/>
          <w:rtl/>
        </w:rPr>
        <w:t xml:space="preserve"> עבור </w:t>
      </w:r>
      <m:oMath>
        <m:r>
          <m:rPr>
            <m:sty m:val="p"/>
          </m:rPr>
          <w:rPr>
            <w:rFonts w:ascii="Cambria Math" w:hAnsi="Cambria Math"/>
          </w:rPr>
          <m:t>β</m:t>
        </m:r>
      </m:oMath>
      <w:r w:rsidR="00B32FB7">
        <w:rPr>
          <w:rFonts w:hint="cs"/>
          <w:rtl/>
        </w:rPr>
        <w:t xml:space="preserve"> חיובי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g</m:t>
            </m:r>
          </m:sub>
        </m:sSub>
        <m:d>
          <m:dPr>
            <m:ctrlPr>
              <w:rPr>
                <w:rFonts w:ascii="Cambria Math" w:hAnsi="Cambria Math"/>
              </w:rPr>
            </m:ctrlPr>
          </m:dPr>
          <m:e>
            <m:r>
              <m:rPr>
                <m:sty m:val="p"/>
              </m:rPr>
              <w:rPr>
                <w:rFonts w:ascii="Cambria Math" w:hAnsi="Cambria Math"/>
              </w:rPr>
              <m:t>v</m:t>
            </m:r>
          </m:e>
        </m:d>
      </m:oMath>
      <w:r w:rsidR="00B32FB7">
        <w:rPr>
          <w:rFonts w:hint="cs"/>
          <w:rtl/>
        </w:rPr>
        <w:t xml:space="preserve"> מתקרב למינימום כאשר ה</w:t>
      </w:r>
      <w:r w:rsidR="004010E2">
        <w:rPr>
          <w:rFonts w:hint="cs"/>
          <w:rtl/>
        </w:rPr>
        <w:t>מתאר</w:t>
      </w:r>
      <w:r w:rsidR="00B32FB7">
        <w:rPr>
          <w:rFonts w:hint="cs"/>
          <w:rtl/>
        </w:rPr>
        <w:t xml:space="preserve"> בעל אורך קצר ומשיקים מקבילים</w:t>
      </w:r>
      <w:r w:rsidR="001902E6">
        <w:rPr>
          <w:rFonts w:hint="cs"/>
          <w:rtl/>
        </w:rPr>
        <w:t>.</w:t>
      </w:r>
      <w:r w:rsidR="00B32FB7">
        <w:rPr>
          <w:rFonts w:hint="cs"/>
          <w:rtl/>
        </w:rPr>
        <w:t xml:space="preserve"> נסביר זאת ביתר פירוט:</w:t>
      </w:r>
      <w:r w:rsidR="00987094">
        <w:rPr>
          <w:rtl/>
        </w:rPr>
        <w:br/>
      </w:r>
      <w:r w:rsidR="00234C99">
        <w:rPr>
          <w:rFonts w:hint="cs"/>
          <w:rtl/>
        </w:rPr>
        <w:t xml:space="preserve"> הביטוי השלישי שהוא ביטוי ריבועי (אי</w:t>
      </w:r>
      <w:r w:rsidR="001902E6">
        <w:rPr>
          <w:rFonts w:hint="cs"/>
          <w:rtl/>
        </w:rPr>
        <w:t>נ</w:t>
      </w:r>
      <w:r w:rsidR="00234C99">
        <w:rPr>
          <w:rFonts w:hint="cs"/>
          <w:rtl/>
        </w:rPr>
        <w:t xml:space="preserve">טגרל כפול) אחראי ליחסי הגומלין בין נקודות על הנחש. פונקצית יחסי הגומלין </w:t>
      </w:r>
      <m:oMath>
        <m:r>
          <m:rPr>
            <m:sty m:val="p"/>
          </m:rPr>
          <w:rPr>
            <w:rFonts w:ascii="Cambria Math" w:hAnsi="Cambria Math"/>
          </w:rPr>
          <m:t>Ψ</m:t>
        </m:r>
        <m:d>
          <m:dPr>
            <m:ctrlPr>
              <w:rPr>
                <w:rFonts w:ascii="Cambria Math" w:hAnsi="Cambria Math"/>
              </w:rPr>
            </m:ctrlPr>
          </m:dPr>
          <m:e>
            <m:r>
              <m:rPr>
                <m:sty m:val="p"/>
              </m:rPr>
              <w:rPr>
                <w:rFonts w:ascii="Cambria Math" w:hAnsi="Cambria Math"/>
              </w:rPr>
              <m:t>∙</m:t>
            </m:r>
          </m:e>
        </m:d>
      </m:oMath>
      <w:r w:rsidR="00CD1669">
        <w:rPr>
          <w:rFonts w:hint="cs"/>
          <w:i/>
          <w:rtl/>
        </w:rPr>
        <w:t xml:space="preserve"> היא פונקציה חלקה </w:t>
      </w:r>
      <w:r w:rsidR="00E70EE8">
        <w:rPr>
          <w:rFonts w:hint="cs"/>
          <w:i/>
          <w:rtl/>
        </w:rPr>
        <w:t xml:space="preserve">בעלת פרמטר </w:t>
      </w:r>
      <m:oMath>
        <m:r>
          <m:rPr>
            <m:sty m:val="p"/>
          </m:rPr>
          <w:rPr>
            <w:rFonts w:ascii="Cambria Math" w:hAnsi="Cambria Math"/>
          </w:rPr>
          <m:t>z</m:t>
        </m:r>
      </m:oMath>
      <w:r w:rsidR="00E73ED1">
        <w:rPr>
          <w:rFonts w:hint="cs"/>
          <w:i/>
          <w:rtl/>
        </w:rPr>
        <w:t>;</w:t>
      </w:r>
      <w:r w:rsidR="00E70EE8">
        <w:rPr>
          <w:rFonts w:hint="cs"/>
          <w:i/>
          <w:rtl/>
        </w:rPr>
        <w:t xml:space="preserve"> </w:t>
      </w:r>
      <w:r w:rsidR="00E73ED1">
        <w:rPr>
          <w:rFonts w:hint="cs"/>
          <w:i/>
          <w:rtl/>
        </w:rPr>
        <w:t xml:space="preserve">באמצעות </w:t>
      </w:r>
      <w:r w:rsidR="00E70EE8">
        <w:rPr>
          <w:rFonts w:hint="cs"/>
          <w:i/>
          <w:rtl/>
        </w:rPr>
        <w:t>ה</w:t>
      </w:r>
      <w:r w:rsidR="00E73ED1">
        <w:rPr>
          <w:rFonts w:hint="cs"/>
          <w:i/>
          <w:rtl/>
        </w:rPr>
        <w:t xml:space="preserve">פרמטר </w:t>
      </w:r>
      <w:r w:rsidR="00CD1669">
        <w:rPr>
          <w:rFonts w:hint="cs"/>
          <w:i/>
          <w:rtl/>
        </w:rPr>
        <w:t xml:space="preserve"> </w:t>
      </w:r>
      <m:oMath>
        <m:r>
          <m:rPr>
            <m:sty m:val="p"/>
          </m:rPr>
          <w:rPr>
            <w:rFonts w:ascii="Cambria Math" w:hAnsi="Cambria Math"/>
          </w:rPr>
          <m:t>z</m:t>
        </m:r>
      </m:oMath>
      <w:r w:rsidR="00E73ED1">
        <w:rPr>
          <w:rFonts w:hint="cs"/>
          <w:i/>
          <w:rtl/>
        </w:rPr>
        <w:t xml:space="preserve"> מבטאת </w:t>
      </w:r>
      <m:oMath>
        <m:r>
          <m:rPr>
            <m:sty m:val="p"/>
          </m:rPr>
          <w:rPr>
            <w:rFonts w:ascii="Cambria Math" w:hAnsi="Cambria Math"/>
          </w:rPr>
          <m:t>Ψ</m:t>
        </m:r>
        <m:d>
          <m:dPr>
            <m:ctrlPr>
              <w:rPr>
                <w:rFonts w:ascii="Cambria Math" w:hAnsi="Cambria Math"/>
              </w:rPr>
            </m:ctrlPr>
          </m:dPr>
          <m:e>
            <m:r>
              <m:rPr>
                <m:sty m:val="p"/>
              </m:rPr>
              <w:rPr>
                <w:rFonts w:ascii="Cambria Math" w:hAnsi="Cambria Math"/>
              </w:rPr>
              <m:t>∙</m:t>
            </m:r>
          </m:e>
        </m:d>
      </m:oMath>
      <w:r w:rsidR="00E73ED1">
        <w:rPr>
          <w:rFonts w:hint="cs"/>
          <w:i/>
          <w:rtl/>
        </w:rPr>
        <w:t xml:space="preserve">  </w:t>
      </w:r>
      <w:r w:rsidR="00CD1669">
        <w:rPr>
          <w:rFonts w:hint="cs"/>
          <w:i/>
          <w:rtl/>
        </w:rPr>
        <w:t xml:space="preserve">את רדיוס </w:t>
      </w:r>
      <w:r w:rsidR="00376634">
        <w:rPr>
          <w:rFonts w:hint="cs"/>
          <w:i/>
          <w:rtl/>
        </w:rPr>
        <w:t>ה</w:t>
      </w:r>
      <w:r w:rsidR="00CD1669">
        <w:rPr>
          <w:rFonts w:hint="cs"/>
          <w:i/>
          <w:rtl/>
        </w:rPr>
        <w:t xml:space="preserve">איזור </w:t>
      </w:r>
      <w:r w:rsidR="00E73ED1">
        <w:rPr>
          <w:rFonts w:hint="cs"/>
          <w:i/>
          <w:rtl/>
        </w:rPr>
        <w:t>שבתוכו</w:t>
      </w:r>
      <w:r w:rsidR="00CD1669">
        <w:rPr>
          <w:rFonts w:hint="cs"/>
          <w:i/>
          <w:rtl/>
        </w:rPr>
        <w:t xml:space="preserve"> </w:t>
      </w:r>
      <w:r w:rsidR="00987094">
        <w:rPr>
          <w:rFonts w:hint="cs"/>
          <w:i/>
          <w:rtl/>
        </w:rPr>
        <w:t xml:space="preserve">מעודדים </w:t>
      </w:r>
      <w:r w:rsidR="00CD1669">
        <w:rPr>
          <w:rFonts w:hint="cs"/>
          <w:i/>
          <w:rtl/>
        </w:rPr>
        <w:t xml:space="preserve">שני משיקים מקבילים </w:t>
      </w:r>
      <w:r w:rsidR="00E73ED1">
        <w:rPr>
          <w:rFonts w:hint="cs"/>
          <w:i/>
          <w:rtl/>
        </w:rPr>
        <w:t>ומונעים</w:t>
      </w:r>
      <w:r w:rsidR="00987094">
        <w:rPr>
          <w:rFonts w:hint="cs"/>
          <w:i/>
          <w:rtl/>
        </w:rPr>
        <w:t xml:space="preserve"> משיקים אנטי-מקבילים</w:t>
      </w:r>
      <w:r w:rsidR="00040484">
        <w:rPr>
          <w:rFonts w:hint="cs"/>
          <w:i/>
          <w:rtl/>
        </w:rPr>
        <w:t xml:space="preserve"> (מקבילים אבל מצביעים לכיוונים מנוגדים)</w:t>
      </w:r>
      <w:r w:rsidR="00987094">
        <w:rPr>
          <w:rFonts w:hint="cs"/>
          <w:i/>
          <w:rtl/>
        </w:rPr>
        <w:t>:</w:t>
      </w:r>
    </w:p>
    <w:p w:rsidR="00AE3B2E" w:rsidRPr="00376634" w:rsidRDefault="00376634" w:rsidP="003330AA">
      <w:pPr>
        <w:pStyle w:val="ListParagraph"/>
        <w:bidi w:val="0"/>
        <w:ind w:left="-99"/>
        <w:rPr>
          <w:rtl/>
        </w:rPr>
      </w:pPr>
      <m:oMath>
        <m:r>
          <m:rPr>
            <m:sty m:val="p"/>
          </m:rPr>
          <w:rPr>
            <w:rFonts w:ascii="Cambria Math" w:hAnsi="Cambria Math" w:cs="Cambria Math" w:hint="cs"/>
            <w:rtl/>
          </w:rPr>
          <w:lastRenderedPageBreak/>
          <m:t>Ψ</m:t>
        </m:r>
        <m:d>
          <m:dPr>
            <m:ctrlPr>
              <w:rPr>
                <w:rFonts w:ascii="Cambria Math" w:hAnsi="Cambria Math"/>
              </w:rPr>
            </m:ctrlPr>
          </m:dPr>
          <m:e>
            <m:r>
              <m:rPr>
                <m:sty m:val="p"/>
              </m:rPr>
              <w:rPr>
                <w:rFonts w:ascii="Cambria Math" w:hAnsi="Cambria Math"/>
              </w:rPr>
              <m:t>z</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m:rPr>
                    <m:sty m:val="p"/>
                  </m:rPr>
                  <w:rPr>
                    <w:rFonts w:ascii="Cambria Math" w:hAnsi="Cambria Math"/>
                    <w:rtl/>
                  </w:rPr>
                  <m:t>אם</m:t>
                </m:r>
                <m:r>
                  <m:rPr>
                    <m:sty m:val="p"/>
                  </m:rPr>
                  <w:rPr>
                    <w:rFonts w:ascii="Cambria Math" w:hAnsi="Cambria Math"/>
                  </w:rPr>
                  <m:t xml:space="preserve"> z</m:t>
                </m:r>
                <m:r>
                  <w:rPr>
                    <w:rFonts w:ascii="Cambria Math" w:hAnsi="Cambria Math"/>
                  </w:rPr>
                  <m:t>&lt;d-ϵ</m:t>
                </m:r>
              </m:e>
              <m:e>
                <m:r>
                  <m:rPr>
                    <m:sty m:val="p"/>
                  </m:rPr>
                  <w:rPr>
                    <w:rFonts w:ascii="Cambria Math" w:hAnsi="Cambria Math"/>
                  </w:rPr>
                  <m:t xml:space="preserve">0                                                                 </m:t>
                </m:r>
                <m:r>
                  <m:rPr>
                    <m:sty m:val="p"/>
                  </m:rPr>
                  <w:rPr>
                    <w:rFonts w:ascii="Cambria Math" w:hAnsi="Cambria Math"/>
                    <w:rtl/>
                  </w:rPr>
                  <m:t>אם</m:t>
                </m:r>
                <m:r>
                  <m:rPr>
                    <m:sty m:val="p"/>
                  </m:rPr>
                  <w:rPr>
                    <w:rFonts w:ascii="Cambria Math" w:hAnsi="Cambria Math"/>
                  </w:rPr>
                  <m:t xml:space="preserve"> z</m:t>
                </m:r>
                <m:r>
                  <w:rPr>
                    <w:rFonts w:ascii="Cambria Math" w:hAnsi="Cambria Math"/>
                  </w:rPr>
                  <m:t>&gt;d+ϵ</m:t>
                </m:r>
              </m:e>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z-d</m:t>
                        </m:r>
                      </m:num>
                      <m:den>
                        <m:r>
                          <m:rPr>
                            <m:sty m:val="p"/>
                          </m:rPr>
                          <w:rPr>
                            <w:rFonts w:ascii="Cambria Math" w:hAnsi="Cambria Math"/>
                          </w:rPr>
                          <m:t>ϵ</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π</m:t>
                        </m:r>
                      </m:den>
                    </m:f>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π</m:t>
                        </m:r>
                        <m:f>
                          <m:fPr>
                            <m:ctrlPr>
                              <w:rPr>
                                <w:rFonts w:ascii="Cambria Math" w:hAnsi="Cambria Math"/>
                              </w:rPr>
                            </m:ctrlPr>
                          </m:fPr>
                          <m:num>
                            <m:r>
                              <m:rPr>
                                <m:sty m:val="p"/>
                              </m:rPr>
                              <w:rPr>
                                <w:rFonts w:ascii="Cambria Math" w:hAnsi="Cambria Math"/>
                              </w:rPr>
                              <m:t>z-d</m:t>
                            </m:r>
                          </m:num>
                          <m:den>
                            <m:r>
                              <m:rPr>
                                <m:sty m:val="p"/>
                              </m:rPr>
                              <w:rPr>
                                <w:rFonts w:ascii="Cambria Math" w:hAnsi="Cambria Math"/>
                              </w:rPr>
                              <m:t>ϵ</m:t>
                            </m:r>
                          </m:den>
                        </m:f>
                      </m:e>
                    </m:func>
                  </m:e>
                </m:d>
                <m:r>
                  <m:rPr>
                    <m:sty m:val="p"/>
                  </m:rPr>
                  <w:rPr>
                    <w:rFonts w:ascii="Cambria Math" w:hAnsi="Cambria Math"/>
                  </w:rPr>
                  <m:t xml:space="preserve">                                   </m:t>
                </m:r>
                <m:r>
                  <m:rPr>
                    <m:sty m:val="p"/>
                  </m:rPr>
                  <w:rPr>
                    <w:rFonts w:ascii="Cambria Math" w:hAnsi="Cambria Math"/>
                    <w:rtl/>
                  </w:rPr>
                  <m:t>אחרת</m:t>
                </m:r>
              </m:e>
            </m:eqArr>
          </m:e>
        </m:d>
      </m:oMath>
      <w:r w:rsidRPr="00376634">
        <w:rPr>
          <w:rtl/>
        </w:rPr>
        <w:t xml:space="preserve"> </w:t>
      </w:r>
    </w:p>
    <w:p w:rsidR="003B5D54" w:rsidRDefault="00603207" w:rsidP="00953195">
      <w:pPr>
        <w:tabs>
          <w:tab w:val="num" w:pos="360"/>
        </w:tabs>
        <w:ind w:left="42"/>
        <w:outlineLvl w:val="1"/>
        <w:rPr>
          <w:i/>
          <w:rtl/>
        </w:rPr>
      </w:pPr>
      <w:r>
        <w:rPr>
          <w:rFonts w:hint="cs"/>
          <w:rtl/>
        </w:rPr>
        <w:t>בהק</w:t>
      </w:r>
      <w:r w:rsidR="005D1860">
        <w:rPr>
          <w:rFonts w:hint="cs"/>
          <w:rtl/>
        </w:rPr>
        <w:t>שר של חילוץ דרך</w:t>
      </w:r>
      <w:r>
        <w:rPr>
          <w:rFonts w:hint="cs"/>
          <w:rtl/>
        </w:rPr>
        <w:t xml:space="preserve">, </w:t>
      </w:r>
      <m:oMath>
        <m:r>
          <m:rPr>
            <m:sty m:val="p"/>
          </m:rPr>
          <w:rPr>
            <w:rFonts w:ascii="Cambria Math" w:hAnsi="Cambria Math"/>
          </w:rPr>
          <m:t>d</m:t>
        </m:r>
      </m:oMath>
      <w:r>
        <w:rPr>
          <w:rFonts w:hint="cs"/>
          <w:rtl/>
        </w:rPr>
        <w:t xml:space="preserve"> הוא רוחב הדרך המשוער ו-</w:t>
      </w:r>
      <m:oMath>
        <m:r>
          <w:rPr>
            <w:rFonts w:ascii="Cambria Math" w:hAnsi="Cambria Math"/>
          </w:rPr>
          <m:t xml:space="preserve"> </m:t>
        </m:r>
        <m:r>
          <m:rPr>
            <m:sty m:val="p"/>
          </m:rPr>
          <w:rPr>
            <w:rFonts w:ascii="Cambria Math" w:hAnsi="Cambria Math"/>
          </w:rPr>
          <m:t xml:space="preserve">ϵ </m:t>
        </m:r>
      </m:oMath>
      <w:r w:rsidR="00B32FB7">
        <w:rPr>
          <w:rFonts w:hint="cs"/>
          <w:rtl/>
        </w:rPr>
        <w:t>מיצג את השונות המשוערת.</w:t>
      </w:r>
      <w:r w:rsidR="00B32FB7">
        <w:rPr>
          <w:rtl/>
        </w:rPr>
        <w:br/>
      </w:r>
      <w:r w:rsidR="00E96279">
        <w:rPr>
          <w:rFonts w:hint="cs"/>
          <w:rtl/>
        </w:rPr>
        <w:t xml:space="preserve"> </w:t>
      </w:r>
      <w:r w:rsidR="00B32FB7">
        <w:rPr>
          <w:rFonts w:hint="cs"/>
          <w:rtl/>
        </w:rPr>
        <w:t xml:space="preserve">עבור </w:t>
      </w:r>
      <m:oMath>
        <m:r>
          <m:rPr>
            <m:sty m:val="p"/>
          </m:rPr>
          <w:rPr>
            <w:rFonts w:ascii="Cambria Math" w:hAnsi="Cambria Math"/>
          </w:rPr>
          <m:t>β</m:t>
        </m:r>
      </m:oMath>
      <w:r w:rsidR="00B32FB7">
        <w:rPr>
          <w:rFonts w:hint="cs"/>
          <w:rtl/>
        </w:rPr>
        <w:t xml:space="preserve"> חיובי נרצה שהאינטגרל הכפול</w:t>
      </w:r>
      <w:r w:rsidR="00115CB4">
        <w:rPr>
          <w:rFonts w:hint="cs"/>
          <w:rtl/>
        </w:rPr>
        <w:t xml:space="preserve"> </w:t>
      </w:r>
      <w:r w:rsidR="00B32FB7">
        <w:rPr>
          <w:rFonts w:hint="cs"/>
          <w:rtl/>
        </w:rPr>
        <w:t xml:space="preserve"> </w:t>
      </w:r>
      <m:oMath>
        <m:nary>
          <m:naryPr>
            <m:chr m:val="∬"/>
            <m:limLoc m:val="undOvr"/>
            <m:subHide m:val="on"/>
            <m:supHide m:val="on"/>
            <m:ctrlPr>
              <w:rPr>
                <w:rFonts w:ascii="Cambria Math" w:hAnsi="Cambria Math"/>
              </w:rPr>
            </m:ctrlPr>
          </m:naryPr>
          <m:sub/>
          <m:sup/>
          <m:e>
            <m:r>
              <m:rPr>
                <m:sty m:val="p"/>
              </m:rPr>
              <w:rPr>
                <w:rFonts w:ascii="Cambria Math" w:hAnsi="Cambria Math"/>
              </w:rPr>
              <m:t>t</m:t>
            </m:r>
            <m:d>
              <m:dPr>
                <m:ctrlPr>
                  <w:rPr>
                    <w:rFonts w:ascii="Cambria Math" w:hAnsi="Cambria Math"/>
                  </w:rPr>
                </m:ctrlPr>
              </m:dPr>
              <m:e>
                <m:r>
                  <m:rPr>
                    <m:sty m:val="p"/>
                  </m:rPr>
                  <w:rPr>
                    <w:rFonts w:ascii="Cambria Math" w:hAnsi="Cambria Math"/>
                  </w:rPr>
                  <m:t>p</m:t>
                </m:r>
              </m:e>
            </m:d>
            <m:r>
              <m:rPr>
                <m:sty m:val="p"/>
              </m:rPr>
              <w:rPr>
                <w:rFonts w:ascii="Cambria Math" w:hAnsi="Cambria Math"/>
              </w:rPr>
              <m:t>∙t(</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)Ψ</m:t>
            </m:r>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r>
                      <m:rPr>
                        <m:sty m:val="p"/>
                      </m:rPr>
                      <w:rPr>
                        <w:rFonts w:ascii="Cambria Math" w:hAnsi="Cambria Math"/>
                      </w:rPr>
                      <m:t>-v</m:t>
                    </m:r>
                    <m:d>
                      <m:dPr>
                        <m:ctrlPr>
                          <w:rPr>
                            <w:rFonts w:ascii="Cambria Math" w:hAnsi="Cambria Math"/>
                          </w:rPr>
                        </m:ctrlPr>
                      </m:dPr>
                      <m:e>
                        <m:r>
                          <m:rPr>
                            <m:sty m:val="p"/>
                          </m:rPr>
                          <w:rPr>
                            <w:rFonts w:ascii="Cambria Math" w:hAnsi="Cambria Math"/>
                          </w:rPr>
                          <m:t>p'</m:t>
                        </m:r>
                      </m:e>
                    </m:d>
                  </m:e>
                </m:d>
              </m:e>
            </m:d>
          </m:e>
        </m:nary>
      </m:oMath>
      <w:r w:rsidR="00B32FB7">
        <w:rPr>
          <w:rFonts w:hint="cs"/>
          <w:rtl/>
        </w:rPr>
        <w:t xml:space="preserve"> יהיה בעל ערך מקסימלי. נשים לב שעבור וקטורי יחידה משיקים ומקבילים ערך המכפלה הסקלרית</w:t>
      </w:r>
      <w:r w:rsidR="00B32FB7">
        <w:rPr>
          <w:rtl/>
        </w:rPr>
        <w:br/>
      </w:r>
      <w:r w:rsidR="00B32FB7">
        <w:rPr>
          <w:rFonts w:hint="cs"/>
          <w:rtl/>
        </w:rPr>
        <w:t xml:space="preserve"> </w:t>
      </w:r>
      <m:oMath>
        <m:r>
          <m:rPr>
            <m:sty m:val="p"/>
          </m:rPr>
          <w:rPr>
            <w:rFonts w:ascii="Cambria Math" w:hAnsi="Cambria Math"/>
          </w:rPr>
          <m:t>t</m:t>
        </m:r>
        <m:d>
          <m:dPr>
            <m:ctrlPr>
              <w:rPr>
                <w:rFonts w:ascii="Cambria Math" w:hAnsi="Cambria Math"/>
                <w:iCs/>
              </w:rPr>
            </m:ctrlPr>
          </m:dPr>
          <m:e>
            <m:r>
              <m:rPr>
                <m:sty m:val="p"/>
              </m:rPr>
              <w:rPr>
                <w:rFonts w:ascii="Cambria Math" w:hAnsi="Cambria Math"/>
              </w:rPr>
              <m:t>p</m:t>
            </m:r>
          </m:e>
        </m:d>
        <m:r>
          <m:rPr>
            <m:sty m:val="p"/>
          </m:rPr>
          <w:rPr>
            <w:rFonts w:ascii="Cambria Math" w:hAnsi="Cambria Math"/>
          </w:rPr>
          <m:t>∙t(</m:t>
        </m:r>
        <m:sSup>
          <m:sSupPr>
            <m:ctrlPr>
              <w:rPr>
                <w:rFonts w:ascii="Cambria Math" w:hAnsi="Cambria Math"/>
                <w:i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m:t>
        </m:r>
      </m:oMath>
      <w:r w:rsidR="00B32FB7">
        <w:rPr>
          <w:rFonts w:hint="cs"/>
          <w:rtl/>
        </w:rPr>
        <w:t xml:space="preserve"> הוא 1 ואילו עבור וקטורי יחידה משיקים אנטי מקבילים ערך המכפלה הסקלרית הוא </w:t>
      </w:r>
      <m:oMath>
        <m:r>
          <m:rPr>
            <m:sty m:val="p"/>
          </m:rPr>
          <w:rPr>
            <w:rFonts w:ascii="Cambria Math" w:hAnsi="Cambria Math"/>
          </w:rPr>
          <m:t>-1</m:t>
        </m:r>
      </m:oMath>
      <w:r w:rsidR="00B32FB7">
        <w:rPr>
          <w:rFonts w:hint="cs"/>
          <w:rtl/>
        </w:rPr>
        <w:t xml:space="preserve">. כעת אם נתבונן בשתי נקודות </w:t>
      </w:r>
      <m:oMath>
        <m:r>
          <m:rPr>
            <m:sty m:val="p"/>
          </m:rPr>
          <w:rPr>
            <w:rFonts w:ascii="Cambria Math" w:hAnsi="Cambria Math"/>
          </w:rPr>
          <m:t>p</m:t>
        </m:r>
      </m:oMath>
      <w:r w:rsidR="00B32FB7">
        <w:rPr>
          <w:rFonts w:hint="cs"/>
          <w:rtl/>
        </w:rPr>
        <w:t xml:space="preserve"> ו-</w:t>
      </w:r>
      <m:oMath>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oMath>
      <w:r w:rsidR="00DD7269">
        <w:rPr>
          <w:rFonts w:hint="cs"/>
          <w:rtl/>
        </w:rPr>
        <w:t xml:space="preserve"> בעלות שני משיקים מקבילים</w:t>
      </w:r>
      <w:r w:rsidR="00E03633">
        <w:rPr>
          <w:rFonts w:hint="cs"/>
          <w:rtl/>
        </w:rPr>
        <w:t>,</w:t>
      </w:r>
      <w:r w:rsidR="00DD7269">
        <w:rPr>
          <w:rFonts w:hint="cs"/>
          <w:rtl/>
        </w:rPr>
        <w:t xml:space="preserve"> </w:t>
      </w:r>
      <w:r w:rsidR="00E03633">
        <w:rPr>
          <w:rFonts w:hint="cs"/>
          <w:rtl/>
        </w:rPr>
        <w:t>כלומר</w:t>
      </w:r>
      <w:r w:rsidR="00DD7269">
        <w:rPr>
          <w:rFonts w:hint="cs"/>
          <w:rtl/>
        </w:rPr>
        <w:t>,</w:t>
      </w:r>
      <w:r w:rsidR="00E03633">
        <w:rPr>
          <w:rFonts w:hint="cs"/>
          <w:rtl/>
        </w:rPr>
        <w:t xml:space="preserve"> הנמצאות באותו שול של הדרך,</w:t>
      </w:r>
      <w:r w:rsidR="00DD7269">
        <w:rPr>
          <w:rFonts w:hint="cs"/>
          <w:rtl/>
        </w:rPr>
        <w:t xml:space="preserve"> </w:t>
      </w:r>
      <w:r w:rsidR="00E03633">
        <w:rPr>
          <w:rFonts w:hint="cs"/>
          <w:rtl/>
        </w:rPr>
        <w:t xml:space="preserve">שהמרחק ביניהן </w:t>
      </w:r>
      <w:r w:rsidR="00E03633">
        <w:t>z</w:t>
      </w:r>
      <w:r w:rsidR="00E03633">
        <w:rPr>
          <w:rFonts w:hint="cs"/>
          <w:rtl/>
        </w:rPr>
        <w:t xml:space="preserve"> מקיים </w:t>
      </w:r>
      <m:oMath>
        <m:r>
          <m:rPr>
            <m:sty m:val="p"/>
          </m:rPr>
          <w:rPr>
            <w:rFonts w:ascii="Cambria Math" w:hAnsi="Cambria Math"/>
          </w:rPr>
          <m:t>z</m:t>
        </m:r>
        <m:r>
          <w:rPr>
            <w:rFonts w:ascii="Cambria Math" w:hAnsi="Cambria Math"/>
          </w:rPr>
          <m:t>&lt;d-ϵ</m:t>
        </m:r>
      </m:oMath>
      <w:r w:rsidR="00E03633">
        <w:rPr>
          <w:rFonts w:hint="cs"/>
          <w:rtl/>
        </w:rPr>
        <w:t xml:space="preserve"> </w:t>
      </w:r>
      <w:r w:rsidR="000066EA">
        <w:rPr>
          <w:rFonts w:hint="cs"/>
          <w:rtl/>
        </w:rPr>
        <w:t>ערך מכפלת האינטגרנד</w:t>
      </w:r>
      <w:r w:rsidR="00E03633">
        <w:rPr>
          <w:rFonts w:hint="cs"/>
          <w:rtl/>
        </w:rPr>
        <w:t xml:space="preserve"> </w:t>
      </w:r>
      <m:oMath>
        <m:r>
          <m:rPr>
            <m:sty m:val="p"/>
          </m:rPr>
          <w:rPr>
            <w:rFonts w:ascii="Cambria Math" w:hAnsi="Cambria Math"/>
          </w:rPr>
          <m:t>t</m:t>
        </m:r>
        <m:d>
          <m:dPr>
            <m:ctrlPr>
              <w:rPr>
                <w:rFonts w:ascii="Cambria Math" w:hAnsi="Cambria Math"/>
              </w:rPr>
            </m:ctrlPr>
          </m:dPr>
          <m:e>
            <m:r>
              <m:rPr>
                <m:sty m:val="p"/>
              </m:rPr>
              <w:rPr>
                <w:rFonts w:ascii="Cambria Math" w:hAnsi="Cambria Math"/>
              </w:rPr>
              <m:t>p</m:t>
            </m:r>
          </m:e>
        </m:d>
        <m:r>
          <m:rPr>
            <m:sty m:val="p"/>
          </m:rPr>
          <w:rPr>
            <w:rFonts w:ascii="Cambria Math" w:hAnsi="Cambria Math"/>
          </w:rPr>
          <m:t>∙t(</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)Ψ</m:t>
        </m:r>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r>
                  <m:rPr>
                    <m:sty m:val="p"/>
                  </m:rPr>
                  <w:rPr>
                    <w:rFonts w:ascii="Cambria Math" w:hAnsi="Cambria Math"/>
                  </w:rPr>
                  <m:t>-v</m:t>
                </m:r>
                <m:d>
                  <m:dPr>
                    <m:ctrlPr>
                      <w:rPr>
                        <w:rFonts w:ascii="Cambria Math" w:hAnsi="Cambria Math"/>
                      </w:rPr>
                    </m:ctrlPr>
                  </m:dPr>
                  <m:e>
                    <m:r>
                      <m:rPr>
                        <m:sty m:val="p"/>
                      </m:rPr>
                      <w:rPr>
                        <w:rFonts w:ascii="Cambria Math" w:hAnsi="Cambria Math"/>
                      </w:rPr>
                      <m:t>p'</m:t>
                    </m:r>
                  </m:e>
                </m:d>
              </m:e>
            </m:d>
          </m:e>
        </m:d>
      </m:oMath>
      <w:r w:rsidR="009F17D8" w:rsidRPr="00DD7269">
        <w:rPr>
          <w:rFonts w:hint="cs"/>
          <w:iCs/>
          <w:rtl/>
        </w:rPr>
        <w:t xml:space="preserve"> </w:t>
      </w:r>
      <w:r w:rsidR="000066EA">
        <w:rPr>
          <w:rFonts w:hint="cs"/>
          <w:rtl/>
        </w:rPr>
        <w:t>הוא</w:t>
      </w:r>
      <w:r w:rsidR="009F17D8">
        <w:rPr>
          <w:rFonts w:hint="cs"/>
          <w:rtl/>
        </w:rPr>
        <w:t xml:space="preserve"> 1</w:t>
      </w:r>
      <w:r w:rsidR="000066EA">
        <w:rPr>
          <w:rFonts w:hint="cs"/>
          <w:rtl/>
        </w:rPr>
        <w:t>.</w:t>
      </w:r>
      <w:r w:rsidR="009F17D8">
        <w:rPr>
          <w:rFonts w:hint="cs"/>
          <w:rtl/>
        </w:rPr>
        <w:t xml:space="preserve"> עבור וקטורים כ</w:t>
      </w:r>
      <w:r w:rsidR="000066EA">
        <w:rPr>
          <w:rFonts w:hint="cs"/>
          <w:rtl/>
        </w:rPr>
        <w:t>מעט מקבילים יהיה הערך קרוב</w:t>
      </w:r>
      <w:r w:rsidR="000066EA">
        <w:rPr>
          <w:rtl/>
        </w:rPr>
        <w:br/>
      </w:r>
      <w:r w:rsidR="000066EA">
        <w:rPr>
          <w:rFonts w:hint="cs"/>
          <w:rtl/>
        </w:rPr>
        <w:t xml:space="preserve"> ל-1. </w:t>
      </w:r>
      <w:r w:rsidR="009F17D8">
        <w:rPr>
          <w:rFonts w:hint="cs"/>
          <w:rtl/>
        </w:rPr>
        <w:t xml:space="preserve">כלומר </w:t>
      </w:r>
      <w:r w:rsidR="00CC202B">
        <w:rPr>
          <w:rFonts w:hint="cs"/>
          <w:rtl/>
        </w:rPr>
        <w:t>פו</w:t>
      </w:r>
      <w:r w:rsidR="00953195">
        <w:rPr>
          <w:rFonts w:hint="cs"/>
          <w:rtl/>
        </w:rPr>
        <w:t>נ</w:t>
      </w:r>
      <w:r w:rsidR="00E3499A">
        <w:rPr>
          <w:rFonts w:hint="cs"/>
          <w:rtl/>
        </w:rPr>
        <w:t xml:space="preserve">  </w:t>
      </w:r>
      <w:r w:rsidR="00CC202B">
        <w:rPr>
          <w:rFonts w:hint="cs"/>
          <w:rtl/>
        </w:rPr>
        <w:t>קציונל האנרגיה הגיאומטרי שהוגדר</w:t>
      </w:r>
      <w:r w:rsidR="009F17D8">
        <w:rPr>
          <w:rFonts w:hint="cs"/>
          <w:rtl/>
        </w:rPr>
        <w:t xml:space="preserve"> מעודד מצב </w:t>
      </w:r>
      <w:r w:rsidR="00CC202B">
        <w:rPr>
          <w:rFonts w:hint="cs"/>
          <w:rtl/>
        </w:rPr>
        <w:t xml:space="preserve">בו שתי נקודות נמצאות באותו שול והמרחק ביניהן קטן מ- </w:t>
      </w:r>
      <m:oMath>
        <m:r>
          <m:rPr>
            <m:sty m:val="p"/>
          </m:rPr>
          <w:rPr>
            <w:rFonts w:ascii="Cambria Math" w:hAnsi="Cambria Math"/>
          </w:rPr>
          <m:t>d-ϵ</m:t>
        </m:r>
      </m:oMath>
      <w:r w:rsidR="009F17D8" w:rsidRPr="003330AA">
        <w:rPr>
          <w:rFonts w:hint="cs"/>
          <w:iCs/>
          <w:rtl/>
        </w:rPr>
        <w:t>.</w:t>
      </w:r>
      <w:r w:rsidR="009F17D8">
        <w:rPr>
          <w:rFonts w:hint="cs"/>
          <w:rtl/>
        </w:rPr>
        <w:t xml:space="preserve"> לעומת זאת אם נתבונן בשתי נקודות </w:t>
      </w:r>
      <m:oMath>
        <m:r>
          <m:rPr>
            <m:sty m:val="p"/>
          </m:rPr>
          <w:rPr>
            <w:rFonts w:ascii="Cambria Math" w:hAnsi="Cambria Math"/>
          </w:rPr>
          <m:t>p</m:t>
        </m:r>
      </m:oMath>
      <w:r w:rsidR="009F17D8">
        <w:rPr>
          <w:rFonts w:hint="cs"/>
          <w:rtl/>
        </w:rPr>
        <w:t xml:space="preserve"> ו-</w:t>
      </w:r>
      <m:oMath>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oMath>
      <w:r w:rsidR="009F17D8">
        <w:rPr>
          <w:rFonts w:hint="cs"/>
          <w:rtl/>
        </w:rPr>
        <w:t xml:space="preserve"> הנמצאות בשני שולי הדרך </w:t>
      </w:r>
      <w:r w:rsidR="001B1FFC">
        <w:rPr>
          <w:rFonts w:hint="cs"/>
          <w:rtl/>
        </w:rPr>
        <w:t xml:space="preserve">שהמרחק ביניהן </w:t>
      </w:r>
      <w:r w:rsidR="001B1FFC">
        <w:t>z</w:t>
      </w:r>
      <w:r w:rsidR="001B1FFC">
        <w:rPr>
          <w:rFonts w:hint="cs"/>
          <w:rtl/>
        </w:rPr>
        <w:t xml:space="preserve"> מקיים </w:t>
      </w:r>
      <m:oMath>
        <m:r>
          <m:rPr>
            <m:sty m:val="p"/>
          </m:rPr>
          <w:rPr>
            <w:rFonts w:ascii="Cambria Math" w:hAnsi="Cambria Math"/>
          </w:rPr>
          <m:t>z</m:t>
        </m:r>
        <m:r>
          <w:rPr>
            <w:rFonts w:ascii="Cambria Math" w:hAnsi="Cambria Math"/>
          </w:rPr>
          <m:t>&lt;d-ϵ</m:t>
        </m:r>
      </m:oMath>
      <w:r w:rsidR="001B1FFC">
        <w:rPr>
          <w:rFonts w:hint="cs"/>
          <w:rtl/>
        </w:rPr>
        <w:t xml:space="preserve"> </w:t>
      </w:r>
      <w:r w:rsidR="009F17D8">
        <w:rPr>
          <w:rFonts w:hint="cs"/>
          <w:rtl/>
        </w:rPr>
        <w:t>ווקטורי המשיקים להן הם אנטי מקבילים  אזי ערך מכפלת האינטגרנד</w:t>
      </w:r>
      <w:r w:rsidR="00854373">
        <w:rPr>
          <w:rFonts w:hint="cs"/>
          <w:rtl/>
        </w:rPr>
        <w:t xml:space="preserve"> </w:t>
      </w:r>
      <w:r w:rsidR="009F17D8">
        <w:rPr>
          <w:rFonts w:hint="cs"/>
          <w:rtl/>
        </w:rPr>
        <w:t xml:space="preserve"> </w:t>
      </w:r>
      <m:oMath>
        <m:r>
          <m:rPr>
            <m:sty m:val="p"/>
          </m:rPr>
          <w:rPr>
            <w:rFonts w:ascii="Cambria Math" w:hAnsi="Cambria Math"/>
          </w:rPr>
          <m:t>t</m:t>
        </m:r>
        <m:d>
          <m:dPr>
            <m:ctrlPr>
              <w:rPr>
                <w:rFonts w:ascii="Cambria Math" w:hAnsi="Cambria Math"/>
                <w:iCs/>
              </w:rPr>
            </m:ctrlPr>
          </m:dPr>
          <m:e>
            <m:r>
              <m:rPr>
                <m:sty m:val="p"/>
              </m:rPr>
              <w:rPr>
                <w:rFonts w:ascii="Cambria Math" w:hAnsi="Cambria Math"/>
              </w:rPr>
              <m:t>p</m:t>
            </m:r>
          </m:e>
        </m:d>
        <m:r>
          <m:rPr>
            <m:sty m:val="p"/>
          </m:rPr>
          <w:rPr>
            <w:rFonts w:ascii="Cambria Math" w:hAnsi="Cambria Math"/>
          </w:rPr>
          <m:t>∙t(</m:t>
        </m:r>
        <m:sSup>
          <m:sSupPr>
            <m:ctrlPr>
              <w:rPr>
                <w:rFonts w:ascii="Cambria Math" w:hAnsi="Cambria Math"/>
                <w:i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)Ψ</m:t>
        </m:r>
        <m:d>
          <m:dPr>
            <m:ctrlPr>
              <w:rPr>
                <w:rFonts w:ascii="Cambria Math" w:hAnsi="Cambria Math"/>
                <w:iCs/>
              </w:rPr>
            </m:ctrlPr>
          </m:dPr>
          <m:e>
            <m:d>
              <m:dPr>
                <m:begChr m:val="‖"/>
                <m:endChr m:val="‖"/>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p</m:t>
                    </m:r>
                  </m:e>
                </m:d>
                <m:r>
                  <m:rPr>
                    <m:sty m:val="p"/>
                  </m:rPr>
                  <w:rPr>
                    <w:rFonts w:ascii="Cambria Math" w:hAnsi="Cambria Math"/>
                  </w:rPr>
                  <m:t>-v</m:t>
                </m:r>
                <m:d>
                  <m:dPr>
                    <m:ctrlPr>
                      <w:rPr>
                        <w:rFonts w:ascii="Cambria Math" w:hAnsi="Cambria Math"/>
                        <w:iCs/>
                      </w:rPr>
                    </m:ctrlPr>
                  </m:dPr>
                  <m:e>
                    <m:r>
                      <m:rPr>
                        <m:sty m:val="p"/>
                      </m:rPr>
                      <w:rPr>
                        <w:rFonts w:ascii="Cambria Math" w:hAnsi="Cambria Math"/>
                      </w:rPr>
                      <m:t>p'</m:t>
                    </m:r>
                  </m:e>
                </m:d>
              </m:e>
            </m:d>
          </m:e>
        </m:d>
      </m:oMath>
      <w:r w:rsidR="009F17D8">
        <w:rPr>
          <w:rFonts w:hint="cs"/>
          <w:rtl/>
        </w:rPr>
        <w:t xml:space="preserve"> </w:t>
      </w:r>
      <w:r w:rsidR="00CC202B">
        <w:rPr>
          <w:rFonts w:hint="cs"/>
          <w:rtl/>
        </w:rPr>
        <w:t>שווה ל-</w:t>
      </w:r>
      <w:r w:rsidR="009F17D8">
        <w:rPr>
          <w:rFonts w:hint="cs"/>
          <w:rtl/>
        </w:rPr>
        <w:t xml:space="preserve"> </w:t>
      </w:r>
      <m:oMath>
        <m:r>
          <m:rPr>
            <m:sty m:val="p"/>
          </m:rPr>
          <w:rPr>
            <w:rFonts w:ascii="Cambria Math" w:hAnsi="Cambria Math"/>
          </w:rPr>
          <m:t>-1</m:t>
        </m:r>
      </m:oMath>
      <w:r w:rsidR="00CC202B">
        <w:rPr>
          <w:rFonts w:hint="cs"/>
          <w:rtl/>
        </w:rPr>
        <w:t>.</w:t>
      </w:r>
      <w:r w:rsidR="001B1FFC">
        <w:rPr>
          <w:rFonts w:hint="cs"/>
          <w:rtl/>
        </w:rPr>
        <w:t xml:space="preserve"> כלומר פונקציונל האנרגיה הגאומטרי שהוגדר מונע  (או מקטין את האפשרות) </w:t>
      </w:r>
      <w:r w:rsidR="00CC202B">
        <w:rPr>
          <w:rFonts w:hint="cs"/>
          <w:rtl/>
        </w:rPr>
        <w:t>למצב בו המרחק בין שתי נקודות הנמצאות בשולי דרך שונים</w:t>
      </w:r>
      <w:r w:rsidR="00100265">
        <w:rPr>
          <w:rFonts w:hint="cs"/>
          <w:rtl/>
        </w:rPr>
        <w:t xml:space="preserve"> יהיה קטן מ-</w:t>
      </w:r>
      <m:oMath>
        <m:r>
          <w:rPr>
            <w:rFonts w:ascii="Cambria Math" w:hAnsi="Cambria Math"/>
          </w:rPr>
          <m:t xml:space="preserve"> </m:t>
        </m:r>
        <m:r>
          <m:rPr>
            <m:sty m:val="p"/>
          </m:rPr>
          <w:rPr>
            <w:rFonts w:ascii="Cambria Math" w:hAnsi="Cambria Math"/>
          </w:rPr>
          <m:t>d-ϵ</m:t>
        </m:r>
      </m:oMath>
      <w:r w:rsidR="00100265" w:rsidRPr="00854373">
        <w:rPr>
          <w:rFonts w:hint="cs"/>
          <w:i/>
          <w:iCs/>
          <w:rtl/>
        </w:rPr>
        <w:t>.</w:t>
      </w:r>
      <w:r w:rsidR="000164BE">
        <w:rPr>
          <w:rtl/>
        </w:rPr>
        <w:br/>
      </w:r>
      <w:r w:rsidR="000164BE">
        <w:rPr>
          <w:rFonts w:hint="cs"/>
          <w:rtl/>
        </w:rPr>
        <w:t xml:space="preserve">עבור </w:t>
      </w:r>
      <w:r w:rsidR="00197BEB">
        <w:rPr>
          <w:rFonts w:hint="cs"/>
          <w:rtl/>
        </w:rPr>
        <w:t xml:space="preserve">זוג </w:t>
      </w:r>
      <w:r w:rsidR="0059551F">
        <w:rPr>
          <w:rFonts w:hint="cs"/>
          <w:rtl/>
        </w:rPr>
        <w:t>נקודות הנמצאות משני צידי הדרך המרוחקות זו מזו במרחק</w:t>
      </w:r>
      <w:r w:rsidR="00115CB4">
        <w:rPr>
          <w:rFonts w:hint="cs"/>
          <w:rtl/>
        </w:rPr>
        <w:t xml:space="preserve"> </w:t>
      </w:r>
      <w:r w:rsidR="0059551F">
        <w:rPr>
          <w:rFonts w:hint="cs"/>
          <w:rtl/>
        </w:rPr>
        <w:t xml:space="preserve"> </w:t>
      </w:r>
      <m:oMath>
        <m:r>
          <w:rPr>
            <w:rFonts w:ascii="Cambria Math" w:hAnsi="Cambria Math"/>
          </w:rPr>
          <m:t>d-ϵ&lt;z&lt;d+ϵ</m:t>
        </m:r>
      </m:oMath>
      <w:r w:rsidR="006671AB">
        <w:rPr>
          <w:rFonts w:hint="cs"/>
          <w:i/>
          <w:rtl/>
        </w:rPr>
        <w:t xml:space="preserve">, </w:t>
      </w:r>
      <w:r w:rsidR="00197BEB">
        <w:rPr>
          <w:rFonts w:hint="cs"/>
          <w:i/>
          <w:rtl/>
        </w:rPr>
        <w:t xml:space="preserve">ערכה של הפונקציה </w:t>
      </w:r>
      <m:oMath>
        <m:r>
          <m:rPr>
            <m:sty m:val="p"/>
          </m:rPr>
          <w:rPr>
            <w:rFonts w:ascii="Cambria Math" w:hAnsi="Cambria Math"/>
          </w:rPr>
          <m:t>Ψ</m:t>
        </m:r>
      </m:oMath>
      <w:r w:rsidR="00197BEB">
        <w:rPr>
          <w:rFonts w:hint="cs"/>
          <w:i/>
          <w:rtl/>
        </w:rPr>
        <w:t xml:space="preserve"> מתקרב במהירות לעבר הערך 1</w:t>
      </w:r>
      <w:r w:rsidR="006671AB">
        <w:rPr>
          <w:rFonts w:hint="cs"/>
          <w:i/>
          <w:rtl/>
        </w:rPr>
        <w:t>,</w:t>
      </w:r>
      <w:r w:rsidR="00197BEB">
        <w:rPr>
          <w:rFonts w:hint="cs"/>
          <w:i/>
          <w:rtl/>
        </w:rPr>
        <w:t xml:space="preserve"> כאשר המרחק בין זוג הנקודות </w:t>
      </w:r>
      <w:r w:rsidR="001B7244">
        <w:rPr>
          <w:rFonts w:hint="cs"/>
          <w:i/>
          <w:rtl/>
        </w:rPr>
        <w:t>קטן ומתקרב  ל-</w:t>
      </w:r>
      <m:oMath>
        <m:r>
          <w:rPr>
            <w:rFonts w:ascii="Cambria Math" w:hAnsi="Cambria Math"/>
          </w:rPr>
          <m:t xml:space="preserve"> d-</m:t>
        </m:r>
        <m:r>
          <m:rPr>
            <m:sty m:val="p"/>
          </m:rPr>
          <w:rPr>
            <w:rFonts w:ascii="Cambria Math" w:hAnsi="Cambria Math"/>
          </w:rPr>
          <m:t>ϵ</m:t>
        </m:r>
      </m:oMath>
      <w:r w:rsidR="001B7244">
        <w:rPr>
          <w:rFonts w:hint="cs"/>
          <w:i/>
          <w:rtl/>
        </w:rPr>
        <w:t xml:space="preserve"> וזאת  במגמה למנוע משני צידי הדרך להתקרב יתר על המידה זה לזה. </w:t>
      </w:r>
      <w:r w:rsidR="006671AB">
        <w:rPr>
          <w:i/>
          <w:rtl/>
        </w:rPr>
        <w:br/>
      </w:r>
      <w:r w:rsidR="001B7244">
        <w:rPr>
          <w:rFonts w:hint="cs"/>
          <w:i/>
          <w:rtl/>
        </w:rPr>
        <w:t>גרף הפונקצי</w:t>
      </w:r>
      <w:r w:rsidR="0002628A">
        <w:rPr>
          <w:rFonts w:hint="cs"/>
          <w:i/>
          <w:rtl/>
        </w:rPr>
        <w:t>ה למטה מתאר את הערך של הפונקציה</w:t>
      </w:r>
      <w:r w:rsidR="001B7244">
        <w:rPr>
          <w:rFonts w:hint="cs"/>
          <w:i/>
          <w:rtl/>
        </w:rPr>
        <w:t xml:space="preserve">  </w:t>
      </w:r>
      <m:oMath>
        <m:r>
          <m:rPr>
            <m:sty m:val="p"/>
          </m:rPr>
          <w:rPr>
            <w:rFonts w:ascii="Cambria Math" w:hAnsi="Cambria Math"/>
          </w:rPr>
          <m:t>Ψ</m:t>
        </m:r>
      </m:oMath>
      <w:r w:rsidR="001B7244">
        <w:rPr>
          <w:rFonts w:hint="cs"/>
          <w:i/>
          <w:rtl/>
        </w:rPr>
        <w:t xml:space="preserve"> כתלות ביחס </w:t>
      </w:r>
      <m:oMath>
        <m:f>
          <m:fPr>
            <m:ctrlPr>
              <w:rPr>
                <w:rFonts w:ascii="Cambria Math" w:hAnsi="Cambria Math"/>
              </w:rPr>
            </m:ctrlPr>
          </m:fPr>
          <m:num>
            <m:r>
              <m:rPr>
                <m:sty m:val="p"/>
              </m:rPr>
              <w:rPr>
                <w:rFonts w:ascii="Cambria Math" w:hAnsi="Cambria Math"/>
              </w:rPr>
              <m:t>z-d</m:t>
            </m:r>
          </m:num>
          <m:den>
            <m:r>
              <m:rPr>
                <m:sty m:val="p"/>
              </m:rPr>
              <w:rPr>
                <w:rFonts w:ascii="Cambria Math" w:hAnsi="Cambria Math"/>
              </w:rPr>
              <m:t>ϵ</m:t>
            </m:r>
          </m:den>
        </m:f>
      </m:oMath>
      <w:r w:rsidR="00E57F46">
        <w:rPr>
          <w:rFonts w:hint="cs"/>
          <w:i/>
          <w:rtl/>
        </w:rPr>
        <w:t>.</w:t>
      </w:r>
    </w:p>
    <w:p w:rsidR="00C51D8C" w:rsidRPr="0002628A" w:rsidRDefault="00E57F46" w:rsidP="003B5D54">
      <w:pPr>
        <w:tabs>
          <w:tab w:val="num" w:pos="360"/>
        </w:tabs>
        <w:ind w:left="42"/>
        <w:jc w:val="center"/>
        <w:outlineLvl w:val="1"/>
        <w:rPr>
          <w:rFonts w:asciiTheme="majorBidi" w:hAnsiTheme="majorBidi"/>
          <w:b/>
          <w:bCs/>
          <w:i/>
          <w:sz w:val="20"/>
          <w:szCs w:val="20"/>
          <w:rtl/>
        </w:rPr>
      </w:pPr>
      <w:r>
        <w:rPr>
          <w:rFonts w:hint="cs"/>
          <w:i/>
          <w:noProof/>
        </w:rPr>
        <w:drawing>
          <wp:inline distT="0" distB="0" distL="0" distR="0">
            <wp:extent cx="2362200" cy="1581150"/>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2362200" cy="1581150"/>
                    </a:xfrm>
                    <a:prstGeom prst="rect">
                      <a:avLst/>
                    </a:prstGeom>
                    <a:noFill/>
                    <a:ln w="9525">
                      <a:noFill/>
                      <a:miter lim="800000"/>
                      <a:headEnd/>
                      <a:tailEnd/>
                    </a:ln>
                  </pic:spPr>
                </pic:pic>
              </a:graphicData>
            </a:graphic>
          </wp:inline>
        </w:drawing>
      </w:r>
      <w:r w:rsidR="00716C0C">
        <w:rPr>
          <w:rFonts w:hint="cs"/>
          <w:i/>
          <w:rtl/>
        </w:rPr>
        <w:br/>
      </w:r>
      <w:r w:rsidR="00716C0C" w:rsidRPr="0002628A">
        <w:rPr>
          <w:rFonts w:asciiTheme="majorBidi" w:hAnsiTheme="majorBidi"/>
          <w:b/>
          <w:bCs/>
          <w:i/>
          <w:sz w:val="20"/>
          <w:szCs w:val="20"/>
          <w:rtl/>
        </w:rPr>
        <w:t>איור 5.9 – גרף פונקצית יחסי הגומלין בין נקודות הנחש הריבועי</w:t>
      </w:r>
    </w:p>
    <w:p w:rsidR="00CD0EDF" w:rsidRDefault="0065491C" w:rsidP="00FF23EB">
      <w:pPr>
        <w:tabs>
          <w:tab w:val="num" w:pos="360"/>
        </w:tabs>
        <w:ind w:left="42"/>
        <w:outlineLvl w:val="1"/>
        <w:rPr>
          <w:rtl/>
        </w:rPr>
      </w:pPr>
      <w:r>
        <w:rPr>
          <w:rFonts w:hint="cs"/>
          <w:rtl/>
        </w:rPr>
        <w:t xml:space="preserve">פונקציונל אנרגית התמונה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v</m:t>
            </m:r>
          </m:e>
        </m:d>
      </m:oMath>
      <w:r>
        <w:rPr>
          <w:rFonts w:hint="cs"/>
          <w:rtl/>
        </w:rPr>
        <w:t xml:space="preserve"> מוגדר </w:t>
      </w:r>
      <w:r w:rsidR="00FF23EB">
        <w:rPr>
          <w:rFonts w:hint="cs"/>
          <w:rtl/>
        </w:rPr>
        <w:t>על-ידי</w:t>
      </w:r>
    </w:p>
    <w:p w:rsidR="0059551F" w:rsidRPr="0084110C" w:rsidRDefault="00752152" w:rsidP="0003745E">
      <w:pPr>
        <w:tabs>
          <w:tab w:val="num" w:pos="360"/>
        </w:tabs>
        <w:bidi w:val="0"/>
        <w:outlineLvl w:val="1"/>
        <w:rPr>
          <w:rtl/>
        </w:rPr>
      </w:pPr>
      <m:oMath>
        <m:d>
          <m:dPr>
            <m:ctrlPr>
              <w:rPr>
                <w:rFonts w:ascii="Cambria Math" w:hAnsi="Cambria Math"/>
              </w:rPr>
            </m:ctrlPr>
          </m:dPr>
          <m:e>
            <m:r>
              <m:rPr>
                <m:sty m:val="p"/>
              </m:rPr>
              <w:rPr>
                <w:rFonts w:ascii="Cambria Math" w:hAnsi="Cambria Math"/>
              </w:rPr>
              <m:t>2</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v</m:t>
            </m:r>
          </m:e>
        </m:d>
        <m:r>
          <m:rPr>
            <m:sty m:val="p"/>
          </m:rPr>
          <w:rPr>
            <w:rFonts w:ascii="Cambria Math" w:hAnsi="Cambria Math"/>
          </w:rPr>
          <m:t>=</m:t>
        </m:r>
        <m:nary>
          <m:naryPr>
            <m:limLoc m:val="undOvr"/>
            <m:subHide m:val="on"/>
            <m:supHide m:val="on"/>
            <m:ctrlPr>
              <w:rPr>
                <w:rFonts w:ascii="Cambria Math" w:hAnsi="Cambria Math"/>
              </w:rPr>
            </m:ctrlPr>
          </m:naryPr>
          <m:sub/>
          <m:sup/>
          <m:e>
            <m:r>
              <m:rPr>
                <m:sty m:val="p"/>
              </m:rPr>
              <w:rPr>
                <w:rFonts w:ascii="Cambria Math" w:hAnsi="Cambria Math"/>
              </w:rPr>
              <m:t>n</m:t>
            </m:r>
            <m:d>
              <m:dPr>
                <m:ctrlPr>
                  <w:rPr>
                    <w:rFonts w:ascii="Cambria Math" w:hAnsi="Cambria Math"/>
                  </w:rPr>
                </m:ctrlPr>
              </m:dPr>
              <m:e>
                <m:r>
                  <m:rPr>
                    <m:sty m:val="p"/>
                  </m:rPr>
                  <w:rPr>
                    <w:rFonts w:ascii="Cambria Math" w:hAnsi="Cambria Math"/>
                  </w:rPr>
                  <m:t>p</m:t>
                </m:r>
              </m:e>
            </m:d>
            <m:r>
              <m:rPr>
                <m:sty m:val="p"/>
              </m:rPr>
              <w:rPr>
                <w:rFonts w:ascii="Cambria Math" w:hAnsi="Cambria Math"/>
              </w:rPr>
              <m:t>⋅∇</m:t>
            </m:r>
          </m:e>
        </m:nary>
        <m:r>
          <m:rPr>
            <m:sty m:val="p"/>
          </m:rPr>
          <w:rPr>
            <w:rFonts w:ascii="Cambria Math" w:hAnsi="Cambria Math"/>
          </w:rPr>
          <m:t>I(v</m:t>
        </m:r>
        <m:d>
          <m:dPr>
            <m:ctrlPr>
              <w:rPr>
                <w:rFonts w:ascii="Cambria Math" w:hAnsi="Cambria Math"/>
              </w:rPr>
            </m:ctrlPr>
          </m:dPr>
          <m:e>
            <m:r>
              <m:rPr>
                <m:sty m:val="p"/>
              </m:rPr>
              <w:rPr>
                <w:rFonts w:ascii="Cambria Math" w:hAnsi="Cambria Math"/>
              </w:rPr>
              <m:t>p</m:t>
            </m:r>
          </m:e>
        </m:d>
        <m:r>
          <m:rPr>
            <m:sty m:val="p"/>
          </m:rPr>
          <w:rPr>
            <w:rFonts w:ascii="Cambria Math" w:hAnsi="Cambria Math"/>
          </w:rPr>
          <m:t>)dp</m:t>
        </m:r>
        <m:r>
          <w:rPr>
            <w:rFonts w:ascii="Cambria Math" w:hAnsi="Cambria Math"/>
          </w:rPr>
          <m:t>-</m:t>
        </m:r>
      </m:oMath>
      <w:r w:rsidR="001633AF">
        <w:rPr>
          <w:i/>
          <w:rtl/>
        </w:rPr>
        <w:t xml:space="preserve"> </w:t>
      </w:r>
      <m:oMath>
        <m:r>
          <m:rPr>
            <m:sty m:val="p"/>
          </m:rPr>
          <w:rPr>
            <w:rFonts w:ascii="Cambria Math" w:hAnsi="Cambria Math"/>
          </w:rPr>
          <m:t xml:space="preserve">                      </m:t>
        </m:r>
        <m:nary>
          <m:naryPr>
            <m:chr m:val="∬"/>
            <m:limLoc m:val="undOvr"/>
            <m:subHide m:val="on"/>
            <m:supHide m:val="on"/>
            <m:ctrlPr>
              <w:rPr>
                <w:rFonts w:ascii="Cambria Math" w:hAnsi="Cambria Math"/>
              </w:rPr>
            </m:ctrlPr>
          </m:naryPr>
          <m:sub/>
          <m:sup/>
          <m:e>
            <m:r>
              <m:rPr>
                <m:sty m:val="p"/>
              </m:rPr>
              <w:rPr>
                <w:rFonts w:ascii="Cambria Math" w:hAnsi="Cambria Math"/>
              </w:rPr>
              <m:t>t</m:t>
            </m:r>
            <m:d>
              <m:dPr>
                <m:ctrlPr>
                  <w:rPr>
                    <w:rFonts w:ascii="Cambria Math" w:hAnsi="Cambria Math"/>
                  </w:rPr>
                </m:ctrlPr>
              </m:dPr>
              <m:e>
                <m:r>
                  <m:rPr>
                    <m:sty m:val="p"/>
                  </m:rPr>
                  <w:rPr>
                    <w:rFonts w:ascii="Cambria Math" w:hAnsi="Cambria Math"/>
                  </w:rPr>
                  <m:t>p</m:t>
                </m:r>
              </m:e>
            </m:d>
            <m:r>
              <m:rPr>
                <m:sty m:val="p"/>
              </m:rPr>
              <w:rPr>
                <w:rFonts w:ascii="Cambria Math" w:hAnsi="Cambria Math"/>
              </w:rPr>
              <m:t>⋅</m:t>
            </m:r>
          </m:e>
        </m:nary>
        <m:r>
          <m:rPr>
            <m:sty m:val="p"/>
          </m:rPr>
          <w:rPr>
            <w:rFonts w:ascii="Cambria Math" w:hAnsi="Cambria Math"/>
          </w:rPr>
          <m:t>t</m:t>
        </m:r>
        <m:d>
          <m:dPr>
            <m:ctrlPr>
              <w:rPr>
                <w:rFonts w:ascii="Cambria Math" w:hAnsi="Cambria Math"/>
              </w:rPr>
            </m:ctrlPr>
          </m:dPr>
          <m:e>
            <m:r>
              <m:rPr>
                <m:sty m:val="p"/>
              </m:rPr>
              <w:rPr>
                <w:rFonts w:ascii="Cambria Math" w:hAnsi="Cambria Math"/>
              </w:rPr>
              <m:t>p'</m:t>
            </m:r>
          </m:e>
        </m:d>
        <m:r>
          <m:rPr>
            <m:sty m:val="p"/>
          </m:rPr>
          <w:rPr>
            <w:rFonts w:ascii="Cambria Math" w:hAnsi="Cambria Math"/>
          </w:rPr>
          <m:t>∇I</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e>
        </m:d>
        <m:r>
          <m:rPr>
            <m:sty m:val="p"/>
          </m:rPr>
          <w:rPr>
            <w:rFonts w:ascii="Cambria Math" w:hAnsi="Cambria Math"/>
          </w:rPr>
          <m:t>⋅∇I</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e>
        </m:d>
        <m:r>
          <m:rPr>
            <m:sty m:val="p"/>
          </m:rPr>
          <w:rPr>
            <w:rFonts w:ascii="Cambria Math" w:hAnsi="Cambria Math"/>
          </w:rPr>
          <m:t>Ψ</m:t>
        </m:r>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v</m:t>
                    </m:r>
                    <m:d>
                      <m:dPr>
                        <m:ctrlPr>
                          <w:rPr>
                            <w:rFonts w:ascii="Cambria Math" w:hAnsi="Cambria Math"/>
                          </w:rPr>
                        </m:ctrlPr>
                      </m:dPr>
                      <m:e>
                        <m:r>
                          <m:rPr>
                            <m:sty m:val="p"/>
                          </m:rPr>
                          <w:rPr>
                            <w:rFonts w:ascii="Cambria Math" w:hAnsi="Cambria Math"/>
                          </w:rPr>
                          <m:t>p</m:t>
                        </m:r>
                      </m:e>
                    </m:d>
                    <m:r>
                      <m:rPr>
                        <m:sty m:val="p"/>
                      </m:rPr>
                      <w:rPr>
                        <w:rFonts w:ascii="Cambria Math" w:hAnsi="Cambria Math"/>
                      </w:rPr>
                      <m:t>-v</m:t>
                    </m:r>
                    <m:d>
                      <m:dPr>
                        <m:ctrlPr>
                          <w:rPr>
                            <w:rFonts w:ascii="Cambria Math" w:hAnsi="Cambria Math"/>
                          </w:rPr>
                        </m:ctrlPr>
                      </m:dPr>
                      <m:e>
                        <m:r>
                          <m:rPr>
                            <m:sty m:val="p"/>
                          </m:rPr>
                          <w:rPr>
                            <w:rFonts w:ascii="Cambria Math" w:hAnsi="Cambria Math"/>
                          </w:rPr>
                          <m:t>p'</m:t>
                        </m:r>
                      </m:e>
                    </m:d>
                  </m:e>
                </m:eqArr>
              </m:e>
            </m:d>
          </m:e>
        </m:d>
        <m:r>
          <m:rPr>
            <m:sty m:val="p"/>
          </m:rPr>
          <w:rPr>
            <w:rFonts w:ascii="Cambria Math" w:hAnsi="Cambria Math"/>
          </w:rPr>
          <m:t>dpdp'</m:t>
        </m:r>
      </m:oMath>
      <w:r w:rsidR="00DD7269">
        <w:rPr>
          <w:rtl/>
        </w:rPr>
        <w:t xml:space="preserve"> </w:t>
      </w:r>
    </w:p>
    <w:p w:rsidR="00020584" w:rsidRDefault="00583403" w:rsidP="00440464">
      <w:pPr>
        <w:tabs>
          <w:tab w:val="num" w:pos="360"/>
        </w:tabs>
        <w:ind w:left="42"/>
        <w:outlineLvl w:val="1"/>
        <w:rPr>
          <w:rtl/>
        </w:rPr>
      </w:pPr>
      <m:oMath>
        <m:r>
          <m:rPr>
            <m:sty m:val="p"/>
          </m:rPr>
          <w:rPr>
            <w:rFonts w:ascii="Cambria Math" w:hAnsi="Cambria Math"/>
          </w:rPr>
          <m:t>n</m:t>
        </m:r>
        <m:d>
          <m:dPr>
            <m:ctrlPr>
              <w:rPr>
                <w:rFonts w:ascii="Cambria Math" w:hAnsi="Cambria Math"/>
              </w:rPr>
            </m:ctrlPr>
          </m:dPr>
          <m:e>
            <m:r>
              <m:rPr>
                <m:sty m:val="p"/>
              </m:rPr>
              <w:rPr>
                <w:rFonts w:ascii="Cambria Math" w:hAnsi="Cambria Math"/>
              </w:rPr>
              <m:t>p</m:t>
            </m:r>
          </m:e>
        </m:d>
      </m:oMath>
      <w:r>
        <w:rPr>
          <w:rtl/>
        </w:rPr>
        <w:t xml:space="preserve"> </w:t>
      </w:r>
      <w:r>
        <w:rPr>
          <w:rFonts w:hint="cs"/>
          <w:rtl/>
        </w:rPr>
        <w:t>הוא הנורמל לעקו</w:t>
      </w:r>
      <w:r w:rsidR="00440464">
        <w:rPr>
          <w:rFonts w:hint="cs"/>
          <w:rtl/>
        </w:rPr>
        <w:t>ם</w:t>
      </w:r>
      <w:r>
        <w:rPr>
          <w:rFonts w:hint="cs"/>
          <w:rtl/>
        </w:rPr>
        <w:t xml:space="preserve"> הנחש המכוון כלפי חוץ.</w:t>
      </w:r>
      <w:r>
        <w:rPr>
          <w:rtl/>
        </w:rPr>
        <w:br/>
      </w:r>
      <w:r>
        <w:rPr>
          <w:rFonts w:hint="cs"/>
          <w:rtl/>
        </w:rPr>
        <w:t xml:space="preserve">הביטוי הלינארי מעדיף מצבים בהם הנורמל המכוון כלפי חוץ מנוגד לגרדיאנט התמונה, או במלים אחרות, מצבים בהם הדרך היא בהירה מסביבתה . כאשר זה המצב יש העדפה גם לגרדיאנטים </w:t>
      </w:r>
      <w:r>
        <w:rPr>
          <w:rFonts w:hint="cs"/>
          <w:rtl/>
        </w:rPr>
        <w:lastRenderedPageBreak/>
        <w:t>גדולים הפונים כלפי פנים ה</w:t>
      </w:r>
      <w:r w:rsidR="004010E2">
        <w:rPr>
          <w:rFonts w:hint="cs"/>
          <w:rtl/>
        </w:rPr>
        <w:t>מתאר</w:t>
      </w:r>
      <w:r>
        <w:rPr>
          <w:rFonts w:hint="cs"/>
          <w:rtl/>
        </w:rPr>
        <w:t>.</w:t>
      </w:r>
      <w:r w:rsidR="009B7B53">
        <w:rPr>
          <w:rtl/>
        </w:rPr>
        <w:br/>
      </w:r>
      <w:r w:rsidR="009B7B53">
        <w:rPr>
          <w:rFonts w:hint="cs"/>
          <w:rtl/>
        </w:rPr>
        <w:t>הביטוי השני מתאר את הקשר בין זוגות נקודות על ה</w:t>
      </w:r>
      <w:r w:rsidR="004010E2">
        <w:rPr>
          <w:rFonts w:hint="cs"/>
          <w:rtl/>
        </w:rPr>
        <w:t>מתאר</w:t>
      </w:r>
      <w:r w:rsidR="009B7B53">
        <w:rPr>
          <w:rFonts w:hint="cs"/>
          <w:rtl/>
        </w:rPr>
        <w:t>, קשר שלא ניתן להביע באמצעות אינטגרל בודד. השפעה של ביטוי זה מתבטאת בהעדפה של שני מצבים המודגמים באיור למטה: ראשית הוא מעדיף זוגות של נקודות  בהם המשיקים מ</w:t>
      </w:r>
      <w:r w:rsidR="00440464">
        <w:rPr>
          <w:rFonts w:hint="cs"/>
          <w:rtl/>
        </w:rPr>
        <w:t>קבילים זה לזה והן אינן רחוקות מ</w:t>
      </w:r>
      <w:r w:rsidR="009B7B53">
        <w:rPr>
          <w:rFonts w:hint="cs"/>
          <w:rtl/>
        </w:rPr>
        <w:t>די זו מזו, קרי, נקודות באותו צד של הדרך בהן הגרדיאנטים גדולים ומצביעים לאותו כיוון. שנית יש העדפה למצבים בהן לזוגות הנקודות משיקים אנטי מקבילים</w:t>
      </w:r>
      <w:r w:rsidR="00DD7269">
        <w:rPr>
          <w:rFonts w:hint="cs"/>
          <w:rtl/>
        </w:rPr>
        <w:t xml:space="preserve"> </w:t>
      </w:r>
      <w:r w:rsidR="009B7B53">
        <w:rPr>
          <w:rFonts w:hint="cs"/>
          <w:rtl/>
        </w:rPr>
        <w:t>(כלומר נקודות בצדדים שונים</w:t>
      </w:r>
      <w:r w:rsidR="00440464">
        <w:rPr>
          <w:rFonts w:hint="cs"/>
          <w:rtl/>
        </w:rPr>
        <w:t xml:space="preserve"> של הדרך) שהגרדיאנטים בנקודות א</w:t>
      </w:r>
      <w:r w:rsidR="009B7B53">
        <w:rPr>
          <w:rFonts w:hint="cs"/>
          <w:rtl/>
        </w:rPr>
        <w:t xml:space="preserve">לו </w:t>
      </w:r>
      <w:r w:rsidR="00A32E6A">
        <w:rPr>
          <w:rFonts w:hint="cs"/>
          <w:rtl/>
        </w:rPr>
        <w:t>מצביעים לכיוונים מנוגדים והם גדולים</w:t>
      </w:r>
      <w:r w:rsidR="00DC3244">
        <w:rPr>
          <w:rFonts w:hint="cs"/>
          <w:rtl/>
        </w:rPr>
        <w:t xml:space="preserve"> (איור 5.10)</w:t>
      </w:r>
      <w:r w:rsidR="00A32E6A">
        <w:rPr>
          <w:rFonts w:hint="cs"/>
          <w:rtl/>
        </w:rPr>
        <w:t>.</w:t>
      </w:r>
      <w:r w:rsidR="00A32E6A">
        <w:rPr>
          <w:rtl/>
        </w:rPr>
        <w:br/>
      </w:r>
      <w:r w:rsidR="00A32E6A">
        <w:rPr>
          <w:rFonts w:hint="cs"/>
          <w:rtl/>
        </w:rPr>
        <w:t>המקרה האחרון חשוב כיון שהוא מאפשר למודל לתפוס את ההתנהגות המשותפת המוצגת באמצעות צדדים מנוגדים של הדרך.</w:t>
      </w:r>
      <w:r w:rsidR="009B7B53">
        <w:rPr>
          <w:rFonts w:hint="cs"/>
          <w:rtl/>
        </w:rPr>
        <w:t xml:space="preserve"> </w:t>
      </w:r>
    </w:p>
    <w:p w:rsidR="00DC3244" w:rsidRDefault="009B7B53" w:rsidP="00DC3244">
      <w:pPr>
        <w:tabs>
          <w:tab w:val="num" w:pos="360"/>
        </w:tabs>
        <w:ind w:left="42"/>
        <w:jc w:val="center"/>
        <w:outlineLvl w:val="1"/>
        <w:rPr>
          <w:rtl/>
        </w:rPr>
      </w:pPr>
      <w:r>
        <w:rPr>
          <w:rFonts w:hint="cs"/>
          <w:noProof/>
          <w:rtl/>
        </w:rPr>
        <w:drawing>
          <wp:inline distT="0" distB="0" distL="0" distR="0">
            <wp:extent cx="2466975" cy="1057275"/>
            <wp:effectExtent l="19050" t="0" r="952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2466975" cy="1057275"/>
                    </a:xfrm>
                    <a:prstGeom prst="rect">
                      <a:avLst/>
                    </a:prstGeom>
                    <a:noFill/>
                    <a:ln w="9525">
                      <a:noFill/>
                      <a:miter lim="800000"/>
                      <a:headEnd/>
                      <a:tailEnd/>
                    </a:ln>
                  </pic:spPr>
                </pic:pic>
              </a:graphicData>
            </a:graphic>
          </wp:inline>
        </w:drawing>
      </w:r>
    </w:p>
    <w:p w:rsidR="009B7B53" w:rsidRPr="00D860C7" w:rsidRDefault="00EB268E" w:rsidP="00D73531">
      <w:pPr>
        <w:tabs>
          <w:tab w:val="num" w:pos="360"/>
        </w:tabs>
        <w:ind w:left="42"/>
        <w:outlineLvl w:val="1"/>
        <w:rPr>
          <w:rFonts w:asciiTheme="majorBidi" w:hAnsiTheme="majorBidi"/>
          <w:b/>
          <w:bCs/>
          <w:sz w:val="20"/>
          <w:szCs w:val="20"/>
          <w:rtl/>
        </w:rPr>
      </w:pPr>
      <w:r w:rsidRPr="00D860C7">
        <w:rPr>
          <w:rFonts w:asciiTheme="majorBidi" w:hAnsiTheme="majorBidi"/>
          <w:b/>
          <w:bCs/>
          <w:sz w:val="20"/>
          <w:szCs w:val="20"/>
          <w:rtl/>
        </w:rPr>
        <w:t xml:space="preserve">איור </w:t>
      </w:r>
      <w:r w:rsidR="00DC3244" w:rsidRPr="00D860C7">
        <w:rPr>
          <w:rFonts w:asciiTheme="majorBidi" w:hAnsiTheme="majorBidi" w:hint="cs"/>
          <w:b/>
          <w:bCs/>
          <w:sz w:val="20"/>
          <w:szCs w:val="20"/>
          <w:rtl/>
        </w:rPr>
        <w:t>5</w:t>
      </w:r>
      <w:r w:rsidRPr="00D860C7">
        <w:rPr>
          <w:rFonts w:asciiTheme="majorBidi" w:hAnsiTheme="majorBidi"/>
          <w:b/>
          <w:bCs/>
          <w:sz w:val="20"/>
          <w:szCs w:val="20"/>
          <w:rtl/>
        </w:rPr>
        <w:t>.</w:t>
      </w:r>
      <w:r w:rsidR="00DC3244" w:rsidRPr="00D860C7">
        <w:rPr>
          <w:rFonts w:asciiTheme="majorBidi" w:hAnsiTheme="majorBidi" w:hint="cs"/>
          <w:b/>
          <w:bCs/>
          <w:sz w:val="20"/>
          <w:szCs w:val="20"/>
          <w:rtl/>
        </w:rPr>
        <w:t>1</w:t>
      </w:r>
      <w:r w:rsidRPr="00D860C7">
        <w:rPr>
          <w:rFonts w:asciiTheme="majorBidi" w:hAnsiTheme="majorBidi"/>
          <w:b/>
          <w:bCs/>
          <w:sz w:val="20"/>
          <w:szCs w:val="20"/>
          <w:rtl/>
        </w:rPr>
        <w:t xml:space="preserve">0 – נקודות קרובות זו לזו הנמצאות באותו שול של הדרך מתאפיינות בגרדיאנטים מקבילים (צד שמאל). נקודות קרובות זו לזו הנמצאות בשני שולי הדרך מתאפיינות בגרדיאנטים אנטי-מקבילים (צד ימין) (לקוח מתוך </w:t>
      </w:r>
      <w:r w:rsidR="00DC3244" w:rsidRPr="00D860C7">
        <w:rPr>
          <w:rFonts w:asciiTheme="majorBidi" w:hAnsiTheme="majorBidi"/>
          <w:b/>
          <w:bCs/>
          <w:sz w:val="20"/>
          <w:szCs w:val="20"/>
          <w:rtl/>
        </w:rPr>
        <w:t>[</w:t>
      </w:r>
      <w:r w:rsidR="00D73531" w:rsidRPr="00D860C7">
        <w:rPr>
          <w:rFonts w:asciiTheme="majorBidi" w:hAnsiTheme="majorBidi" w:hint="cs"/>
          <w:b/>
          <w:bCs/>
          <w:sz w:val="20"/>
          <w:szCs w:val="20"/>
          <w:rtl/>
        </w:rPr>
        <w:t>38</w:t>
      </w:r>
      <w:r w:rsidR="00DC3244" w:rsidRPr="00D860C7">
        <w:rPr>
          <w:rFonts w:asciiTheme="majorBidi" w:hAnsiTheme="majorBidi"/>
          <w:b/>
          <w:bCs/>
          <w:sz w:val="20"/>
          <w:szCs w:val="20"/>
          <w:rtl/>
        </w:rPr>
        <w:t>])</w:t>
      </w:r>
    </w:p>
    <w:p w:rsidR="008B083E" w:rsidRDefault="008B083E" w:rsidP="00440464">
      <w:pPr>
        <w:tabs>
          <w:tab w:val="num" w:pos="360"/>
        </w:tabs>
        <w:ind w:left="720" w:hanging="360"/>
        <w:outlineLvl w:val="1"/>
        <w:rPr>
          <w:rtl/>
        </w:rPr>
      </w:pPr>
      <w:r w:rsidRPr="008B083E">
        <w:rPr>
          <w:rFonts w:hint="cs"/>
          <w:rtl/>
        </w:rPr>
        <w:t xml:space="preserve">על </w:t>
      </w:r>
      <w:r>
        <w:rPr>
          <w:rFonts w:hint="cs"/>
          <w:rtl/>
        </w:rPr>
        <w:t>מנת למצוא את העקו</w:t>
      </w:r>
      <w:r w:rsidR="008036EC">
        <w:rPr>
          <w:rFonts w:hint="cs"/>
          <w:rtl/>
        </w:rPr>
        <w:t>ם</w:t>
      </w:r>
      <w:r>
        <w:rPr>
          <w:rFonts w:hint="cs"/>
          <w:rtl/>
        </w:rPr>
        <w:t xml:space="preserve"> </w:t>
      </w:r>
      <m:oMath>
        <m:r>
          <m:rPr>
            <m:sty m:val="p"/>
          </m:rPr>
          <w:rPr>
            <w:rFonts w:ascii="Cambria Math" w:hAnsi="Cambria Math"/>
          </w:rPr>
          <m:t>v</m:t>
        </m:r>
      </m:oMath>
      <w:r>
        <w:rPr>
          <w:rFonts w:hint="cs"/>
          <w:rtl/>
        </w:rPr>
        <w:t xml:space="preserve"> המביא למינימום את האנרגיה הכוללת של הנחש</w:t>
      </w:r>
    </w:p>
    <w:p w:rsidR="00301ED2" w:rsidRPr="00A80737" w:rsidRDefault="001633AF" w:rsidP="00440464">
      <w:pPr>
        <w:tabs>
          <w:tab w:val="num" w:pos="360"/>
        </w:tabs>
        <w:ind w:left="326" w:firstLine="34"/>
        <w:outlineLvl w:val="1"/>
        <w:rPr>
          <w:rtl/>
        </w:rPr>
      </w:pPr>
      <m:oMath>
        <m:r>
          <m:rPr>
            <m:sty m:val="p"/>
          </m:rPr>
          <w:rPr>
            <w:rFonts w:ascii="Cambria Math" w:hAnsi="Cambria Math"/>
          </w:rPr>
          <m:t>E</m:t>
        </m:r>
        <m:d>
          <m:dPr>
            <m:ctrlPr>
              <w:rPr>
                <w:rFonts w:ascii="Cambria Math" w:hAnsi="Cambria Math"/>
              </w:rPr>
            </m:ctrlPr>
          </m:dPr>
          <m:e>
            <m:r>
              <m:rPr>
                <m:sty m:val="p"/>
              </m:rPr>
              <w:rPr>
                <w:rFonts w:ascii="Cambria Math" w:hAnsi="Cambria Math"/>
              </w:rPr>
              <m:t>v</m:t>
            </m:r>
          </m:e>
        </m:d>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geometrical</m:t>
            </m:r>
          </m:sub>
        </m:sSub>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s</m:t>
                </m:r>
              </m:e>
            </m:d>
          </m:e>
        </m:d>
        <m:r>
          <m:rPr>
            <m:sty m:val="p"/>
          </m:rPr>
          <w:rPr>
            <w:rFonts w:ascii="Cambria Math" w:hAnsi="Cambria Math"/>
          </w:rPr>
          <m:t>+λ</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image</m:t>
            </m:r>
          </m:sub>
        </m:sSub>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s</m:t>
                </m:r>
              </m:e>
            </m:d>
          </m:e>
        </m:d>
      </m:oMath>
      <w:r w:rsidR="008B083E">
        <w:rPr>
          <w:rtl/>
        </w:rPr>
        <w:t xml:space="preserve"> </w:t>
      </w:r>
      <w:r w:rsidR="008B083E">
        <w:rPr>
          <w:rFonts w:hint="cs"/>
          <w:rtl/>
        </w:rPr>
        <w:t>, יש להגיע למשוואת אוילר  ע"י שימוש בחשבון וריאציות (</w:t>
      </w:r>
      <w:r w:rsidR="008B083E">
        <w:t>calculus of variations</w:t>
      </w:r>
      <w:r w:rsidR="008B083E">
        <w:rPr>
          <w:rFonts w:hint="cs"/>
          <w:rtl/>
        </w:rPr>
        <w:t>) . ע"י שימוש ב-</w:t>
      </w:r>
      <w:r w:rsidR="008B083E">
        <w:t>gradient descent</w:t>
      </w:r>
      <w:r w:rsidR="008B083E">
        <w:rPr>
          <w:rFonts w:hint="cs"/>
          <w:rtl/>
        </w:rPr>
        <w:t xml:space="preserve"> וע"י התעלמות מהזרימה בכיוון המשיק לעקו</w:t>
      </w:r>
      <w:r w:rsidR="008036EC">
        <w:rPr>
          <w:rFonts w:hint="cs"/>
          <w:rtl/>
        </w:rPr>
        <w:t>ם</w:t>
      </w:r>
      <w:r w:rsidR="008B083E">
        <w:rPr>
          <w:rFonts w:hint="cs"/>
          <w:rtl/>
        </w:rPr>
        <w:t xml:space="preserve"> </w:t>
      </w:r>
      <m:oMath>
        <m:r>
          <m:rPr>
            <m:sty m:val="p"/>
          </m:rPr>
          <w:rPr>
            <w:rFonts w:ascii="Cambria Math" w:hAnsi="Cambria Math"/>
          </w:rPr>
          <m:t>v</m:t>
        </m:r>
      </m:oMath>
      <w:r w:rsidR="008B083E">
        <w:rPr>
          <w:rFonts w:hint="cs"/>
          <w:rtl/>
        </w:rPr>
        <w:t xml:space="preserve"> </w:t>
      </w:r>
      <w:r w:rsidR="0041579A">
        <w:rPr>
          <w:rFonts w:hint="cs"/>
          <w:rtl/>
        </w:rPr>
        <w:t>נקבל</w:t>
      </w:r>
      <w:r w:rsidR="00B12504">
        <w:rPr>
          <w:rFonts w:hint="cs"/>
          <w:rtl/>
        </w:rPr>
        <w:t xml:space="preserve"> כי ההתקדמות בכיוון הנורמל בזמן </w:t>
      </w:r>
      <w:r w:rsidR="00B12504">
        <w:t>t</w:t>
      </w:r>
      <w:r w:rsidR="00B12504">
        <w:rPr>
          <w:rFonts w:hint="cs"/>
          <w:rtl/>
        </w:rPr>
        <w:t xml:space="preserve"> מחושבת </w:t>
      </w:r>
      <w:r w:rsidR="00440464">
        <w:rPr>
          <w:rFonts w:hint="cs"/>
          <w:rtl/>
        </w:rPr>
        <w:t>באופן הבא:</w:t>
      </w:r>
    </w:p>
    <w:p w:rsidR="00301ED2" w:rsidRPr="00CC0CAB" w:rsidRDefault="00752152" w:rsidP="00D860C7">
      <w:pPr>
        <w:tabs>
          <w:tab w:val="num" w:pos="360"/>
        </w:tabs>
        <w:bidi w:val="0"/>
        <w:outlineLvl w:val="1"/>
        <w:rPr>
          <w:b/>
          <w:bCs/>
          <w:iCs/>
          <w:u w:val="single"/>
        </w:rPr>
      </w:pPr>
      <m:oMath>
        <m:d>
          <m:dPr>
            <m:ctrlPr>
              <w:rPr>
                <w:rFonts w:ascii="Cambria Math" w:hAnsi="Cambria Math"/>
                <w:iCs/>
              </w:rPr>
            </m:ctrlPr>
          </m:dPr>
          <m:e>
            <m:r>
              <m:rPr>
                <m:sty m:val="p"/>
              </m:rPr>
              <w:rPr>
                <w:rFonts w:ascii="Cambria Math" w:hAnsi="Cambria Math"/>
              </w:rPr>
              <m:t>3</m:t>
            </m:r>
          </m:e>
        </m:d>
        <m:r>
          <m:rPr>
            <m:sty m:val="p"/>
          </m:rPr>
          <w:rPr>
            <w:rFonts w:ascii="Cambria Math" w:hAnsi="Cambria Math"/>
          </w:rPr>
          <m:t xml:space="preserve"> n</m:t>
        </m:r>
        <m:d>
          <m:dPr>
            <m:ctrlPr>
              <w:rPr>
                <w:rFonts w:ascii="Cambria Math" w:hAnsi="Cambria Math"/>
                <w:iCs/>
              </w:rPr>
            </m:ctrlPr>
          </m:dPr>
          <m:e>
            <m:r>
              <m:rPr>
                <m:sty m:val="p"/>
              </m:rPr>
              <w:rPr>
                <w:rFonts w:ascii="Cambria Math" w:hAnsi="Cambria Math"/>
              </w:rPr>
              <m:t>p</m:t>
            </m:r>
          </m:e>
        </m:d>
        <m:r>
          <m:rPr>
            <m:sty m:val="p"/>
          </m:rPr>
          <w:rPr>
            <w:rFonts w:ascii="Cambria Math" w:hAnsi="Cambria Math"/>
          </w:rPr>
          <m:t>⋅</m:t>
        </m:r>
        <m:f>
          <m:fPr>
            <m:ctrlPr>
              <w:rPr>
                <w:rFonts w:ascii="Cambria Math" w:hAnsi="Cambria Math"/>
                <w:iCs/>
              </w:rPr>
            </m:ctrlPr>
          </m:fPr>
          <m:num>
            <m:r>
              <m:rPr>
                <m:sty m:val="p"/>
              </m:rPr>
              <w:rPr>
                <w:rFonts w:ascii="Cambria Math" w:hAnsi="Cambria Math" w:cs="Cambria Math" w:hint="cs"/>
                <w:rtl/>
              </w:rPr>
              <m:t>∂</m:t>
            </m:r>
            <m:r>
              <m:rPr>
                <m:sty m:val="p"/>
              </m:rPr>
              <w:rPr>
                <w:rFonts w:ascii="Cambria Math" w:hAnsi="Cambria Math"/>
              </w:rPr>
              <m:t>v</m:t>
            </m:r>
          </m:num>
          <m:den>
            <m:r>
              <m:rPr>
                <m:sty m:val="p"/>
              </m:rPr>
              <w:rPr>
                <w:rFonts w:ascii="Cambria Math" w:hAnsi="Cambria Math" w:cs="Cambria Math" w:hint="cs"/>
                <w:rtl/>
              </w:rPr>
              <m:t>∂</m:t>
            </m:r>
            <m:r>
              <m:rPr>
                <m:sty m:val="p"/>
              </m:rPr>
              <w:rPr>
                <w:rFonts w:ascii="Cambria Math" w:hAnsi="Cambria Math"/>
              </w:rPr>
              <m:t>t</m:t>
            </m:r>
          </m:den>
        </m:f>
        <m:r>
          <m:rPr>
            <m:sty m:val="p"/>
          </m:rPr>
          <w:rPr>
            <w:rFonts w:ascii="Cambria Math" w:hAnsi="Cambria Math"/>
          </w:rPr>
          <m:t>=-</m:t>
        </m:r>
        <m:r>
          <m:rPr>
            <m:sty m:val="p"/>
          </m:rPr>
          <w:rPr>
            <w:rFonts w:ascii="Cambria Math" w:hAnsi="Cambria Math" w:cs="Cambria Math" w:hint="cs"/>
            <w:rtl/>
          </w:rPr>
          <m:t>κ</m:t>
        </m:r>
        <m:d>
          <m:dPr>
            <m:ctrlPr>
              <w:rPr>
                <w:rFonts w:ascii="Cambria Math" w:hAnsi="Cambria Math"/>
                <w:iCs/>
              </w:rPr>
            </m:ctrlPr>
          </m:dPr>
          <m:e>
            <m:r>
              <m:rPr>
                <m:sty m:val="p"/>
              </m:rPr>
              <w:rPr>
                <w:rFonts w:ascii="Cambria Math" w:hAnsi="Cambria Math"/>
              </w:rPr>
              <m:t>p</m:t>
            </m:r>
          </m:e>
        </m:d>
        <m:r>
          <m:rPr>
            <m:sty m:val="p"/>
          </m:rPr>
          <w:rPr>
            <w:rFonts w:ascii="Cambria Math" w:hAnsi="Cambria Math"/>
          </w:rPr>
          <m:t>-α-</m:t>
        </m:r>
        <m:r>
          <m:rPr>
            <m:sty m:val="p"/>
          </m:rPr>
          <w:rPr>
            <w:rFonts w:ascii="Cambria Math" w:hAnsi="Cambria Math" w:cs="Cambria Math" w:hint="cs"/>
            <w:rtl/>
          </w:rPr>
          <m:t>λ</m:t>
        </m:r>
        <m:sSup>
          <m:sSupPr>
            <m:ctrlPr>
              <w:rPr>
                <w:rFonts w:ascii="Cambria Math" w:hAnsi="Cambria Math"/>
                <w:iCs/>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I</m:t>
        </m:r>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p</m:t>
                </m:r>
              </m:e>
            </m:d>
          </m:e>
        </m:d>
        <m:r>
          <m:rPr>
            <m:sty m:val="b"/>
          </m:rPr>
          <w:rPr>
            <w:rFonts w:ascii="Cambria Math" w:hAnsi="Cambria Math"/>
            <w:u w:val="single"/>
          </w:rPr>
          <m:t>+</m:t>
        </m:r>
      </m:oMath>
      <w:r w:rsidR="00A80737" w:rsidRPr="00CC0CAB">
        <w:rPr>
          <w:b/>
          <w:bCs/>
          <w:iCs/>
          <w:u w:val="single"/>
        </w:rPr>
        <w:t xml:space="preserve"> </w:t>
      </w:r>
    </w:p>
    <w:p w:rsidR="00A80737" w:rsidRPr="00CC0CAB" w:rsidRDefault="00D860C7" w:rsidP="00D860C7">
      <w:pPr>
        <w:tabs>
          <w:tab w:val="num" w:pos="360"/>
        </w:tabs>
        <w:bidi w:val="0"/>
        <w:outlineLvl w:val="1"/>
        <w:rPr>
          <w:b/>
          <w:bCs/>
          <w:u w:val="single"/>
        </w:rPr>
      </w:pPr>
      <m:oMath>
        <m:r>
          <w:rPr>
            <w:rFonts w:ascii="Cambria Math" w:hAnsi="Cambria Math"/>
          </w:rPr>
          <m:t xml:space="preserve">       </m:t>
        </m:r>
        <m:r>
          <m:rPr>
            <m:sty m:val="p"/>
          </m:rPr>
          <w:rPr>
            <w:rFonts w:ascii="Cambria Math" w:hAnsi="Cambria Math"/>
          </w:rPr>
          <m:t>β</m:t>
        </m:r>
        <m:nary>
          <m:naryPr>
            <m:limLoc m:val="undOvr"/>
            <m:subHide m:val="on"/>
            <m:supHide m:val="on"/>
            <m:ctrlPr>
              <w:rPr>
                <w:rFonts w:ascii="Cambria Math" w:hAnsi="Cambria Math"/>
              </w:rPr>
            </m:ctrlPr>
          </m:naryPr>
          <m:sub/>
          <m:sup/>
          <m:e>
            <m:r>
              <m:rPr>
                <m:sty m:val="p"/>
              </m:rPr>
              <w:rPr>
                <w:rFonts w:ascii="Cambria Math" w:hAnsi="Cambria Math"/>
              </w:rPr>
              <m:t>r</m:t>
            </m:r>
          </m:e>
        </m:nary>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r>
              <m:rPr>
                <m:sty m:val="p"/>
              </m:rPr>
              <w:rPr>
                <w:rFonts w:ascii="Cambria Math" w:hAnsi="Cambria Math"/>
              </w:rPr>
              <m:t>,v</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e>
        </m:d>
        <m:r>
          <m:rPr>
            <m:sty m:val="p"/>
          </m:rPr>
          <w:rPr>
            <w:rFonts w:ascii="Cambria Math" w:hAnsi="Cambria Math"/>
          </w:rPr>
          <m:t>⋅n</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sSup>
          <m:sSupPr>
            <m:ctrlPr>
              <w:rPr>
                <w:rFonts w:ascii="Cambria Math" w:hAnsi="Cambria Math"/>
              </w:rPr>
            </m:ctrlPr>
          </m:sSupPr>
          <m:e>
            <m:r>
              <m:rPr>
                <m:sty m:val="p"/>
              </m:rPr>
              <w:rPr>
                <w:rFonts w:ascii="Cambria Math" w:hAnsi="Cambria Math"/>
              </w:rPr>
              <m:t>Ψ</m:t>
            </m:r>
          </m:e>
          <m:sup>
            <m:r>
              <m:rPr>
                <m:sty m:val="p"/>
              </m:rPr>
              <w:rPr>
                <w:rFonts w:ascii="Cambria Math" w:hAnsi="Cambria Math"/>
              </w:rPr>
              <m:t>'</m:t>
            </m:r>
          </m:sup>
        </m:sSup>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r>
                  <m:rPr>
                    <m:sty m:val="p"/>
                  </m:rPr>
                  <w:rPr>
                    <w:rFonts w:ascii="Cambria Math" w:hAnsi="Cambria Math"/>
                  </w:rPr>
                  <m:t>-v</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e>
            </m:d>
          </m:e>
        </m:d>
        <m:r>
          <m:rPr>
            <m:sty m:val="p"/>
          </m:rPr>
          <w:rPr>
            <w:rFonts w:ascii="Cambria Math" w:hAnsi="Cambria Math"/>
          </w:rPr>
          <m:t>d</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r>
          <m:rPr>
            <m:sty m:val="b"/>
          </m:rPr>
          <w:rPr>
            <w:rFonts w:ascii="Cambria Math" w:hAnsi="Cambria Math"/>
            <w:u w:val="single"/>
          </w:rPr>
          <m:t>+</m:t>
        </m:r>
      </m:oMath>
      <w:r w:rsidR="00A80737" w:rsidRPr="00CC0CAB">
        <w:rPr>
          <w:b/>
          <w:bCs/>
          <w:u w:val="single"/>
        </w:rPr>
        <w:t xml:space="preserve"> </w:t>
      </w:r>
    </w:p>
    <w:p w:rsidR="00A80737" w:rsidRPr="00CC0CAB" w:rsidRDefault="00866A3D" w:rsidP="00D860C7">
      <w:pPr>
        <w:tabs>
          <w:tab w:val="num" w:pos="360"/>
        </w:tabs>
        <w:bidi w:val="0"/>
        <w:outlineLvl w:val="1"/>
        <w:rPr>
          <w:b/>
          <w:bCs/>
          <w:u w:val="single"/>
        </w:rPr>
      </w:pPr>
      <m:oMath>
        <m:r>
          <m:rPr>
            <m:sty m:val="p"/>
          </m:rPr>
          <w:rPr>
            <w:rFonts w:ascii="Cambria Math" w:hAnsi="Cambria Math"/>
          </w:rPr>
          <m:t xml:space="preserve">      2</m:t>
        </m:r>
        <m:r>
          <m:rPr>
            <m:sty m:val="p"/>
          </m:rPr>
          <w:rPr>
            <w:rFonts w:ascii="Cambria Math" w:hAnsi="Cambria Math" w:cs="Cambria Math" w:hint="cs"/>
            <w:rtl/>
          </w:rPr>
          <m:t>λ</m:t>
        </m:r>
        <m:r>
          <m:rPr>
            <m:sty m:val="p"/>
          </m:rPr>
          <w:rPr>
            <w:rFonts w:ascii="Cambria Math" w:hAnsi="Cambria Math" w:cs="Times New Roman" w:hint="cs"/>
            <w:rtl/>
          </w:rPr>
          <m:t>∫</m:t>
        </m:r>
        <m:r>
          <m:rPr>
            <m:sty m:val="p"/>
          </m:rPr>
          <w:rPr>
            <w:rFonts w:ascii="Cambria Math" w:hAnsi="Cambria Math"/>
          </w:rPr>
          <m:t>r</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r>
              <m:rPr>
                <m:sty m:val="p"/>
              </m:rPr>
              <w:rPr>
                <w:rFonts w:ascii="Cambria Math" w:hAnsi="Cambria Math"/>
              </w:rPr>
              <m:t>,v</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e>
        </m:d>
        <m:r>
          <m:rPr>
            <m:sty m:val="p"/>
          </m:rPr>
          <w:rPr>
            <w:rFonts w:ascii="Cambria Math" w:hAnsi="Cambria Math"/>
          </w:rPr>
          <m:t>⋅n</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d>
          <m:dPr>
            <m:ctrlPr>
              <w:rPr>
                <w:rFonts w:ascii="Cambria Math" w:hAnsi="Cambria Math"/>
              </w:rPr>
            </m:ctrlPr>
          </m:dPr>
          <m:e>
            <m:r>
              <m:rPr>
                <m:sty m:val="p"/>
              </m:rPr>
              <w:rPr>
                <w:rFonts w:ascii="Cambria Math" w:hAnsi="Cambria Math"/>
              </w:rPr>
              <m:t>∇I</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e>
            </m:d>
            <m:r>
              <m:rPr>
                <m:sty m:val="p"/>
              </m:rPr>
              <w:rPr>
                <w:rFonts w:ascii="Cambria Math" w:hAnsi="Cambria Math"/>
              </w:rPr>
              <m:t>⋅∇I</m:t>
            </m:r>
            <m:d>
              <m:dPr>
                <m:ctrlPr>
                  <w:rPr>
                    <w:rFonts w:ascii="Cambria Math" w:hAnsi="Cambria Math"/>
                  </w:rPr>
                </m:ctrlPr>
              </m:dPr>
              <m:e>
                <m:r>
                  <m:rPr>
                    <m:sty m:val="p"/>
                  </m:rPr>
                  <w:rPr>
                    <w:rFonts w:ascii="Cambria Math" w:hAnsi="Cambria Math"/>
                  </w:rPr>
                  <m:t>v</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e>
            </m:d>
          </m:e>
        </m:d>
        <m:sSup>
          <m:sSupPr>
            <m:ctrlPr>
              <w:rPr>
                <w:rFonts w:ascii="Cambria Math" w:hAnsi="Cambria Math"/>
              </w:rPr>
            </m:ctrlPr>
          </m:sSupPr>
          <m:e>
            <m:r>
              <m:rPr>
                <m:sty m:val="p"/>
              </m:rPr>
              <w:rPr>
                <w:rFonts w:ascii="Cambria Math" w:hAnsi="Cambria Math"/>
              </w:rPr>
              <m:t>Ψ</m:t>
            </m:r>
          </m:e>
          <m:sup>
            <m:r>
              <m:rPr>
                <m:sty m:val="p"/>
              </m:rPr>
              <w:rPr>
                <w:rFonts w:ascii="Cambria Math" w:hAnsi="Cambria Math"/>
              </w:rPr>
              <m:t>'</m:t>
            </m:r>
          </m:sup>
        </m:sSup>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r>
                  <m:rPr>
                    <m:sty m:val="p"/>
                  </m:rPr>
                  <w:rPr>
                    <w:rFonts w:ascii="Cambria Math" w:hAnsi="Cambria Math"/>
                  </w:rPr>
                  <m:t>-v</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e>
            </m:d>
          </m:e>
        </m:d>
        <m:r>
          <m:rPr>
            <m:sty m:val="p"/>
          </m:rPr>
          <w:rPr>
            <w:rFonts w:ascii="Cambria Math" w:hAnsi="Cambria Math"/>
          </w:rPr>
          <m:t>d</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r>
          <m:rPr>
            <m:sty m:val="b"/>
          </m:rPr>
          <w:rPr>
            <w:rFonts w:ascii="Cambria Math" w:hAnsi="Cambria Math"/>
            <w:u w:val="single"/>
          </w:rPr>
          <m:t>+</m:t>
        </m:r>
      </m:oMath>
      <w:r w:rsidR="00A80737" w:rsidRPr="00CC0CAB">
        <w:rPr>
          <w:b/>
          <w:bCs/>
          <w:u w:val="single"/>
        </w:rPr>
        <w:t xml:space="preserve"> </w:t>
      </w:r>
    </w:p>
    <w:p w:rsidR="00A80737" w:rsidRPr="00CC0CAB" w:rsidRDefault="00A80737" w:rsidP="00D860C7">
      <w:pPr>
        <w:tabs>
          <w:tab w:val="num" w:pos="360"/>
        </w:tabs>
        <w:bidi w:val="0"/>
        <w:outlineLvl w:val="1"/>
        <w:rPr>
          <w:b/>
          <w:bCs/>
          <w:u w:val="single"/>
        </w:rPr>
      </w:pPr>
      <w:r w:rsidRPr="00A80737">
        <w:rPr>
          <w:b/>
          <w:bCs/>
        </w:rPr>
        <w:t xml:space="preserve"> </w:t>
      </w:r>
      <m:oMath>
        <m:r>
          <m:rPr>
            <m:sty m:val="p"/>
          </m:rPr>
          <w:rPr>
            <w:rFonts w:ascii="Cambria Math" w:hAnsi="Cambria Math"/>
          </w:rPr>
          <m:t xml:space="preserve">     2</m:t>
        </m:r>
        <m:r>
          <m:rPr>
            <m:sty m:val="p"/>
          </m:rPr>
          <w:rPr>
            <w:rFonts w:ascii="Cambria Math" w:hAnsi="Cambria Math" w:cs="Cambria Math" w:hint="cs"/>
            <w:rtl/>
          </w:rPr>
          <m:t>λ∫</m:t>
        </m:r>
        <m:r>
          <m:rPr>
            <m:sty m:val="p"/>
          </m:rPr>
          <w:rPr>
            <w:rFonts w:ascii="Cambria Math" w:hAnsi="Cambria Math"/>
          </w:rPr>
          <m:t>∇I</m:t>
        </m:r>
        <m:d>
          <m:dPr>
            <m:ctrlPr>
              <w:rPr>
                <w:rFonts w:ascii="Cambria Math" w:hAnsi="Cambria Math"/>
              </w:rPr>
            </m:ctrlPr>
          </m:dPr>
          <m:e>
            <m:r>
              <m:rPr>
                <m:sty m:val="p"/>
              </m:rPr>
              <w:rPr>
                <w:rFonts w:ascii="Cambria Math" w:hAnsi="Cambria Math"/>
              </w:rPr>
              <m:t>v</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e>
        </m:d>
        <m:r>
          <m:rPr>
            <m:sty m:val="p"/>
          </m:rPr>
          <w:rPr>
            <w:rFonts w:ascii="Cambria Math" w:hAnsi="Cambria Math"/>
          </w:rPr>
          <m:t>⋅</m:t>
        </m:r>
        <m:d>
          <m:dPr>
            <m:ctrlPr>
              <w:rPr>
                <w:rFonts w:ascii="Cambria Math" w:hAnsi="Cambria Math"/>
              </w:rPr>
            </m:ctrlPr>
          </m:dPr>
          <m:e>
            <m:r>
              <m:rPr>
                <m:sty m:val="p"/>
              </m:rPr>
              <w:rPr>
                <w:rFonts w:ascii="Cambria Math" w:hAnsi="Cambria Math"/>
              </w:rPr>
              <m:t>∇∇I</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e>
            </m:d>
            <m:r>
              <m:rPr>
                <m:sty m:val="p"/>
              </m:rPr>
              <w:rPr>
                <w:rFonts w:ascii="Cambria Math" w:hAnsi="Cambria Math"/>
              </w:rPr>
              <m:t>n</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e>
        </m:d>
        <m:sSup>
          <m:sSupPr>
            <m:ctrlPr>
              <w:rPr>
                <w:rFonts w:ascii="Cambria Math" w:hAnsi="Cambria Math"/>
              </w:rPr>
            </m:ctrlPr>
          </m:sSupPr>
          <m:e>
            <m:r>
              <m:rPr>
                <m:sty m:val="p"/>
              </m:rPr>
              <w:rPr>
                <w:rFonts w:ascii="Cambria Math" w:hAnsi="Cambria Math"/>
              </w:rPr>
              <m:t>Ψ</m:t>
            </m:r>
          </m:e>
          <m:sup>
            <m:r>
              <m:rPr>
                <m:sty m:val="p"/>
              </m:rPr>
              <w:rPr>
                <w:rFonts w:ascii="Cambria Math" w:hAnsi="Cambria Math"/>
              </w:rPr>
              <m:t>'</m:t>
            </m:r>
          </m:sup>
        </m:sSup>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r>
                  <m:rPr>
                    <m:sty m:val="p"/>
                  </m:rPr>
                  <w:rPr>
                    <w:rFonts w:ascii="Cambria Math" w:hAnsi="Cambria Math"/>
                  </w:rPr>
                  <m:t>-v</m:t>
                </m:r>
                <m:d>
                  <m:dPr>
                    <m:ctrlPr>
                      <w:rPr>
                        <w:rFonts w:ascii="Cambria Math" w:hAnsi="Cambria Math"/>
                      </w:rPr>
                    </m:ctrlPr>
                  </m:dPr>
                  <m:e>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e>
                </m:d>
              </m:e>
            </m:d>
          </m:e>
        </m:d>
        <m:r>
          <m:rPr>
            <m:sty m:val="p"/>
          </m:rPr>
          <w:rPr>
            <w:rFonts w:ascii="Cambria Math" w:hAnsi="Cambria Math"/>
          </w:rPr>
          <m:t>d</m:t>
        </m:r>
        <m:sSup>
          <m:sSupPr>
            <m:ctrlPr>
              <w:rPr>
                <w:rFonts w:ascii="Cambria Math" w:hAnsi="Cambria Math"/>
              </w:rPr>
            </m:ctrlPr>
          </m:sSupPr>
          <m:e>
            <m:r>
              <m:rPr>
                <m:sty m:val="p"/>
              </m:rPr>
              <w:rPr>
                <w:rFonts w:ascii="Cambria Math" w:hAnsi="Cambria Math"/>
              </w:rPr>
              <m:t>p</m:t>
            </m:r>
          </m:e>
          <m:sup>
            <m:r>
              <m:rPr>
                <m:sty m:val="p"/>
              </m:rPr>
              <w:rPr>
                <w:rFonts w:ascii="Cambria Math" w:hAnsi="Cambria Math"/>
              </w:rPr>
              <m:t>'</m:t>
            </m:r>
          </m:sup>
        </m:sSup>
      </m:oMath>
    </w:p>
    <w:p w:rsidR="005B635D" w:rsidRDefault="00AF7287" w:rsidP="00CC0CAB">
      <w:pPr>
        <w:tabs>
          <w:tab w:val="num" w:pos="360"/>
        </w:tabs>
        <w:ind w:left="720" w:hanging="678"/>
        <w:outlineLvl w:val="1"/>
        <w:rPr>
          <w:rtl/>
        </w:rPr>
      </w:pPr>
      <w:r w:rsidRPr="00AF7287">
        <w:rPr>
          <w:rFonts w:hint="cs"/>
          <w:rtl/>
        </w:rPr>
        <w:t>כא</w:t>
      </w:r>
      <w:r>
        <w:rPr>
          <w:rFonts w:hint="cs"/>
          <w:rtl/>
        </w:rPr>
        <w:t xml:space="preserve">שר </w:t>
      </w:r>
      <m:oMath>
        <m:r>
          <m:rPr>
            <m:sty m:val="p"/>
          </m:rPr>
          <w:rPr>
            <w:rFonts w:ascii="Cambria Math" w:hAnsi="Cambria Math" w:cs="Cambria Math" w:hint="cs"/>
            <w:rtl/>
          </w:rPr>
          <m:t>κ</m:t>
        </m:r>
        <m:d>
          <m:dPr>
            <m:ctrlPr>
              <w:rPr>
                <w:rFonts w:ascii="Cambria Math" w:hAnsi="Cambria Math"/>
              </w:rPr>
            </m:ctrlPr>
          </m:dPr>
          <m:e>
            <m:r>
              <m:rPr>
                <m:sty m:val="p"/>
              </m:rPr>
              <w:rPr>
                <w:rFonts w:ascii="Cambria Math" w:hAnsi="Cambria Math"/>
              </w:rPr>
              <m:t>p</m:t>
            </m:r>
          </m:e>
        </m:d>
      </m:oMath>
      <w:r>
        <w:rPr>
          <w:rFonts w:hint="cs"/>
          <w:rtl/>
        </w:rPr>
        <w:t xml:space="preserve"> העקמומיות של </w:t>
      </w:r>
      <m:oMath>
        <m:r>
          <m:rPr>
            <m:sty m:val="p"/>
          </m:rPr>
          <w:rPr>
            <w:rFonts w:ascii="Cambria Math" w:hAnsi="Cambria Math"/>
          </w:rPr>
          <m:t>v</m:t>
        </m:r>
      </m:oMath>
      <w:r>
        <w:rPr>
          <w:rFonts w:hint="cs"/>
          <w:rtl/>
        </w:rPr>
        <w:t xml:space="preserve"> בנקודה </w:t>
      </w:r>
      <m:oMath>
        <m:r>
          <m:rPr>
            <m:sty m:val="p"/>
          </m:rPr>
          <w:rPr>
            <w:rFonts w:ascii="Cambria Math" w:hAnsi="Cambria Math"/>
          </w:rPr>
          <m:t>v</m:t>
        </m:r>
        <m:d>
          <m:dPr>
            <m:ctrlPr>
              <w:rPr>
                <w:rFonts w:ascii="Cambria Math" w:hAnsi="Cambria Math"/>
                <w:iCs/>
              </w:rPr>
            </m:ctrlPr>
          </m:dPr>
          <m:e>
            <m:r>
              <m:rPr>
                <m:sty m:val="p"/>
              </m:rPr>
              <w:rPr>
                <w:rFonts w:ascii="Cambria Math" w:hAnsi="Cambria Math"/>
              </w:rPr>
              <m:t>p</m:t>
            </m:r>
          </m:e>
        </m:d>
      </m:oMath>
      <w:r>
        <w:rPr>
          <w:rFonts w:hint="cs"/>
          <w:rtl/>
        </w:rPr>
        <w:t xml:space="preserve"> ו-</w:t>
      </w:r>
      <m:oMath>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I</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e>
        </m:d>
      </m:oMath>
      <w:r>
        <w:rPr>
          <w:rFonts w:hint="cs"/>
          <w:rtl/>
        </w:rPr>
        <w:t xml:space="preserve"> הלפלסיאן של </w:t>
      </w:r>
      <m:oMath>
        <m:r>
          <m:rPr>
            <m:sty m:val="p"/>
          </m:rPr>
          <w:rPr>
            <w:rFonts w:ascii="Cambria Math" w:hAnsi="Cambria Math"/>
          </w:rPr>
          <m:t>I</m:t>
        </m:r>
      </m:oMath>
      <w:r>
        <w:rPr>
          <w:rFonts w:hint="cs"/>
          <w:rtl/>
        </w:rPr>
        <w:t xml:space="preserve"> מוערך בנקודה </w:t>
      </w:r>
      <m:oMath>
        <m:r>
          <m:rPr>
            <m:sty m:val="p"/>
          </m:rPr>
          <w:rPr>
            <w:rFonts w:ascii="Cambria Math" w:hAnsi="Cambria Math"/>
          </w:rPr>
          <m:t>v</m:t>
        </m:r>
        <m:d>
          <m:dPr>
            <m:ctrlPr>
              <w:rPr>
                <w:rFonts w:ascii="Cambria Math" w:hAnsi="Cambria Math"/>
                <w:iCs/>
              </w:rPr>
            </m:ctrlPr>
          </m:dPr>
          <m:e>
            <m:r>
              <m:rPr>
                <m:sty m:val="p"/>
              </m:rPr>
              <w:rPr>
                <w:rFonts w:ascii="Cambria Math" w:hAnsi="Cambria Math"/>
              </w:rPr>
              <m:t>p</m:t>
            </m:r>
          </m:e>
        </m:d>
      </m:oMath>
      <w:r>
        <w:rPr>
          <w:rFonts w:hint="cs"/>
          <w:rtl/>
        </w:rPr>
        <w:t>.</w:t>
      </w:r>
    </w:p>
    <w:p w:rsidR="00301ED2" w:rsidRPr="000A0765" w:rsidRDefault="00CC0CAB" w:rsidP="00CC0CAB">
      <w:pPr>
        <w:tabs>
          <w:tab w:val="num" w:pos="360"/>
        </w:tabs>
        <w:ind w:left="720" w:hanging="360"/>
        <w:outlineLvl w:val="1"/>
        <w:rPr>
          <w:rtl/>
        </w:rPr>
      </w:pPr>
      <w:r>
        <w:t xml:space="preserve"> </w:t>
      </w:r>
      <m:oMath>
        <m:r>
          <m:rPr>
            <m:sty m:val="p"/>
          </m:rPr>
          <w:rPr>
            <w:rFonts w:ascii="Cambria Math" w:hAnsi="Cambria Math"/>
          </w:rPr>
          <m:t>r</m:t>
        </m:r>
        <m:d>
          <m:dPr>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p</m:t>
                </m:r>
              </m:e>
            </m:d>
            <m:r>
              <m:rPr>
                <m:sty m:val="p"/>
              </m:rPr>
              <w:rPr>
                <w:rFonts w:ascii="Cambria Math" w:hAnsi="Cambria Math"/>
              </w:rPr>
              <m:t>,v</m:t>
            </m:r>
            <m:d>
              <m:dPr>
                <m:ctrlPr>
                  <w:rPr>
                    <w:rFonts w:ascii="Cambria Math" w:hAnsi="Cambria Math"/>
                    <w:iCs/>
                  </w:rPr>
                </m:ctrlPr>
              </m:dPr>
              <m:e>
                <m:sSup>
                  <m:sSupPr>
                    <m:ctrlPr>
                      <w:rPr>
                        <w:rFonts w:ascii="Cambria Math" w:hAnsi="Cambria Math"/>
                        <w:iCs/>
                      </w:rPr>
                    </m:ctrlPr>
                  </m:sSupPr>
                  <m:e>
                    <m:r>
                      <m:rPr>
                        <m:sty m:val="p"/>
                      </m:rPr>
                      <w:rPr>
                        <w:rFonts w:ascii="Cambria Math" w:hAnsi="Cambria Math"/>
                      </w:rPr>
                      <m:t>p</m:t>
                    </m:r>
                  </m:e>
                  <m:sup>
                    <m:r>
                      <m:rPr>
                        <m:sty m:val="p"/>
                      </m:rPr>
                      <w:rPr>
                        <w:rFonts w:ascii="Cambria Math" w:hAnsi="Cambria Math"/>
                      </w:rPr>
                      <m:t>'</m:t>
                    </m:r>
                  </m:sup>
                </m:sSup>
              </m:e>
            </m:d>
          </m:e>
        </m:d>
        <m:r>
          <m:rPr>
            <m:sty m:val="p"/>
          </m:rPr>
          <w:rPr>
            <w:rFonts w:ascii="Cambria Math" w:hAnsi="Cambria Math"/>
          </w:rPr>
          <m:t>=</m:t>
        </m:r>
        <m:f>
          <m:fPr>
            <m:ctrlPr>
              <w:rPr>
                <w:rFonts w:ascii="Cambria Math" w:hAnsi="Cambria Math"/>
                <w:iCs/>
              </w:rPr>
            </m:ctrlPr>
          </m:fPr>
          <m:num>
            <m:r>
              <m:rPr>
                <m:sty m:val="p"/>
              </m:rPr>
              <w:rPr>
                <w:rFonts w:ascii="Cambria Math" w:hAnsi="Cambria Math"/>
              </w:rPr>
              <m:t>v</m:t>
            </m:r>
            <m:d>
              <m:dPr>
                <m:ctrlPr>
                  <w:rPr>
                    <w:rFonts w:ascii="Cambria Math" w:hAnsi="Cambria Math"/>
                    <w:iCs/>
                  </w:rPr>
                </m:ctrlPr>
              </m:dPr>
              <m:e>
                <m:r>
                  <m:rPr>
                    <m:sty m:val="p"/>
                  </m:rPr>
                  <w:rPr>
                    <w:rFonts w:ascii="Cambria Math" w:hAnsi="Cambria Math"/>
                  </w:rPr>
                  <m:t>p</m:t>
                </m:r>
              </m:e>
            </m:d>
            <m:r>
              <m:rPr>
                <m:sty m:val="p"/>
              </m:rPr>
              <w:rPr>
                <w:rFonts w:ascii="Cambria Math" w:hAnsi="Cambria Math"/>
              </w:rPr>
              <m:t>-v</m:t>
            </m:r>
            <m:d>
              <m:dPr>
                <m:ctrlPr>
                  <w:rPr>
                    <w:rFonts w:ascii="Cambria Math" w:hAnsi="Cambria Math"/>
                    <w:iCs/>
                  </w:rPr>
                </m:ctrlPr>
              </m:dPr>
              <m:e>
                <m:sSup>
                  <m:sSupPr>
                    <m:ctrlPr>
                      <w:rPr>
                        <w:rFonts w:ascii="Cambria Math" w:hAnsi="Cambria Math"/>
                        <w:iCs/>
                      </w:rPr>
                    </m:ctrlPr>
                  </m:sSupPr>
                  <m:e>
                    <m:r>
                      <m:rPr>
                        <m:sty m:val="p"/>
                      </m:rPr>
                      <w:rPr>
                        <w:rFonts w:ascii="Cambria Math" w:hAnsi="Cambria Math"/>
                      </w:rPr>
                      <m:t>p</m:t>
                    </m:r>
                  </m:e>
                  <m:sup>
                    <m:r>
                      <m:rPr>
                        <m:sty m:val="p"/>
                      </m:rPr>
                      <w:rPr>
                        <w:rFonts w:ascii="Cambria Math" w:hAnsi="Cambria Math"/>
                      </w:rPr>
                      <m:t>'</m:t>
                    </m:r>
                  </m:sup>
                </m:sSup>
              </m:e>
            </m:d>
          </m:num>
          <m:den>
            <m:d>
              <m:dPr>
                <m:begChr m:val="‖"/>
                <m:endChr m:val="‖"/>
                <m:ctrlPr>
                  <w:rPr>
                    <w:rFonts w:ascii="Cambria Math" w:hAnsi="Cambria Math"/>
                    <w:iCs/>
                  </w:rPr>
                </m:ctrlPr>
              </m:dPr>
              <m:e>
                <m:r>
                  <m:rPr>
                    <m:sty m:val="p"/>
                  </m:rPr>
                  <w:rPr>
                    <w:rFonts w:ascii="Cambria Math" w:hAnsi="Cambria Math"/>
                  </w:rPr>
                  <m:t>v</m:t>
                </m:r>
                <m:d>
                  <m:dPr>
                    <m:ctrlPr>
                      <w:rPr>
                        <w:rFonts w:ascii="Cambria Math" w:hAnsi="Cambria Math"/>
                        <w:iCs/>
                      </w:rPr>
                    </m:ctrlPr>
                  </m:dPr>
                  <m:e>
                    <m:r>
                      <m:rPr>
                        <m:sty m:val="p"/>
                      </m:rPr>
                      <w:rPr>
                        <w:rFonts w:ascii="Cambria Math" w:hAnsi="Cambria Math"/>
                      </w:rPr>
                      <m:t>p</m:t>
                    </m:r>
                  </m:e>
                </m:d>
                <m:r>
                  <m:rPr>
                    <m:sty m:val="p"/>
                  </m:rPr>
                  <w:rPr>
                    <w:rFonts w:ascii="Cambria Math" w:hAnsi="Cambria Math"/>
                  </w:rPr>
                  <m:t>,v</m:t>
                </m:r>
                <m:d>
                  <m:dPr>
                    <m:ctrlPr>
                      <w:rPr>
                        <w:rFonts w:ascii="Cambria Math" w:hAnsi="Cambria Math"/>
                        <w:iCs/>
                      </w:rPr>
                    </m:ctrlPr>
                  </m:dPr>
                  <m:e>
                    <m:sSup>
                      <m:sSupPr>
                        <m:ctrlPr>
                          <w:rPr>
                            <w:rFonts w:ascii="Cambria Math" w:hAnsi="Cambria Math"/>
                            <w:iCs/>
                          </w:rPr>
                        </m:ctrlPr>
                      </m:sSupPr>
                      <m:e>
                        <m:r>
                          <m:rPr>
                            <m:sty m:val="p"/>
                          </m:rPr>
                          <w:rPr>
                            <w:rFonts w:ascii="Cambria Math" w:hAnsi="Cambria Math"/>
                          </w:rPr>
                          <m:t>p</m:t>
                        </m:r>
                      </m:e>
                      <m:sup>
                        <m:r>
                          <m:rPr>
                            <m:sty m:val="p"/>
                          </m:rPr>
                          <w:rPr>
                            <w:rFonts w:ascii="Cambria Math" w:hAnsi="Cambria Math"/>
                          </w:rPr>
                          <m:t>'</m:t>
                        </m:r>
                      </m:sup>
                    </m:sSup>
                  </m:e>
                </m:d>
              </m:e>
            </m:d>
          </m:den>
        </m:f>
      </m:oMath>
      <w:r w:rsidR="005B635D" w:rsidRPr="005B635D">
        <w:rPr>
          <w:rFonts w:hint="cs"/>
          <w:rtl/>
        </w:rPr>
        <w:t xml:space="preserve">הוא </w:t>
      </w:r>
      <w:r w:rsidR="005B635D">
        <w:rPr>
          <w:rFonts w:hint="cs"/>
          <w:rtl/>
        </w:rPr>
        <w:t xml:space="preserve">וקטור היחידה המצביע מהנקודה </w:t>
      </w:r>
      <m:oMath>
        <m:r>
          <m:rPr>
            <m:sty m:val="p"/>
          </m:rPr>
          <w:rPr>
            <w:rFonts w:ascii="Cambria Math" w:hAnsi="Cambria Math"/>
          </w:rPr>
          <m:t>v</m:t>
        </m:r>
        <m:d>
          <m:dPr>
            <m:ctrlPr>
              <w:rPr>
                <w:rFonts w:ascii="Cambria Math" w:hAnsi="Cambria Math"/>
                <w:iCs/>
              </w:rPr>
            </m:ctrlPr>
          </m:dPr>
          <m:e>
            <m:r>
              <m:rPr>
                <m:sty m:val="p"/>
              </m:rPr>
              <w:rPr>
                <w:rFonts w:ascii="Cambria Math" w:hAnsi="Cambria Math"/>
              </w:rPr>
              <m:t>p</m:t>
            </m:r>
          </m:e>
        </m:d>
      </m:oMath>
      <w:r w:rsidR="005B635D">
        <w:rPr>
          <w:rFonts w:hint="cs"/>
          <w:rtl/>
        </w:rPr>
        <w:t xml:space="preserve"> לעבר הנקודה </w:t>
      </w:r>
      <m:oMath>
        <m:r>
          <m:rPr>
            <m:sty m:val="p"/>
          </m:rPr>
          <w:rPr>
            <w:rFonts w:ascii="Cambria Math" w:hAnsi="Cambria Math"/>
          </w:rPr>
          <m:t>v</m:t>
        </m:r>
        <m:d>
          <m:dPr>
            <m:ctrlPr>
              <w:rPr>
                <w:rFonts w:ascii="Cambria Math" w:hAnsi="Cambria Math"/>
                <w:iCs/>
              </w:rPr>
            </m:ctrlPr>
          </m:dPr>
          <m:e>
            <m:sSup>
              <m:sSupPr>
                <m:ctrlPr>
                  <w:rPr>
                    <w:rFonts w:ascii="Cambria Math" w:hAnsi="Cambria Math"/>
                    <w:iCs/>
                  </w:rPr>
                </m:ctrlPr>
              </m:sSupPr>
              <m:e>
                <m:r>
                  <m:rPr>
                    <m:sty m:val="p"/>
                  </m:rPr>
                  <w:rPr>
                    <w:rFonts w:ascii="Cambria Math" w:hAnsi="Cambria Math"/>
                  </w:rPr>
                  <m:t>p</m:t>
                </m:r>
              </m:e>
              <m:sup>
                <m:r>
                  <m:rPr>
                    <m:sty m:val="p"/>
                  </m:rPr>
                  <w:rPr>
                    <w:rFonts w:ascii="Cambria Math" w:hAnsi="Cambria Math"/>
                  </w:rPr>
                  <m:t>'</m:t>
                </m:r>
              </m:sup>
            </m:sSup>
          </m:e>
        </m:d>
      </m:oMath>
      <w:r w:rsidR="005B635D" w:rsidRPr="00CC0CAB">
        <w:rPr>
          <w:rFonts w:hint="cs"/>
          <w:iCs/>
          <w:rtl/>
        </w:rPr>
        <w:t xml:space="preserve"> .</w:t>
      </w:r>
      <w:r>
        <w:rPr>
          <w:rFonts w:hint="cs"/>
          <w:iCs/>
          <w:rtl/>
        </w:rPr>
        <w:t xml:space="preserve"> </w:t>
      </w:r>
      <w:r w:rsidR="005B635D" w:rsidRPr="00CC0CAB">
        <w:rPr>
          <w:rFonts w:hint="cs"/>
          <w:iCs/>
          <w:rtl/>
        </w:rPr>
        <w:t xml:space="preserve"> </w:t>
      </w:r>
      <m:oMath>
        <m:r>
          <m:rPr>
            <m:sty m:val="p"/>
          </m:rPr>
          <w:rPr>
            <w:rFonts w:ascii="Cambria Math" w:hAnsi="Cambria Math"/>
          </w:rPr>
          <m:t>∇∇I</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e>
        </m:d>
      </m:oMath>
      <w:r w:rsidR="00281A6C">
        <w:rPr>
          <w:rFonts w:hint="cs"/>
          <w:rtl/>
        </w:rPr>
        <w:t xml:space="preserve"> הוא ה-</w:t>
      </w:r>
      <w:r w:rsidR="00281A6C">
        <w:t>Hessian</w:t>
      </w:r>
      <w:r w:rsidR="00281A6C">
        <w:rPr>
          <w:rFonts w:hint="cs"/>
          <w:rtl/>
        </w:rPr>
        <w:t xml:space="preserve"> בגודל </w:t>
      </w:r>
      <m:oMath>
        <m:r>
          <m:rPr>
            <m:sty m:val="p"/>
          </m:rPr>
          <w:rPr>
            <w:rFonts w:ascii="Cambria Math" w:hAnsi="Cambria Math"/>
          </w:rPr>
          <m:t>2</m:t>
        </m:r>
        <m:r>
          <w:rPr>
            <w:rFonts w:ascii="Cambria Math" w:hAnsi="Cambria Math"/>
          </w:rPr>
          <m:t>×2</m:t>
        </m:r>
      </m:oMath>
      <w:r w:rsidR="00281A6C">
        <w:rPr>
          <w:rFonts w:hint="cs"/>
          <w:rtl/>
        </w:rPr>
        <w:t xml:space="preserve"> </w:t>
      </w:r>
      <w:r w:rsidR="00281A6C">
        <w:rPr>
          <w:rFonts w:hint="cs"/>
          <w:i/>
          <w:rtl/>
        </w:rPr>
        <w:t xml:space="preserve">של  </w:t>
      </w:r>
      <w:r w:rsidR="00281A6C" w:rsidRPr="00281A6C">
        <w:rPr>
          <w:rFonts w:hint="cs"/>
          <w:iCs/>
        </w:rPr>
        <w:t>I</w:t>
      </w:r>
      <w:r w:rsidR="00281A6C">
        <w:rPr>
          <w:rFonts w:hint="cs"/>
          <w:i/>
          <w:rtl/>
        </w:rPr>
        <w:t xml:space="preserve">  </w:t>
      </w:r>
      <w:r w:rsidR="000A0765">
        <w:rPr>
          <w:rFonts w:hint="cs"/>
          <w:i/>
          <w:rtl/>
        </w:rPr>
        <w:t xml:space="preserve">מוערך בנקודה </w:t>
      </w:r>
      <m:oMath>
        <m:r>
          <m:rPr>
            <m:sty m:val="p"/>
          </m:rPr>
          <w:rPr>
            <w:rFonts w:ascii="Cambria Math" w:hAnsi="Cambria Math"/>
          </w:rPr>
          <m:t>v</m:t>
        </m:r>
        <m:d>
          <m:dPr>
            <m:ctrlPr>
              <w:rPr>
                <w:rFonts w:ascii="Cambria Math" w:hAnsi="Cambria Math"/>
                <w:iCs/>
              </w:rPr>
            </m:ctrlPr>
          </m:dPr>
          <m:e>
            <m:r>
              <m:rPr>
                <m:sty m:val="p"/>
              </m:rPr>
              <w:rPr>
                <w:rFonts w:ascii="Cambria Math" w:hAnsi="Cambria Math"/>
              </w:rPr>
              <m:t>p</m:t>
            </m:r>
          </m:e>
        </m:d>
      </m:oMath>
      <w:r w:rsidR="000A0765">
        <w:rPr>
          <w:rFonts w:hint="cs"/>
          <w:i/>
          <w:rtl/>
        </w:rPr>
        <w:t>.</w:t>
      </w:r>
      <w:r>
        <w:rPr>
          <w:rFonts w:hint="cs"/>
          <w:i/>
          <w:rtl/>
        </w:rPr>
        <w:t xml:space="preserve"> </w:t>
      </w:r>
      <w:r w:rsidR="000A0765">
        <w:rPr>
          <w:rFonts w:hint="cs"/>
          <w:i/>
          <w:rtl/>
        </w:rPr>
        <w:t xml:space="preserve"> </w:t>
      </w:r>
      <m:oMath>
        <m:r>
          <m:rPr>
            <m:sty m:val="p"/>
          </m:rPr>
          <w:rPr>
            <w:rFonts w:ascii="Cambria Math" w:hAnsi="Cambria Math"/>
          </w:rPr>
          <m:t>α</m:t>
        </m:r>
      </m:oMath>
      <w:r w:rsidR="000A0765">
        <w:rPr>
          <w:rFonts w:hint="cs"/>
          <w:i/>
          <w:rtl/>
        </w:rPr>
        <w:t>,</w:t>
      </w:r>
      <m:oMath>
        <m:r>
          <m:rPr>
            <m:sty m:val="p"/>
          </m:rPr>
          <w:rPr>
            <w:rFonts w:ascii="Cambria Math" w:hAnsi="Cambria Math"/>
          </w:rPr>
          <m:t xml:space="preserve"> β</m:t>
        </m:r>
      </m:oMath>
      <w:r w:rsidR="000A0765">
        <w:rPr>
          <w:rFonts w:hint="cs"/>
          <w:i/>
          <w:rtl/>
        </w:rPr>
        <w:t>ו-</w:t>
      </w:r>
      <m:oMath>
        <m:r>
          <m:rPr>
            <m:sty m:val="p"/>
          </m:rPr>
          <w:rPr>
            <w:rFonts w:ascii="Cambria Math" w:hAnsi="Cambria Math" w:hint="cs"/>
            <w:rtl/>
          </w:rPr>
          <m:t xml:space="preserve"> </m:t>
        </m:r>
        <m:r>
          <m:rPr>
            <m:sty m:val="p"/>
          </m:rPr>
          <w:rPr>
            <w:rFonts w:ascii="Cambria Math" w:hAnsi="Cambria Math" w:cs="Cambria Math" w:hint="cs"/>
            <w:rtl/>
          </w:rPr>
          <m:t>λ</m:t>
        </m:r>
      </m:oMath>
      <w:r w:rsidR="000A0765" w:rsidRPr="00CC0CAB">
        <w:rPr>
          <w:rFonts w:hint="cs"/>
          <w:rtl/>
        </w:rPr>
        <w:t>הם</w:t>
      </w:r>
      <w:r w:rsidR="000A0765">
        <w:rPr>
          <w:rFonts w:hint="cs"/>
          <w:i/>
          <w:rtl/>
        </w:rPr>
        <w:t xml:space="preserve"> משתנים חופשיים שיש לקבוע באופן נסיוני. </w:t>
      </w:r>
      <m:oMath>
        <m:r>
          <m:rPr>
            <m:sty m:val="p"/>
          </m:rPr>
          <w:rPr>
            <w:rFonts w:ascii="Cambria Math" w:hAnsi="Cambria Math"/>
          </w:rPr>
          <m:t>d</m:t>
        </m:r>
      </m:oMath>
      <w:r w:rsidR="000A0765">
        <w:rPr>
          <w:rFonts w:hint="cs"/>
          <w:rtl/>
        </w:rPr>
        <w:t xml:space="preserve"> ו</w:t>
      </w:r>
      <w:r w:rsidR="000A0765" w:rsidRPr="00CC0CAB">
        <w:rPr>
          <w:rFonts w:ascii="Cambria Math" w:hAnsi="Cambria Math"/>
          <w:rtl/>
        </w:rPr>
        <w:t>-</w:t>
      </w:r>
      <m:oMath>
        <m:r>
          <w:rPr>
            <w:rFonts w:ascii="Cambria Math" w:hAnsi="Cambria Math"/>
          </w:rPr>
          <m:t>∈</m:t>
        </m:r>
      </m:oMath>
      <w:r>
        <w:rPr>
          <w:rFonts w:hint="cs"/>
          <w:rtl/>
        </w:rPr>
        <w:t xml:space="preserve"> </w:t>
      </w:r>
      <w:r w:rsidR="000A0765">
        <w:rPr>
          <w:rFonts w:hint="cs"/>
          <w:rtl/>
        </w:rPr>
        <w:t>נתונים מראש לפי רוחב הדרך הרצוי.</w:t>
      </w:r>
    </w:p>
    <w:p w:rsidR="00301ED2" w:rsidRDefault="00DC5788" w:rsidP="00C266AD">
      <w:pPr>
        <w:pStyle w:val="Heading2"/>
        <w:numPr>
          <w:ilvl w:val="2"/>
          <w:numId w:val="18"/>
        </w:numPr>
        <w:ind w:hanging="1182"/>
        <w:rPr>
          <w:rtl/>
        </w:rPr>
      </w:pPr>
      <w:bookmarkStart w:id="58" w:name="_Toc310277379"/>
      <w:r>
        <w:rPr>
          <w:rFonts w:hint="cs"/>
          <w:rtl/>
        </w:rPr>
        <w:lastRenderedPageBreak/>
        <w:t>שימוש בשדה הוקטורי</w:t>
      </w:r>
      <w:bookmarkEnd w:id="58"/>
    </w:p>
    <w:p w:rsidR="00DC5788" w:rsidRPr="003F1226" w:rsidRDefault="00DC5788" w:rsidP="00A53167">
      <w:pPr>
        <w:rPr>
          <w:rtl/>
        </w:rPr>
      </w:pPr>
      <w:r>
        <w:rPr>
          <w:rFonts w:hint="cs"/>
          <w:rtl/>
        </w:rPr>
        <w:t>כפי שהסברנו בסעיף 5.5 השדה הוקטורי</w:t>
      </w:r>
      <m:oMath>
        <m:r>
          <m:rPr>
            <m:sty m:val="p"/>
          </m:rPr>
          <w:rPr>
            <w:rFonts w:ascii="Cambria Math" w:hAnsi="Cambria Math"/>
          </w:rPr>
          <m:t xml:space="preserve"> V </m:t>
        </m:r>
      </m:oMath>
      <w:r>
        <w:rPr>
          <w:rFonts w:hint="cs"/>
          <w:rtl/>
        </w:rPr>
        <w:t xml:space="preserve"> המבוסס על הגרדיאנט מחושב על תמונת </w:t>
      </w:r>
      <w:r w:rsidR="009755E6">
        <w:rPr>
          <w:rFonts w:hint="cs"/>
          <w:rtl/>
        </w:rPr>
        <w:t>השפות</w:t>
      </w:r>
      <w:r>
        <w:rPr>
          <w:rFonts w:hint="cs"/>
          <w:rtl/>
        </w:rPr>
        <w:t xml:space="preserve"> של התמונה המקורית וזאת לפני שהנחש מתפתח. </w:t>
      </w:r>
      <w:r w:rsidR="003F1226">
        <w:rPr>
          <w:rFonts w:hint="cs"/>
          <w:rtl/>
        </w:rPr>
        <w:t xml:space="preserve">נוסחא (3) בסעיף </w:t>
      </w:r>
      <w:r w:rsidR="003F1226">
        <w:t>.6</w:t>
      </w:r>
      <w:r w:rsidR="003F1226">
        <w:rPr>
          <w:rFonts w:hint="cs"/>
          <w:rtl/>
        </w:rPr>
        <w:t>5 מתארת את</w:t>
      </w:r>
      <w:r w:rsidR="00A53167">
        <w:rPr>
          <w:rFonts w:hint="cs"/>
          <w:rtl/>
        </w:rPr>
        <w:t xml:space="preserve"> גודל</w:t>
      </w:r>
      <w:r w:rsidR="003F1226">
        <w:rPr>
          <w:rFonts w:hint="cs"/>
          <w:rtl/>
        </w:rPr>
        <w:t xml:space="preserve"> </w:t>
      </w:r>
      <w:r w:rsidR="00A53167">
        <w:rPr>
          <w:rFonts w:hint="cs"/>
          <w:rtl/>
        </w:rPr>
        <w:t>התקדמותו של הנחש בכיוון הנורמל לעקומו</w:t>
      </w:r>
      <w:r w:rsidR="003F1226">
        <w:rPr>
          <w:rFonts w:hint="cs"/>
          <w:rtl/>
        </w:rPr>
        <w:t xml:space="preserve"> בנקודה </w:t>
      </w:r>
      <w:r w:rsidR="003F1226">
        <w:t>p</w:t>
      </w:r>
      <w:r w:rsidR="003F1226">
        <w:rPr>
          <w:rFonts w:hint="cs"/>
          <w:rtl/>
        </w:rPr>
        <w:t xml:space="preserve"> בזמן </w:t>
      </w:r>
      <w:r w:rsidR="003F1226">
        <w:t>t</w:t>
      </w:r>
      <w:r w:rsidR="003F1226">
        <w:rPr>
          <w:rFonts w:hint="cs"/>
          <w:rtl/>
        </w:rPr>
        <w:t xml:space="preserve">. נוסחא זו אינה מביאה בחשבון את השדה הוקטורי. על מנת לשלב את השדה הוקטורי </w:t>
      </w:r>
      <w:r w:rsidR="009E5D4A">
        <w:rPr>
          <w:rFonts w:hint="cs"/>
          <w:rtl/>
        </w:rPr>
        <w:t xml:space="preserve">נוסיף לחישוב נוסחא (3) בסעיף </w:t>
      </w:r>
      <w:r w:rsidR="009E5D4A">
        <w:t>.6</w:t>
      </w:r>
      <w:r w:rsidR="009E5D4A">
        <w:rPr>
          <w:rFonts w:hint="cs"/>
          <w:rtl/>
        </w:rPr>
        <w:t>5 את הכוח</w:t>
      </w:r>
      <w:r w:rsidR="00A53167">
        <w:rPr>
          <w:rtl/>
        </w:rPr>
        <w:br/>
      </w:r>
      <w:r w:rsidR="00F25BDA">
        <w:t xml:space="preserve"> </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GVF</m:t>
            </m:r>
          </m:sub>
        </m:sSub>
        <m:r>
          <m:rPr>
            <m:sty m:val="p"/>
          </m:rPr>
          <w:rPr>
            <w:rFonts w:ascii="Cambria Math" w:hAnsi="Cambria Math"/>
          </w:rPr>
          <m:t>n</m:t>
        </m:r>
        <m:d>
          <m:dPr>
            <m:ctrlPr>
              <w:rPr>
                <w:rFonts w:ascii="Cambria Math" w:hAnsi="Cambria Math"/>
              </w:rPr>
            </m:ctrlPr>
          </m:dPr>
          <m:e>
            <m:r>
              <m:rPr>
                <m:sty m:val="p"/>
              </m:rPr>
              <w:rPr>
                <w:rFonts w:ascii="Cambria Math" w:hAnsi="Cambria Math"/>
              </w:rPr>
              <m:t>p</m:t>
            </m:r>
          </m:e>
        </m:d>
        <m:r>
          <m:rPr>
            <m:sty m:val="p"/>
          </m:rPr>
          <w:rPr>
            <w:rFonts w:ascii="Cambria Math" w:hAnsi="Cambria Math"/>
          </w:rPr>
          <m:t>⋅V(v</m:t>
        </m:r>
        <m:d>
          <m:dPr>
            <m:ctrlPr>
              <w:rPr>
                <w:rFonts w:ascii="Cambria Math" w:hAnsi="Cambria Math"/>
              </w:rPr>
            </m:ctrlPr>
          </m:dPr>
          <m:e>
            <m:r>
              <m:rPr>
                <m:sty m:val="p"/>
              </m:rPr>
              <w:rPr>
                <w:rFonts w:ascii="Cambria Math" w:hAnsi="Cambria Math"/>
              </w:rPr>
              <m:t>p</m:t>
            </m:r>
          </m:e>
        </m:d>
        <m:r>
          <m:rPr>
            <m:sty m:val="p"/>
          </m:rPr>
          <w:rPr>
            <w:rFonts w:ascii="Cambria Math" w:hAnsi="Cambria Math"/>
          </w:rPr>
          <m:t>)</m:t>
        </m:r>
      </m:oMath>
      <w:r w:rsidR="00F25BDA">
        <w:rPr>
          <w:rtl/>
        </w:rPr>
        <w:t xml:space="preserve"> </w:t>
      </w:r>
      <w:r w:rsidR="009E5D4A">
        <w:rPr>
          <w:rFonts w:hint="cs"/>
          <w:rtl/>
        </w:rPr>
        <w:t>,</w:t>
      </w:r>
      <w:r w:rsidR="003F1226">
        <w:rPr>
          <w:rFonts w:hint="cs"/>
          <w:rtl/>
        </w:rPr>
        <w:t xml:space="preserve"> </w:t>
      </w:r>
      <w:r w:rsidR="009E5D4A">
        <w:rPr>
          <w:rFonts w:hint="cs"/>
          <w:rtl/>
        </w:rPr>
        <w:t xml:space="preserve">כאשר המשקל </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GVF</m:t>
            </m:r>
          </m:sub>
        </m:sSub>
      </m:oMath>
      <w:r w:rsidR="00A53167">
        <w:rPr>
          <w:rFonts w:hint="cs"/>
          <w:rtl/>
        </w:rPr>
        <w:t xml:space="preserve"> </w:t>
      </w:r>
      <w:r w:rsidR="003F1226">
        <w:rPr>
          <w:rFonts w:hint="cs"/>
          <w:rtl/>
        </w:rPr>
        <w:t>מהווה את יחס החשיבות של כוחות שדה ה-</w:t>
      </w:r>
      <w:r w:rsidR="003F1226">
        <w:rPr>
          <w:rFonts w:hint="cs"/>
        </w:rPr>
        <w:t>GVF</w:t>
      </w:r>
      <w:r w:rsidR="003F1226">
        <w:rPr>
          <w:rFonts w:hint="cs"/>
          <w:rtl/>
        </w:rPr>
        <w:t xml:space="preserve"> לכוחות האחרים המופיעים בנוסחא (3) בסעיף </w:t>
      </w:r>
      <w:r w:rsidR="003F1226">
        <w:t>.6</w:t>
      </w:r>
      <w:r w:rsidR="009E5D4A">
        <w:rPr>
          <w:rFonts w:hint="cs"/>
          <w:rtl/>
        </w:rPr>
        <w:t>5.</w:t>
      </w:r>
      <w:r w:rsidR="003F1226">
        <w:rPr>
          <w:rFonts w:hint="cs"/>
          <w:rtl/>
        </w:rPr>
        <w:t xml:space="preserve"> באופן ברור </w:t>
      </w:r>
      <w:r w:rsidR="009E5D4A">
        <w:rPr>
          <w:rFonts w:hint="cs"/>
          <w:rtl/>
        </w:rPr>
        <w:t>תוספת כוח השדה הוקטורי</w:t>
      </w:r>
      <w:r w:rsidR="003F1226">
        <w:rPr>
          <w:rFonts w:hint="cs"/>
          <w:rtl/>
        </w:rPr>
        <w:t xml:space="preserve"> מעודד</w:t>
      </w:r>
      <w:r w:rsidR="009E5D4A">
        <w:rPr>
          <w:rFonts w:hint="cs"/>
          <w:rtl/>
        </w:rPr>
        <w:t>ת</w:t>
      </w:r>
      <w:r w:rsidR="003F1226">
        <w:rPr>
          <w:rFonts w:hint="cs"/>
          <w:rtl/>
        </w:rPr>
        <w:t xml:space="preserve"> את הנחש להתקדם לעבר ה</w:t>
      </w:r>
      <w:r w:rsidR="004010E2">
        <w:rPr>
          <w:rFonts w:hint="cs"/>
          <w:rtl/>
        </w:rPr>
        <w:t>מתאר</w:t>
      </w:r>
      <w:r w:rsidR="003F1226">
        <w:rPr>
          <w:rFonts w:hint="cs"/>
          <w:rtl/>
        </w:rPr>
        <w:t xml:space="preserve">ים של קצות הדרך בהם באופן אידיאלי </w:t>
      </w:r>
      <m:oMath>
        <m:d>
          <m:dPr>
            <m:begChr m:val="‖"/>
            <m:endChr m:val="‖"/>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v</m:t>
                </m:r>
                <m:d>
                  <m:dPr>
                    <m:ctrlPr>
                      <w:rPr>
                        <w:rFonts w:ascii="Cambria Math" w:hAnsi="Cambria Math"/>
                      </w:rPr>
                    </m:ctrlPr>
                  </m:dPr>
                  <m:e>
                    <m:r>
                      <m:rPr>
                        <m:sty m:val="p"/>
                      </m:rPr>
                      <w:rPr>
                        <w:rFonts w:ascii="Cambria Math" w:hAnsi="Cambria Math"/>
                      </w:rPr>
                      <m:t>p</m:t>
                    </m:r>
                  </m:e>
                </m:d>
              </m:e>
            </m:d>
          </m:e>
        </m:d>
        <m:r>
          <m:rPr>
            <m:sty m:val="p"/>
          </m:rPr>
          <w:rPr>
            <w:rFonts w:ascii="Cambria Math" w:hAnsi="Cambria Math"/>
          </w:rPr>
          <m:t>=0</m:t>
        </m:r>
      </m:oMath>
      <w:r w:rsidR="003F1226">
        <w:rPr>
          <w:rFonts w:hint="cs"/>
          <w:rtl/>
        </w:rPr>
        <w:t>.</w:t>
      </w:r>
    </w:p>
    <w:p w:rsidR="00301ED2" w:rsidRDefault="00EE002B" w:rsidP="00C266AD">
      <w:pPr>
        <w:pStyle w:val="Heading2"/>
        <w:numPr>
          <w:ilvl w:val="1"/>
          <w:numId w:val="18"/>
        </w:numPr>
        <w:ind w:hanging="750"/>
        <w:rPr>
          <w:rtl/>
        </w:rPr>
      </w:pPr>
      <w:bookmarkStart w:id="59" w:name="_Toc310277380"/>
      <w:r>
        <w:rPr>
          <w:rFonts w:hint="cs"/>
          <w:rtl/>
        </w:rPr>
        <w:t>משפחה של נחשים ריבועיים</w:t>
      </w:r>
      <w:bookmarkEnd w:id="59"/>
    </w:p>
    <w:p w:rsidR="00244EBC" w:rsidRDefault="00EE002B" w:rsidP="00D95D23">
      <w:pPr>
        <w:tabs>
          <w:tab w:val="num" w:pos="360"/>
        </w:tabs>
        <w:ind w:left="40"/>
        <w:outlineLvl w:val="1"/>
        <w:rPr>
          <w:rtl/>
        </w:rPr>
      </w:pPr>
      <w:r>
        <w:rPr>
          <w:rFonts w:hint="cs"/>
          <w:rtl/>
        </w:rPr>
        <w:t xml:space="preserve">נחש בודד יחיד אינו יכול לחלץ מספר רשתות בלתי מקושרות מתמונה. הפתרון שמציעים </w:t>
      </w:r>
      <w:r>
        <w:rPr>
          <w:rFonts w:hint="cs"/>
        </w:rPr>
        <w:t>N</w:t>
      </w:r>
      <w:r>
        <w:t>akaguru</w:t>
      </w:r>
      <w:r w:rsidR="00C51F91">
        <w:t xml:space="preserve"> et al.</w:t>
      </w:r>
      <w:r w:rsidR="00C51F91">
        <w:rPr>
          <w:rFonts w:hint="cs"/>
          <w:rtl/>
        </w:rPr>
        <w:t xml:space="preserve"> </w:t>
      </w:r>
      <w:r>
        <w:t xml:space="preserve"> </w:t>
      </w:r>
      <w:r w:rsidR="00C51F91">
        <w:rPr>
          <w:rFonts w:hint="cs"/>
          <w:rtl/>
        </w:rPr>
        <w:t xml:space="preserve"> </w:t>
      </w:r>
      <w:r>
        <w:rPr>
          <w:rFonts w:hint="cs"/>
          <w:rtl/>
        </w:rPr>
        <w:t xml:space="preserve">לבעיה זו הוא שימוש במשפחה של נחשים שיכולים להתחלק, להתמזג ולהעלם כנדרש. </w:t>
      </w:r>
      <w:r w:rsidR="005E68F8">
        <w:rPr>
          <w:rFonts w:hint="cs"/>
          <w:rtl/>
        </w:rPr>
        <w:t>בנוסחת</w:t>
      </w:r>
      <w:r>
        <w:rPr>
          <w:rFonts w:hint="cs"/>
          <w:rtl/>
        </w:rPr>
        <w:t xml:space="preserve"> ההתקדמות של הנחשים הריבועיים</w:t>
      </w:r>
      <w:r w:rsidR="005E68F8">
        <w:rPr>
          <w:rFonts w:hint="cs"/>
          <w:rtl/>
        </w:rPr>
        <w:t xml:space="preserve"> (משוואה (3)) בשל </w:t>
      </w:r>
      <w:r w:rsidRPr="00EE002B">
        <w:rPr>
          <w:rFonts w:hint="cs"/>
          <w:rtl/>
        </w:rPr>
        <w:t xml:space="preserve">העקמומיות </w:t>
      </w:r>
      <m:oMath>
        <m:r>
          <m:rPr>
            <m:sty m:val="p"/>
          </m:rPr>
          <w:rPr>
            <w:rFonts w:ascii="Cambria Math" w:hAnsi="Cambria Math" w:hint="cs"/>
            <w:rtl/>
          </w:rPr>
          <m:t>κ</m:t>
        </m:r>
        <m:d>
          <m:dPr>
            <m:ctrlPr>
              <w:rPr>
                <w:rFonts w:ascii="Cambria Math" w:hAnsi="Cambria Math"/>
              </w:rPr>
            </m:ctrlPr>
          </m:dPr>
          <m:e>
            <m:r>
              <w:rPr>
                <w:rFonts w:ascii="Cambria Math" w:hAnsi="Cambria Math"/>
              </w:rPr>
              <m:t>p</m:t>
            </m:r>
          </m:e>
        </m:d>
      </m:oMath>
      <w:r>
        <w:rPr>
          <w:rFonts w:hint="cs"/>
          <w:rtl/>
        </w:rPr>
        <w:t xml:space="preserve"> וקבוע השטח </w:t>
      </w:r>
      <m:oMath>
        <m:r>
          <m:rPr>
            <m:sty m:val="p"/>
          </m:rPr>
          <w:rPr>
            <w:rFonts w:ascii="Cambria Math" w:hAnsi="Cambria Math"/>
          </w:rPr>
          <m:t>α</m:t>
        </m:r>
      </m:oMath>
      <w:r w:rsidR="005E68F8">
        <w:rPr>
          <w:rFonts w:hint="cs"/>
          <w:rtl/>
        </w:rPr>
        <w:t>,</w:t>
      </w:r>
      <w:r w:rsidR="00244EBC">
        <w:rPr>
          <w:rFonts w:hint="cs"/>
          <w:rtl/>
        </w:rPr>
        <w:t xml:space="preserve"> </w:t>
      </w:r>
      <w:r>
        <w:rPr>
          <w:rFonts w:hint="cs"/>
          <w:rtl/>
        </w:rPr>
        <w:t>כאשר מגדירים את הנקודות על עקו</w:t>
      </w:r>
      <w:r w:rsidR="00FB1933">
        <w:rPr>
          <w:rFonts w:hint="cs"/>
          <w:rtl/>
        </w:rPr>
        <w:t>ם</w:t>
      </w:r>
      <w:r>
        <w:rPr>
          <w:rFonts w:hint="cs"/>
          <w:rtl/>
        </w:rPr>
        <w:t xml:space="preserve"> הנחש </w:t>
      </w:r>
      <m:oMath>
        <m:r>
          <m:rPr>
            <m:sty m:val="p"/>
          </m:rPr>
          <w:rPr>
            <w:rFonts w:ascii="Cambria Math" w:hAnsi="Cambria Math"/>
          </w:rPr>
          <m:t>v</m:t>
        </m:r>
      </m:oMath>
      <w:r>
        <w:rPr>
          <w:rFonts w:hint="cs"/>
          <w:rtl/>
        </w:rPr>
        <w:t xml:space="preserve"> נגד כיוון השעון מקבלים נחש מתכווץ</w:t>
      </w:r>
      <w:r w:rsidR="00FB1933">
        <w:rPr>
          <w:rFonts w:hint="cs"/>
          <w:rtl/>
        </w:rPr>
        <w:t>;</w:t>
      </w:r>
      <w:r>
        <w:rPr>
          <w:rFonts w:hint="cs"/>
          <w:rtl/>
        </w:rPr>
        <w:t xml:space="preserve"> כאשר מגדירים את הנקודות על עקו</w:t>
      </w:r>
      <w:r w:rsidR="00FB1933">
        <w:rPr>
          <w:rFonts w:hint="cs"/>
          <w:rtl/>
        </w:rPr>
        <w:t>ם</w:t>
      </w:r>
      <w:r>
        <w:rPr>
          <w:rFonts w:hint="cs"/>
          <w:rtl/>
        </w:rPr>
        <w:t xml:space="preserve"> הנחש </w:t>
      </w:r>
      <m:oMath>
        <m:r>
          <m:rPr>
            <m:sty m:val="p"/>
          </m:rPr>
          <w:rPr>
            <w:rFonts w:ascii="Cambria Math" w:hAnsi="Cambria Math"/>
          </w:rPr>
          <m:t>v</m:t>
        </m:r>
      </m:oMath>
      <w:r>
        <w:rPr>
          <w:rFonts w:hint="cs"/>
          <w:rtl/>
        </w:rPr>
        <w:t xml:space="preserve"> עם כיוון השעון </w:t>
      </w:r>
      <w:r w:rsidR="0054035B">
        <w:rPr>
          <w:rFonts w:hint="cs"/>
          <w:rtl/>
        </w:rPr>
        <w:t xml:space="preserve">מקבלים נחש גדל. איזור סגור בתוך התמונה ניתן לחלץ באופן אפקטיבי ע"י אתחול </w:t>
      </w:r>
      <w:r w:rsidR="00244EBC">
        <w:rPr>
          <w:rFonts w:hint="cs"/>
          <w:rtl/>
        </w:rPr>
        <w:t>שני נחשים</w:t>
      </w:r>
      <w:r w:rsidR="0054035B">
        <w:rPr>
          <w:rFonts w:hint="cs"/>
          <w:rtl/>
        </w:rPr>
        <w:t xml:space="preserve">, אחד מתכווץ המכסה </w:t>
      </w:r>
      <w:r w:rsidR="00244EBC">
        <w:rPr>
          <w:rFonts w:hint="cs"/>
          <w:rtl/>
        </w:rPr>
        <w:t>מבחוץ חלק סגור</w:t>
      </w:r>
      <w:r w:rsidR="0054035B">
        <w:rPr>
          <w:rFonts w:hint="cs"/>
          <w:rtl/>
        </w:rPr>
        <w:t xml:space="preserve"> </w:t>
      </w:r>
      <w:r w:rsidR="00244EBC">
        <w:rPr>
          <w:rFonts w:hint="cs"/>
          <w:rtl/>
        </w:rPr>
        <w:t>מ</w:t>
      </w:r>
      <w:r w:rsidR="0054035B">
        <w:rPr>
          <w:rFonts w:hint="cs"/>
          <w:rtl/>
        </w:rPr>
        <w:t>רשת הדרכים והאחר נחש גדל בתוך האיזור הסגור</w:t>
      </w:r>
      <w:r w:rsidR="00244EBC">
        <w:rPr>
          <w:rFonts w:hint="cs"/>
          <w:rtl/>
        </w:rPr>
        <w:t xml:space="preserve"> על ידי חלק זה</w:t>
      </w:r>
      <w:r w:rsidR="000C3682">
        <w:rPr>
          <w:rFonts w:hint="cs"/>
          <w:rtl/>
        </w:rPr>
        <w:t xml:space="preserve"> (איור 5.11)</w:t>
      </w:r>
      <w:r w:rsidR="0054035B">
        <w:rPr>
          <w:rFonts w:hint="cs"/>
          <w:rtl/>
        </w:rPr>
        <w:t>.</w:t>
      </w:r>
    </w:p>
    <w:p w:rsidR="00244EBC" w:rsidRDefault="00244EBC" w:rsidP="007363FF">
      <w:pPr>
        <w:tabs>
          <w:tab w:val="num" w:pos="360"/>
        </w:tabs>
        <w:ind w:left="40"/>
        <w:jc w:val="center"/>
        <w:outlineLvl w:val="1"/>
        <w:rPr>
          <w:rtl/>
        </w:rPr>
      </w:pPr>
      <w:r>
        <w:rPr>
          <w:noProof/>
        </w:rPr>
        <w:drawing>
          <wp:inline distT="0" distB="0" distL="0" distR="0">
            <wp:extent cx="2876550" cy="175260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876550" cy="1752600"/>
                    </a:xfrm>
                    <a:prstGeom prst="rect">
                      <a:avLst/>
                    </a:prstGeom>
                    <a:noFill/>
                    <a:ln w="9525">
                      <a:noFill/>
                      <a:miter lim="800000"/>
                      <a:headEnd/>
                      <a:tailEnd/>
                    </a:ln>
                  </pic:spPr>
                </pic:pic>
              </a:graphicData>
            </a:graphic>
          </wp:inline>
        </w:drawing>
      </w:r>
      <w:r w:rsidR="00DC3244">
        <w:rPr>
          <w:rtl/>
        </w:rPr>
        <w:br/>
      </w:r>
      <w:r w:rsidR="00DC3244" w:rsidRPr="00C61DDF">
        <w:rPr>
          <w:rFonts w:asciiTheme="majorBidi" w:hAnsiTheme="majorBidi"/>
          <w:b/>
          <w:bCs/>
          <w:sz w:val="20"/>
          <w:szCs w:val="20"/>
          <w:rtl/>
        </w:rPr>
        <w:t xml:space="preserve">איור 5.11 </w:t>
      </w:r>
      <w:r w:rsidR="000C3682" w:rsidRPr="00C61DDF">
        <w:rPr>
          <w:rFonts w:asciiTheme="majorBidi" w:hAnsiTheme="majorBidi"/>
          <w:b/>
          <w:bCs/>
          <w:sz w:val="20"/>
          <w:szCs w:val="20"/>
          <w:rtl/>
        </w:rPr>
        <w:t>–</w:t>
      </w:r>
      <w:r w:rsidR="00DC3244" w:rsidRPr="00C61DDF">
        <w:rPr>
          <w:rFonts w:asciiTheme="majorBidi" w:hAnsiTheme="majorBidi"/>
          <w:b/>
          <w:bCs/>
          <w:sz w:val="20"/>
          <w:szCs w:val="20"/>
          <w:rtl/>
        </w:rPr>
        <w:t xml:space="preserve"> </w:t>
      </w:r>
      <w:r w:rsidR="000C3682" w:rsidRPr="00C61DDF">
        <w:rPr>
          <w:rFonts w:asciiTheme="majorBidi" w:hAnsiTheme="majorBidi"/>
          <w:b/>
          <w:bCs/>
          <w:sz w:val="20"/>
          <w:szCs w:val="20"/>
          <w:rtl/>
        </w:rPr>
        <w:t>חילוץ חלק סגור מרשת הדרכים באמצעות נחש פנימי מתרחב ונחש חיצוני מתכווץ</w:t>
      </w:r>
    </w:p>
    <w:p w:rsidR="00301ED2" w:rsidRDefault="00A4367A" w:rsidP="000F6A3B">
      <w:pPr>
        <w:tabs>
          <w:tab w:val="num" w:pos="360"/>
        </w:tabs>
        <w:ind w:left="40"/>
        <w:outlineLvl w:val="1"/>
        <w:rPr>
          <w:rtl/>
        </w:rPr>
      </w:pPr>
      <w:r>
        <w:rPr>
          <w:rFonts w:hint="cs"/>
          <w:rtl/>
        </w:rPr>
        <w:t xml:space="preserve">בסעיפים 5.6 פיתחנו את נוסחת התקדמותו של הנחש, באיטרציה מסוימת, בכל אחד מהפיקסלים המרכיבים אותו.  </w:t>
      </w:r>
      <w:r w:rsidR="00A0115E">
        <w:rPr>
          <w:rFonts w:hint="cs"/>
          <w:rtl/>
        </w:rPr>
        <w:t xml:space="preserve">תהי </w:t>
      </w:r>
      <m:oMath>
        <m:r>
          <m:rPr>
            <m:sty m:val="p"/>
          </m:rPr>
          <w:rPr>
            <w:rFonts w:ascii="Cambria Math" w:hAnsi="Cambria Math"/>
          </w:rPr>
          <m:t>t</m:t>
        </m:r>
      </m:oMath>
      <w:r w:rsidR="00A0115E">
        <w:rPr>
          <w:rFonts w:hint="cs"/>
          <w:rtl/>
        </w:rPr>
        <w:t xml:space="preserve"> איטרציה מסוימת בהתקדמות הנחש;</w:t>
      </w:r>
      <w:r w:rsidR="00A0115E">
        <w:rPr>
          <w:rFonts w:hint="cs"/>
        </w:rPr>
        <w:t xml:space="preserve"> </w:t>
      </w:r>
      <w:r>
        <w:rPr>
          <w:rFonts w:hint="cs"/>
          <w:rtl/>
        </w:rPr>
        <w:t xml:space="preserve">נסמן את גודלה המקסימלי של התקדמות הנחש </w:t>
      </w:r>
      <w:r w:rsidR="00A0115E">
        <w:rPr>
          <w:rFonts w:hint="cs"/>
          <w:rtl/>
        </w:rPr>
        <w:t xml:space="preserve">על פני כל הפיקסלים השייכים לו </w:t>
      </w:r>
      <w:r>
        <w:rPr>
          <w:rFonts w:hint="cs"/>
          <w:rtl/>
        </w:rPr>
        <w:t xml:space="preserve">באיטרציה </w:t>
      </w:r>
      <m:oMath>
        <m:r>
          <m:rPr>
            <m:sty m:val="p"/>
          </m:rPr>
          <w:rPr>
            <w:rFonts w:ascii="Cambria Math" w:hAnsi="Cambria Math"/>
          </w:rPr>
          <m:t>t</m:t>
        </m:r>
      </m:oMath>
      <w:r>
        <w:rPr>
          <w:rFonts w:hint="cs"/>
          <w:rtl/>
        </w:rPr>
        <w:t xml:space="preserve"> </w:t>
      </w:r>
      <w:r w:rsidR="00542AF6">
        <w:rPr>
          <w:rFonts w:hint="cs"/>
          <w:rtl/>
        </w:rPr>
        <w:t>ב-</w:t>
      </w:r>
      <m:oMath>
        <m:r>
          <m:rPr>
            <m:sty m:val="p"/>
          </m:rPr>
          <w:rPr>
            <w:rFonts w:ascii="Cambria Math" w:hAnsi="Cambria Math"/>
          </w:rPr>
          <m:t xml:space="preserve"> η</m:t>
        </m:r>
      </m:oMath>
      <w:r w:rsidR="00542AF6">
        <w:rPr>
          <w:rFonts w:hint="cs"/>
          <w:rtl/>
        </w:rPr>
        <w:t xml:space="preserve"> </w:t>
      </w:r>
      <w:r w:rsidR="00A0115E">
        <w:rPr>
          <w:rFonts w:hint="cs"/>
          <w:rtl/>
        </w:rPr>
        <w:t xml:space="preserve">. </w:t>
      </w:r>
      <w:r w:rsidR="00F61223">
        <w:rPr>
          <w:rFonts w:hint="cs"/>
          <w:rtl/>
        </w:rPr>
        <w:t xml:space="preserve">נקרא ל- </w:t>
      </w:r>
      <m:oMath>
        <m:r>
          <m:rPr>
            <m:sty m:val="p"/>
          </m:rPr>
          <w:rPr>
            <w:rFonts w:ascii="Cambria Math" w:hAnsi="Cambria Math"/>
          </w:rPr>
          <m:t>η</m:t>
        </m:r>
      </m:oMath>
      <w:r w:rsidR="00F61223">
        <w:rPr>
          <w:rFonts w:hint="cs"/>
          <w:rtl/>
        </w:rPr>
        <w:t xml:space="preserve"> בקיצור גודל הצעד המקסימלי (ביחס לאיטרציה כלשהי).</w:t>
      </w:r>
      <w:r w:rsidR="00A0115E">
        <w:rPr>
          <w:rtl/>
        </w:rPr>
        <w:br/>
      </w:r>
      <w:r w:rsidR="00F61223">
        <w:t xml:space="preserve"> </w:t>
      </w:r>
      <w:r w:rsidR="0054035B">
        <w:rPr>
          <w:rFonts w:hint="cs"/>
          <w:rtl/>
        </w:rPr>
        <w:t xml:space="preserve">פיצול נחש לשני נחשים </w:t>
      </w:r>
      <w:r w:rsidR="00F61223">
        <w:rPr>
          <w:rFonts w:hint="cs"/>
          <w:rtl/>
        </w:rPr>
        <w:t xml:space="preserve"> על פי </w:t>
      </w:r>
      <w:r w:rsidR="00F61223">
        <w:rPr>
          <w:rFonts w:hint="cs"/>
        </w:rPr>
        <w:t>N</w:t>
      </w:r>
      <w:r w:rsidR="00F61223">
        <w:t>akaguru et al.</w:t>
      </w:r>
      <w:r w:rsidR="00F61223">
        <w:rPr>
          <w:rFonts w:hint="cs"/>
          <w:rtl/>
        </w:rPr>
        <w:t xml:space="preserve"> יש לבצע </w:t>
      </w:r>
      <w:r w:rsidR="0054035B">
        <w:rPr>
          <w:rFonts w:hint="cs"/>
          <w:rtl/>
        </w:rPr>
        <w:t>כאשר שתיים מזרוע</w:t>
      </w:r>
      <w:r w:rsidR="007363FF">
        <w:rPr>
          <w:rFonts w:hint="cs"/>
          <w:rtl/>
        </w:rPr>
        <w:t>ותיו קרובות זו לזו יתר על המידה, כלומר</w:t>
      </w:r>
      <w:r w:rsidR="0054035B">
        <w:rPr>
          <w:rFonts w:hint="cs"/>
          <w:rtl/>
        </w:rPr>
        <w:t xml:space="preserve">, כאשר המרחק בין שתי נקודות נחש קטן מ- </w:t>
      </w:r>
      <m:oMath>
        <m:r>
          <m:rPr>
            <m:sty m:val="p"/>
          </m:rPr>
          <w:rPr>
            <w:rFonts w:ascii="Cambria Math" w:hAnsi="Cambria Math"/>
          </w:rPr>
          <m:t>2η</m:t>
        </m:r>
      </m:oMath>
      <w:r w:rsidR="008C1F93">
        <w:rPr>
          <w:rFonts w:hint="cs"/>
          <w:rtl/>
        </w:rPr>
        <w:t xml:space="preserve"> ו</w:t>
      </w:r>
      <w:r w:rsidR="0054035B">
        <w:rPr>
          <w:rFonts w:hint="cs"/>
          <w:rtl/>
        </w:rPr>
        <w:t xml:space="preserve">שתי נקודות אלו נמצאות לפחות במרחק של </w:t>
      </w:r>
      <w:r w:rsidR="0054035B">
        <w:t xml:space="preserve">k </w:t>
      </w:r>
      <w:r w:rsidR="0054035B">
        <w:rPr>
          <w:rFonts w:hint="cs"/>
          <w:rtl/>
        </w:rPr>
        <w:t xml:space="preserve"> נקודות נחש זו מזו משני כיווני המעבר</w:t>
      </w:r>
      <w:r w:rsidR="008C1F93">
        <w:rPr>
          <w:rFonts w:hint="cs"/>
          <w:rtl/>
        </w:rPr>
        <w:t xml:space="preserve"> </w:t>
      </w:r>
      <w:r w:rsidR="007363FF">
        <w:rPr>
          <w:rFonts w:hint="cs"/>
          <w:rtl/>
        </w:rPr>
        <w:t>מנקודה לנקודה</w:t>
      </w:r>
      <w:r w:rsidR="0054035B">
        <w:rPr>
          <w:rFonts w:hint="cs"/>
          <w:rtl/>
        </w:rPr>
        <w:t>,</w:t>
      </w:r>
      <w:r w:rsidR="007363FF">
        <w:rPr>
          <w:rFonts w:hint="cs"/>
          <w:rtl/>
        </w:rPr>
        <w:t xml:space="preserve"> </w:t>
      </w:r>
      <w:r w:rsidR="0054035B">
        <w:rPr>
          <w:rFonts w:hint="cs"/>
          <w:rtl/>
        </w:rPr>
        <w:t>קרי,</w:t>
      </w:r>
      <w:r w:rsidR="008C1F93">
        <w:rPr>
          <w:rFonts w:hint="cs"/>
          <w:rtl/>
        </w:rPr>
        <w:t xml:space="preserve"> </w:t>
      </w:r>
      <w:r w:rsidR="0054035B">
        <w:rPr>
          <w:rFonts w:hint="cs"/>
          <w:rtl/>
        </w:rPr>
        <w:t xml:space="preserve">עם ונגד כיוון השעון. </w:t>
      </w:r>
    </w:p>
    <w:p w:rsidR="00D939EA" w:rsidRPr="00AF721D" w:rsidRDefault="00D939EA" w:rsidP="00FF5147">
      <w:pPr>
        <w:tabs>
          <w:tab w:val="num" w:pos="360"/>
        </w:tabs>
        <w:ind w:left="40"/>
        <w:outlineLvl w:val="1"/>
        <w:rPr>
          <w:i/>
          <w:rtl/>
        </w:rPr>
      </w:pPr>
      <w:r>
        <w:rPr>
          <w:rFonts w:hint="cs"/>
          <w:rtl/>
        </w:rPr>
        <w:lastRenderedPageBreak/>
        <w:t xml:space="preserve">מיזוג של שני נחשים בוחר נקודות בהן ישנה עקמומיות גבוהה וממזג שני נחשים כאשר מתקיימים שלושה תנאים: שתי הנקודות הנבחרות קרובות ממרחק מיזוג מינימלי המוגדר מראש </w:t>
      </w:r>
      <m:oMath>
        <m:sSup>
          <m:sSupPr>
            <m:ctrlPr>
              <w:rPr>
                <w:rFonts w:ascii="Cambria Math" w:hAnsi="Cambria Math"/>
              </w:rPr>
            </m:ctrlPr>
          </m:sSupPr>
          <m:e>
            <m:r>
              <m:rPr>
                <m:sty m:val="p"/>
              </m:rPr>
              <w:rPr>
                <w:rFonts w:ascii="Cambria Math" w:hAnsi="Cambria Math"/>
              </w:rPr>
              <m:t>d</m:t>
            </m:r>
          </m:e>
          <m:sup>
            <m:r>
              <m:rPr>
                <m:sty m:val="p"/>
              </m:rPr>
              <w:rPr>
                <w:rFonts w:ascii="Cambria Math" w:hAnsi="Cambria Math"/>
              </w:rPr>
              <m:t>merge</m:t>
            </m:r>
          </m:sup>
        </m:sSup>
      </m:oMath>
      <w:r w:rsidRPr="007363FF">
        <w:rPr>
          <w:rFonts w:hint="cs"/>
          <w:rtl/>
        </w:rPr>
        <w:t>,</w:t>
      </w:r>
      <w:r>
        <w:rPr>
          <w:rtl/>
        </w:rPr>
        <w:br/>
      </w:r>
      <w:r>
        <w:rPr>
          <w:rFonts w:hint="cs"/>
          <w:rtl/>
        </w:rPr>
        <w:t>כיוון הנחשים (עם או נגד כיוון השעון) זהה והמשיקים בנקודות בהן העקמומיות גבוהה הם כמעט אנטי מקבילים. נקודות בהן העקמומיות גבוהה הן נקודות שבהן</w:t>
      </w:r>
      <w:r w:rsidR="007363FF">
        <w:rPr>
          <w:rFonts w:hint="cs"/>
          <w:rtl/>
        </w:rPr>
        <w:t xml:space="preserve"> </w:t>
      </w:r>
      <w:r w:rsidR="004E1AC8">
        <w:t xml:space="preserve"> </w:t>
      </w:r>
      <m:oMath>
        <m:sSub>
          <m:sSubPr>
            <m:ctrlPr>
              <w:rPr>
                <w:rFonts w:ascii="Cambria Math" w:hAnsi="Cambria Math"/>
              </w:rPr>
            </m:ctrlPr>
          </m:sSubPr>
          <m:e>
            <m:r>
              <m:rPr>
                <m:sty m:val="p"/>
              </m:rPr>
              <w:rPr>
                <w:rFonts w:ascii="Cambria Math" w:hAnsi="Cambria Math" w:cs="Cambria Math" w:hint="cs"/>
                <w:rtl/>
              </w:rPr>
              <m:t>κ</m:t>
            </m:r>
          </m:e>
          <m:sub>
            <m:r>
              <m:rPr>
                <m:sty m:val="p"/>
              </m:rPr>
              <w:rPr>
                <w:rFonts w:ascii="Cambria Math" w:hAnsi="Cambria Math"/>
              </w:rPr>
              <m:t>v</m:t>
            </m:r>
            <m:d>
              <m:dPr>
                <m:ctrlPr>
                  <w:rPr>
                    <w:rFonts w:ascii="Cambria Math" w:hAnsi="Cambria Math"/>
                  </w:rPr>
                </m:ctrlPr>
              </m:dPr>
              <m:e>
                <m:r>
                  <m:rPr>
                    <m:sty m:val="p"/>
                  </m:rPr>
                  <w:rPr>
                    <w:rFonts w:ascii="Cambria Math" w:hAnsi="Cambria Math"/>
                  </w:rPr>
                  <m:t>p</m:t>
                </m:r>
              </m:e>
            </m:d>
          </m:sub>
        </m:sSub>
        <m:r>
          <m:rPr>
            <m:sty m:val="p"/>
          </m:rPr>
          <w:rPr>
            <w:rFonts w:ascii="Cambria Math" w:hAnsi="Cambria Math"/>
          </w:rPr>
          <m:t>&gt;</m:t>
        </m:r>
        <m:r>
          <w:rPr>
            <w:rFonts w:ascii="Cambria Math" w:hAnsi="Cambria Math"/>
          </w:rPr>
          <m:t>0.6</m:t>
        </m:r>
        <m:sSubSup>
          <m:sSubSupPr>
            <m:ctrlPr>
              <w:rPr>
                <w:rFonts w:ascii="Cambria Math" w:hAnsi="Cambria Math"/>
              </w:rPr>
            </m:ctrlPr>
          </m:sSubSupPr>
          <m:e>
            <m:r>
              <m:rPr>
                <m:sty m:val="p"/>
              </m:rPr>
              <w:rPr>
                <w:rFonts w:ascii="Cambria Math" w:hAnsi="Cambria Math" w:cs="Cambria Math" w:hint="cs"/>
                <w:rtl/>
              </w:rPr>
              <m:t>κ</m:t>
            </m:r>
          </m:e>
          <m:sub>
            <m:r>
              <m:rPr>
                <m:sty m:val="p"/>
              </m:rPr>
              <w:rPr>
                <w:rFonts w:ascii="Cambria Math" w:hAnsi="Cambria Math"/>
              </w:rPr>
              <m:t>v</m:t>
            </m:r>
          </m:sub>
          <m:sup>
            <m:r>
              <m:rPr>
                <m:sty m:val="p"/>
              </m:rPr>
              <w:rPr>
                <w:rFonts w:ascii="Cambria Math" w:hAnsi="Cambria Math"/>
              </w:rPr>
              <m:t>max</m:t>
            </m:r>
          </m:sup>
        </m:sSubSup>
      </m:oMath>
      <w:r w:rsidR="004E1AC8">
        <w:rPr>
          <w:rFonts w:hint="cs"/>
          <w:i/>
          <w:rtl/>
        </w:rPr>
        <w:t xml:space="preserve">, כאשר </w:t>
      </w:r>
      <m:oMath>
        <m:sSubSup>
          <m:sSubSupPr>
            <m:ctrlPr>
              <w:rPr>
                <w:rFonts w:ascii="Cambria Math" w:hAnsi="Cambria Math"/>
                <w:iCs/>
              </w:rPr>
            </m:ctrlPr>
          </m:sSubSupPr>
          <m:e>
            <m:r>
              <m:rPr>
                <m:sty m:val="p"/>
              </m:rPr>
              <w:rPr>
                <w:rFonts w:ascii="Cambria Math" w:hAnsi="Cambria Math" w:cs="Cambria Math" w:hint="cs"/>
                <w:rtl/>
              </w:rPr>
              <m:t>κ</m:t>
            </m:r>
          </m:e>
          <m:sub>
            <m:r>
              <m:rPr>
                <m:sty m:val="p"/>
              </m:rPr>
              <w:rPr>
                <w:rFonts w:ascii="Cambria Math" w:hAnsi="Cambria Math"/>
              </w:rPr>
              <m:t>v</m:t>
            </m:r>
          </m:sub>
          <m:sup>
            <m:r>
              <m:rPr>
                <m:sty m:val="p"/>
              </m:rPr>
              <w:rPr>
                <w:rFonts w:ascii="Cambria Math" w:hAnsi="Cambria Math"/>
              </w:rPr>
              <m:t>max</m:t>
            </m:r>
          </m:sup>
        </m:sSubSup>
      </m:oMath>
      <w:r w:rsidR="004E1AC8">
        <w:rPr>
          <w:rFonts w:hint="cs"/>
          <w:i/>
          <w:rtl/>
        </w:rPr>
        <w:t xml:space="preserve"> היא העקמומיות המקסימלית עבור כל נקודה על </w:t>
      </w:r>
      <m:oMath>
        <m:r>
          <m:rPr>
            <m:sty m:val="p"/>
          </m:rPr>
          <w:rPr>
            <w:rFonts w:ascii="Cambria Math" w:hAnsi="Cambria Math"/>
          </w:rPr>
          <m:t>v</m:t>
        </m:r>
      </m:oMath>
      <w:r w:rsidR="004E1AC8">
        <w:rPr>
          <w:rFonts w:hint="cs"/>
          <w:i/>
          <w:rtl/>
        </w:rPr>
        <w:t>.</w:t>
      </w:r>
      <w:r w:rsidR="00965A7E">
        <w:rPr>
          <w:rFonts w:hint="cs"/>
          <w:i/>
          <w:rtl/>
        </w:rPr>
        <w:t xml:space="preserve"> כאשר שלושת תנאים אלו מתקיימים שני הנחשים מתמזגים ע"י מחיקת הנקודות בהן העקמומיות גבוהה ומיזוג בחורים שנוצרים.</w:t>
      </w:r>
      <w:r w:rsidR="0084355C">
        <w:rPr>
          <w:rFonts w:hint="cs"/>
          <w:i/>
          <w:rtl/>
        </w:rPr>
        <w:br/>
        <w:t xml:space="preserve">מחיקת נחש תתבצע כאשר היקפו קטן מערך </w:t>
      </w:r>
      <m:oMath>
        <m:sSup>
          <m:sSupPr>
            <m:ctrlPr>
              <w:rPr>
                <w:rFonts w:ascii="Cambria Math" w:hAnsi="Cambria Math"/>
              </w:rPr>
            </m:ctrlPr>
          </m:sSupPr>
          <m:e>
            <m:r>
              <m:rPr>
                <m:sty m:val="p"/>
              </m:rPr>
              <w:rPr>
                <w:rFonts w:ascii="Cambria Math" w:hAnsi="Cambria Math"/>
              </w:rPr>
              <m:t>L</m:t>
            </m:r>
          </m:e>
          <m:sup>
            <m:r>
              <m:rPr>
                <m:sty m:val="p"/>
              </m:rPr>
              <w:rPr>
                <w:rFonts w:ascii="Cambria Math" w:hAnsi="Cambria Math"/>
              </w:rPr>
              <m:t>delete</m:t>
            </m:r>
          </m:sup>
        </m:sSup>
      </m:oMath>
      <w:r w:rsidR="00AF721D">
        <w:rPr>
          <w:rFonts w:hint="cs"/>
          <w:i/>
          <w:rtl/>
        </w:rPr>
        <w:t>.</w:t>
      </w:r>
    </w:p>
    <w:p w:rsidR="00301ED2" w:rsidRDefault="00301ED2" w:rsidP="00C4311C">
      <w:pPr>
        <w:tabs>
          <w:tab w:val="num" w:pos="360"/>
        </w:tabs>
        <w:ind w:left="720" w:hanging="360"/>
        <w:outlineLvl w:val="1"/>
        <w:rPr>
          <w:b/>
          <w:bCs/>
          <w:u w:val="single"/>
          <w:rtl/>
        </w:rPr>
      </w:pPr>
    </w:p>
    <w:p w:rsidR="00301ED2" w:rsidRDefault="00E672B7" w:rsidP="00FC0C81">
      <w:pPr>
        <w:pStyle w:val="Heading2"/>
        <w:numPr>
          <w:ilvl w:val="1"/>
          <w:numId w:val="18"/>
        </w:numPr>
        <w:ind w:hanging="750"/>
        <w:rPr>
          <w:rtl/>
        </w:rPr>
      </w:pPr>
      <w:bookmarkStart w:id="60" w:name="_Toc310277381"/>
      <w:r>
        <w:rPr>
          <w:rFonts w:hint="cs"/>
          <w:rtl/>
        </w:rPr>
        <w:t>תוצאות ניסויים</w:t>
      </w:r>
      <w:r w:rsidR="00C95689">
        <w:rPr>
          <w:rFonts w:hint="cs"/>
          <w:rtl/>
        </w:rPr>
        <w:t xml:space="preserve"> של הרצת </w:t>
      </w:r>
      <w:r w:rsidR="00A42C3C">
        <w:rPr>
          <w:rFonts w:hint="cs"/>
          <w:rtl/>
        </w:rPr>
        <w:t>אלגוריתם מבוסס על משפחת נחשים במודל לינארי וריבועי</w:t>
      </w:r>
      <w:bookmarkEnd w:id="60"/>
    </w:p>
    <w:p w:rsidR="00E672B7" w:rsidRPr="00E672B7" w:rsidRDefault="00E672B7" w:rsidP="00ED6333">
      <w:pPr>
        <w:rPr>
          <w:rtl/>
        </w:rPr>
      </w:pPr>
      <w:r>
        <w:rPr>
          <w:rFonts w:hint="cs"/>
          <w:rtl/>
        </w:rPr>
        <w:t>על מנת לבדוק את האלגוריתם המבוסס על משפחה של נחשים ריבועיים בצעו</w:t>
      </w:r>
      <w:r>
        <w:rPr>
          <w:rFonts w:hint="cs"/>
        </w:rPr>
        <w:t>N</w:t>
      </w:r>
      <w:r>
        <w:t>akaguru Makhanov</w:t>
      </w:r>
      <w:r>
        <w:rPr>
          <w:rFonts w:hint="cs"/>
          <w:rtl/>
        </w:rPr>
        <w:t xml:space="preserve"> ו-</w:t>
      </w:r>
      <w:r>
        <w:rPr>
          <w:rFonts w:hint="cs"/>
        </w:rPr>
        <w:t>D</w:t>
      </w:r>
      <w:r>
        <w:t>aily</w:t>
      </w:r>
      <w:r>
        <w:rPr>
          <w:rFonts w:hint="cs"/>
          <w:rtl/>
        </w:rPr>
        <w:t xml:space="preserve"> ניסויים שונים על תמונות קלט שונות.</w:t>
      </w:r>
      <w:r w:rsidR="00CB58C6">
        <w:rPr>
          <w:rFonts w:hint="cs"/>
          <w:rtl/>
        </w:rPr>
        <w:t xml:space="preserve"> בניסוי הראשון נבדק המודל כנגד רעש, בניסוי השני נבדק המודל כנגד ר</w:t>
      </w:r>
      <w:r w:rsidR="00ED6333">
        <w:rPr>
          <w:rFonts w:hint="cs"/>
          <w:rtl/>
        </w:rPr>
        <w:t>ש</w:t>
      </w:r>
      <w:r w:rsidR="00CB58C6">
        <w:rPr>
          <w:rFonts w:hint="cs"/>
          <w:rtl/>
        </w:rPr>
        <w:t xml:space="preserve">ת </w:t>
      </w:r>
      <w:r w:rsidR="00ED6333">
        <w:rPr>
          <w:rFonts w:hint="cs"/>
          <w:rtl/>
        </w:rPr>
        <w:t xml:space="preserve">דרכים </w:t>
      </w:r>
      <w:r w:rsidR="00CB58C6">
        <w:rPr>
          <w:rFonts w:hint="cs"/>
          <w:rtl/>
        </w:rPr>
        <w:t xml:space="preserve">המכילה מספר רב של לולאות, צמתים ומבנים מפריעים. </w:t>
      </w:r>
      <w:r w:rsidR="00ED6333">
        <w:rPr>
          <w:rFonts w:hint="cs"/>
          <w:rtl/>
        </w:rPr>
        <w:t>ה</w:t>
      </w:r>
      <w:r w:rsidR="00CB58C6">
        <w:rPr>
          <w:rFonts w:hint="cs"/>
          <w:rtl/>
        </w:rPr>
        <w:t xml:space="preserve">ניסוי השלישי בוצע על רשת </w:t>
      </w:r>
      <w:r w:rsidR="00521C33">
        <w:rPr>
          <w:rFonts w:hint="cs"/>
          <w:rtl/>
        </w:rPr>
        <w:t>המכילה כבישים בעלי רוחב משתנה.</w:t>
      </w:r>
      <w:r w:rsidR="000F6A3B">
        <w:rPr>
          <w:rFonts w:hint="cs"/>
          <w:rtl/>
        </w:rPr>
        <w:t xml:space="preserve"> </w:t>
      </w:r>
      <w:r w:rsidR="00CB58C6">
        <w:rPr>
          <w:rFonts w:hint="cs"/>
          <w:rtl/>
        </w:rPr>
        <w:t>בניסוי הרביעי נבדק האלגוריתם כנגד רשת גדולה ומורכבת.</w:t>
      </w:r>
      <w:r w:rsidR="003B69EE">
        <w:rPr>
          <w:rFonts w:hint="cs"/>
          <w:rtl/>
        </w:rPr>
        <w:t xml:space="preserve"> כל התמונות הושגו באמצעות תוכנת </w:t>
      </w:r>
      <w:r w:rsidR="003B69EE">
        <w:t>Google Earth</w:t>
      </w:r>
      <w:r w:rsidR="003B69EE">
        <w:rPr>
          <w:rFonts w:hint="cs"/>
          <w:rtl/>
        </w:rPr>
        <w:t>.</w:t>
      </w:r>
    </w:p>
    <w:p w:rsidR="00A40819" w:rsidRDefault="00A40819" w:rsidP="00A40819">
      <w:pPr>
        <w:rPr>
          <w:rtl/>
        </w:rPr>
      </w:pPr>
      <w:r>
        <w:rPr>
          <w:rFonts w:hint="cs"/>
          <w:rtl/>
        </w:rPr>
        <w:t>בניסויים בוצעה מניפולציה לשלושה משתנים:</w:t>
      </w:r>
    </w:p>
    <w:p w:rsidR="00A40819" w:rsidRDefault="00A40819" w:rsidP="00A40819">
      <w:pPr>
        <w:pStyle w:val="ListParagraph"/>
        <w:numPr>
          <w:ilvl w:val="0"/>
          <w:numId w:val="6"/>
        </w:numPr>
      </w:pPr>
      <w:r>
        <w:rPr>
          <w:rFonts w:hint="cs"/>
          <w:rtl/>
        </w:rPr>
        <w:t xml:space="preserve">רמת הרעש </w:t>
      </w:r>
      <w:r>
        <w:rPr>
          <w:rtl/>
        </w:rPr>
        <w:t>–</w:t>
      </w:r>
      <w:r>
        <w:rPr>
          <w:rFonts w:hint="cs"/>
          <w:rtl/>
        </w:rPr>
        <w:t xml:space="preserve"> לתמונות הוספו ארבע רמות של רעש גאוסיאני.</w:t>
      </w:r>
    </w:p>
    <w:p w:rsidR="00DC2ED4" w:rsidRDefault="00A40819" w:rsidP="00DC2ED4">
      <w:pPr>
        <w:pStyle w:val="ListParagraph"/>
        <w:numPr>
          <w:ilvl w:val="0"/>
          <w:numId w:val="6"/>
        </w:numPr>
      </w:pPr>
      <w:r>
        <w:rPr>
          <w:rFonts w:hint="cs"/>
          <w:rtl/>
        </w:rPr>
        <w:t>סוג נחש ה-</w:t>
      </w:r>
      <w:r>
        <w:rPr>
          <w:rFonts w:hint="cs"/>
        </w:rPr>
        <w:t>GVF</w:t>
      </w:r>
      <w:r>
        <w:rPr>
          <w:rFonts w:hint="cs"/>
          <w:rtl/>
        </w:rPr>
        <w:t xml:space="preserve"> </w:t>
      </w:r>
      <w:r>
        <w:rPr>
          <w:rtl/>
        </w:rPr>
        <w:t>–</w:t>
      </w:r>
      <w:r>
        <w:rPr>
          <w:rFonts w:hint="cs"/>
          <w:rtl/>
        </w:rPr>
        <w:t xml:space="preserve"> נחש המחושב על תמונה שהתקבלה מהתמונה המקורית </w:t>
      </w:r>
      <m:oMath>
        <m:r>
          <m:rPr>
            <m:sty m:val="p"/>
          </m:rPr>
          <w:rPr>
            <w:rFonts w:ascii="Cambria Math" w:hAnsi="Cambria Math"/>
          </w:rPr>
          <m:t>I</m:t>
        </m:r>
      </m:oMath>
      <w:r>
        <w:rPr>
          <w:rFonts w:hint="cs"/>
          <w:rtl/>
        </w:rPr>
        <w:t xml:space="preserve"> </w:t>
      </w:r>
      <w:r w:rsidR="00DC2ED4">
        <w:rPr>
          <w:rFonts w:hint="cs"/>
          <w:rtl/>
        </w:rPr>
        <w:t xml:space="preserve">ע"י הפעלת </w:t>
      </w:r>
      <w:r w:rsidR="00DC2ED4">
        <w:t>oriented filter</w:t>
      </w:r>
      <w:r w:rsidR="00DC2ED4">
        <w:rPr>
          <w:rFonts w:hint="cs"/>
          <w:rtl/>
        </w:rPr>
        <w:t xml:space="preserve">, נחש זה מכונה ע"י הכותבים </w:t>
      </w:r>
      <w:r w:rsidR="00DC2ED4">
        <w:t>plainGVF</w:t>
      </w:r>
      <w:r w:rsidR="00DC2ED4">
        <w:rPr>
          <w:rFonts w:hint="cs"/>
          <w:rtl/>
        </w:rPr>
        <w:t xml:space="preserve">. סוג הנחש השני מחושב ע"י שילוב של </w:t>
      </w:r>
      <w:r w:rsidR="00DC2ED4">
        <w:t>oriented filter</w:t>
      </w:r>
      <w:r w:rsidR="00DC2ED4">
        <w:rPr>
          <w:rFonts w:hint="cs"/>
          <w:rtl/>
        </w:rPr>
        <w:t xml:space="preserve"> ו-מציאת שפות האובייקטים באמצעות </w:t>
      </w:r>
      <w:r w:rsidR="00DC2ED4">
        <w:t>Canny edge detection</w:t>
      </w:r>
      <w:r w:rsidR="00DC2ED4">
        <w:rPr>
          <w:rFonts w:hint="cs"/>
          <w:rtl/>
        </w:rPr>
        <w:t>.</w:t>
      </w:r>
    </w:p>
    <w:p w:rsidR="00301ED2" w:rsidRDefault="00DC2ED4" w:rsidP="00C763CD">
      <w:pPr>
        <w:pStyle w:val="ListParagraph"/>
        <w:numPr>
          <w:ilvl w:val="0"/>
          <w:numId w:val="6"/>
        </w:numPr>
        <w:rPr>
          <w:rtl/>
        </w:rPr>
      </w:pPr>
      <w:r>
        <w:rPr>
          <w:rFonts w:hint="cs"/>
          <w:rtl/>
        </w:rPr>
        <w:t xml:space="preserve">סדר המודל- </w:t>
      </w:r>
      <w:r w:rsidR="00B64163">
        <w:rPr>
          <w:rFonts w:hint="cs"/>
          <w:rtl/>
        </w:rPr>
        <w:t xml:space="preserve"> המקרה הראשון מתיחס למודל הלינארי הפשוט שמתקבל על ידי ביטול האיברים הריבועיים מנוסחאות (1)  ו-(2) מסעיף 5.6 לחישוב האנרגיה הגאומטרית ואנרגית התמונה.</w:t>
      </w:r>
      <w:r w:rsidR="00ED6333">
        <w:rPr>
          <w:rFonts w:hint="cs"/>
          <w:rtl/>
        </w:rPr>
        <w:t xml:space="preserve"> </w:t>
      </w:r>
      <w:r w:rsidR="00B64163">
        <w:rPr>
          <w:rFonts w:hint="cs"/>
          <w:rtl/>
        </w:rPr>
        <w:t>במקרה השני הריבועי חושבו האנרגיות באופן מלא באמצעות נוסחאות (1)  ו-(2) מסעיף 5.6</w:t>
      </w:r>
      <w:r w:rsidR="000E0D5C">
        <w:rPr>
          <w:rFonts w:hint="cs"/>
          <w:rtl/>
        </w:rPr>
        <w:t>.</w:t>
      </w:r>
    </w:p>
    <w:p w:rsidR="00301ED2" w:rsidRDefault="007C440B" w:rsidP="005F676D">
      <w:pPr>
        <w:rPr>
          <w:i/>
          <w:rtl/>
        </w:rPr>
      </w:pPr>
      <w:r>
        <w:rPr>
          <w:rFonts w:hint="cs"/>
          <w:rtl/>
        </w:rPr>
        <w:t xml:space="preserve">עבור כל אחד מהניסיונות כוונו באופן ידני הפרמטרים החופשיים על מנת לקבל את התוצאות הטובות ביותר. </w:t>
      </w:r>
      <w:r w:rsidR="00A54BDF">
        <w:rPr>
          <w:rFonts w:hint="cs"/>
          <w:rtl/>
        </w:rPr>
        <w:t xml:space="preserve">עבור </w:t>
      </w:r>
      <w:r w:rsidR="00200FE1">
        <w:rPr>
          <w:rFonts w:hint="cs"/>
          <w:rtl/>
        </w:rPr>
        <w:t>הפרמטרים של ה</w:t>
      </w:r>
      <w:r w:rsidR="00C763CD">
        <w:rPr>
          <w:rFonts w:hint="cs"/>
          <w:rtl/>
        </w:rPr>
        <w:t>מסנן המכוון</w:t>
      </w:r>
      <w:r w:rsidR="00200FE1">
        <w:rPr>
          <w:rFonts w:hint="cs"/>
          <w:rtl/>
        </w:rPr>
        <w:t xml:space="preserve"> בוצע</w:t>
      </w:r>
      <w:r w:rsidR="003F1A32">
        <w:rPr>
          <w:rFonts w:hint="cs"/>
          <w:rtl/>
        </w:rPr>
        <w:t xml:space="preserve"> כיוון לסטית התקן בשני הכיוונים</w:t>
      </w:r>
      <w:r w:rsidR="00200FE1">
        <w:rPr>
          <w:rFonts w:hint="cs"/>
          <w:rtl/>
        </w:rPr>
        <w:t xml:space="preserve">: ערכו של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x</m:t>
            </m:r>
          </m:sub>
        </m:sSub>
      </m:oMath>
      <w:r w:rsidR="00200FE1">
        <w:rPr>
          <w:rFonts w:hint="cs"/>
          <w:rtl/>
        </w:rPr>
        <w:t xml:space="preserve"> צריך להיות בערך כרוחב הדרך וערכו של </w:t>
      </w:r>
      <m:oMath>
        <m:sSub>
          <m:sSubPr>
            <m:ctrlPr>
              <w:rPr>
                <w:rFonts w:ascii="Cambria Math" w:hAnsi="Cambria Math"/>
              </w:rPr>
            </m:ctrlPr>
          </m:sSubPr>
          <m:e>
            <m:r>
              <w:rPr>
                <w:rFonts w:ascii="Cambria Math" w:hAnsi="Cambria Math"/>
              </w:rPr>
              <m:t>σ</m:t>
            </m:r>
          </m:e>
          <m:sub>
            <m:r>
              <w:rPr>
                <w:rFonts w:ascii="Cambria Math" w:hAnsi="Cambria Math"/>
              </w:rPr>
              <m:t>y</m:t>
            </m:r>
          </m:sub>
        </m:sSub>
      </m:oMath>
      <w:r w:rsidR="00200FE1">
        <w:rPr>
          <w:rFonts w:hint="cs"/>
          <w:rtl/>
        </w:rPr>
        <w:t xml:space="preserve"> צריך להיות גדול בין </w:t>
      </w:r>
      <w:r w:rsidR="00C763CD">
        <w:rPr>
          <w:rFonts w:hint="cs"/>
          <w:rtl/>
        </w:rPr>
        <w:t xml:space="preserve">פי 1.5 עד פי  </w:t>
      </w:r>
      <w:r w:rsidR="00200FE1">
        <w:rPr>
          <w:rFonts w:hint="cs"/>
          <w:rtl/>
        </w:rPr>
        <w:t>10 מ-</w:t>
      </w:r>
      <m:oMath>
        <m:sSub>
          <m:sSubPr>
            <m:ctrlPr>
              <w:rPr>
                <w:rFonts w:ascii="Cambria Math" w:hAnsi="Cambria Math"/>
              </w:rPr>
            </m:ctrlPr>
          </m:sSubPr>
          <m:e>
            <m:r>
              <w:rPr>
                <w:rFonts w:ascii="Cambria Math" w:hAnsi="Cambria Math"/>
              </w:rPr>
              <m:t>σ</m:t>
            </m:r>
          </m:e>
          <m:sub>
            <m:r>
              <m:rPr>
                <m:sty m:val="p"/>
              </m:rPr>
              <w:rPr>
                <w:rFonts w:ascii="Cambria Math" w:hAnsi="Cambria Math"/>
              </w:rPr>
              <m:t>x</m:t>
            </m:r>
          </m:sub>
        </m:sSub>
      </m:oMath>
      <w:r w:rsidR="00200FE1">
        <w:rPr>
          <w:rFonts w:hint="cs"/>
          <w:rtl/>
        </w:rPr>
        <w:t>. הפרמטרים</w:t>
      </w:r>
      <w:r w:rsidR="00F723C4">
        <w:rPr>
          <w:rtl/>
        </w:rPr>
        <w:t xml:space="preserve"> </w:t>
      </w:r>
      <m:oMath>
        <m:r>
          <m:rPr>
            <m:sty m:val="p"/>
          </m:rPr>
          <w:rPr>
            <w:rFonts w:ascii="Cambria Math" w:hAnsi="Cambria Math" w:cs="Cambria Math" w:hint="cs"/>
            <w:rtl/>
          </w:rPr>
          <m:t>α</m:t>
        </m:r>
        <m:r>
          <m:rPr>
            <m:sty m:val="p"/>
          </m:rPr>
          <w:rPr>
            <w:rFonts w:ascii="Cambria Math" w:hAnsi="Cambria Math"/>
          </w:rPr>
          <m:t>,β,λ,</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GVF</m:t>
            </m:r>
          </m:sub>
        </m:sSub>
        <m:r>
          <m:rPr>
            <m:sty m:val="p"/>
          </m:rPr>
          <w:rPr>
            <w:rFonts w:ascii="Cambria Math" w:hAnsi="Cambria Math"/>
          </w:rPr>
          <m:t>,d,ϵ</m:t>
        </m:r>
      </m:oMath>
      <w:r w:rsidR="00F723C4">
        <w:rPr>
          <w:rFonts w:hint="cs"/>
          <w:rtl/>
        </w:rPr>
        <w:t xml:space="preserve"> קשורים למודל התפתחות הנחש.</w:t>
      </w:r>
      <w:r w:rsidR="00340698">
        <w:rPr>
          <w:rFonts w:hint="cs"/>
          <w:rtl/>
        </w:rPr>
        <w:t xml:space="preserve"> ערכי </w:t>
      </w:r>
      <m:oMath>
        <m:r>
          <m:rPr>
            <m:sty m:val="p"/>
          </m:rPr>
          <w:rPr>
            <w:rFonts w:cs="Times New Roman" w:hint="cs"/>
            <w:rtl/>
          </w:rPr>
          <m:t>α</m:t>
        </m:r>
      </m:oMath>
      <w:r w:rsidR="00340698">
        <w:rPr>
          <w:rFonts w:hint="cs"/>
          <w:rtl/>
        </w:rPr>
        <w:t xml:space="preserve"> גדולים </w:t>
      </w:r>
      <w:r w:rsidR="005F676D">
        <w:rPr>
          <w:rFonts w:hint="cs"/>
          <w:rtl/>
        </w:rPr>
        <w:t>עוזרים</w:t>
      </w:r>
      <w:r w:rsidR="00340698">
        <w:rPr>
          <w:rFonts w:hint="cs"/>
          <w:rtl/>
        </w:rPr>
        <w:t xml:space="preserve"> ל</w:t>
      </w:r>
      <w:r w:rsidR="00A3777D">
        <w:rPr>
          <w:rFonts w:hint="cs"/>
          <w:rtl/>
        </w:rPr>
        <w:t xml:space="preserve">התגבר על </w:t>
      </w:r>
      <w:r w:rsidR="00340698">
        <w:rPr>
          <w:rFonts w:hint="cs"/>
          <w:rtl/>
        </w:rPr>
        <w:t xml:space="preserve">נקודות בעלות </w:t>
      </w:r>
      <w:r w:rsidR="00006640">
        <w:rPr>
          <w:rFonts w:hint="cs"/>
          <w:rtl/>
        </w:rPr>
        <w:t xml:space="preserve">ערך </w:t>
      </w:r>
      <w:r w:rsidR="00340698">
        <w:rPr>
          <w:rFonts w:hint="cs"/>
          <w:rtl/>
        </w:rPr>
        <w:t>גוון גבוה</w:t>
      </w:r>
      <w:r w:rsidR="005F676D">
        <w:rPr>
          <w:rFonts w:hint="cs"/>
          <w:rtl/>
        </w:rPr>
        <w:t xml:space="preserve"> הנוצר כתוצאה מרעש</w:t>
      </w:r>
      <w:r w:rsidR="00006640">
        <w:rPr>
          <w:rFonts w:hint="cs"/>
          <w:rtl/>
        </w:rPr>
        <w:t>.</w:t>
      </w:r>
      <w:r w:rsidR="00340698">
        <w:rPr>
          <w:rFonts w:hint="cs"/>
          <w:rtl/>
        </w:rPr>
        <w:t xml:space="preserve"> </w:t>
      </w:r>
      <w:r w:rsidR="00006640">
        <w:rPr>
          <w:rFonts w:hint="cs"/>
          <w:rtl/>
        </w:rPr>
        <w:t xml:space="preserve">ערכו של </w:t>
      </w:r>
      <w:r w:rsidR="007C50AD">
        <w:rPr>
          <w:rFonts w:hint="cs"/>
          <w:rtl/>
        </w:rPr>
        <w:t xml:space="preserve"> </w:t>
      </w:r>
      <m:oMath>
        <m:r>
          <m:rPr>
            <m:sty m:val="p"/>
          </m:rPr>
          <w:rPr>
            <w:rFonts w:ascii="Cambria Math" w:hAnsi="Cambria Math"/>
          </w:rPr>
          <m:t>β</m:t>
        </m:r>
      </m:oMath>
      <w:r w:rsidR="00006640">
        <w:rPr>
          <w:rFonts w:hint="cs"/>
          <w:rtl/>
        </w:rPr>
        <w:t xml:space="preserve">  הוגדר גבוה מספיק על מנת למנוע מה</w:t>
      </w:r>
      <w:r w:rsidR="00CC3844">
        <w:rPr>
          <w:rFonts w:hint="cs"/>
          <w:rtl/>
        </w:rPr>
        <w:t>נחש לחתוך את עצמו במקרה של נחשים ריבועיים, במקרה של נחש לינארי ערך זה הוא כמובן 0.</w:t>
      </w:r>
      <w:r w:rsidR="0046002C">
        <w:rPr>
          <w:rFonts w:hint="cs"/>
          <w:rtl/>
        </w:rPr>
        <w:t xml:space="preserve"> ערכו של </w:t>
      </w:r>
      <m:oMath>
        <m:r>
          <m:rPr>
            <m:sty m:val="p"/>
          </m:rPr>
          <w:rPr>
            <w:rFonts w:ascii="Cambria Math" w:hAnsi="Cambria Math"/>
          </w:rPr>
          <m:t>λ</m:t>
        </m:r>
      </m:oMath>
      <w:r w:rsidR="0046002C">
        <w:rPr>
          <w:rFonts w:hint="cs"/>
          <w:rtl/>
        </w:rPr>
        <w:t xml:space="preserve"> נקבע ל-</w:t>
      </w:r>
      <w:r w:rsidR="003F1A32">
        <w:rPr>
          <w:rFonts w:hint="cs"/>
          <w:rtl/>
        </w:rPr>
        <w:t xml:space="preserve"> </w:t>
      </w:r>
      <w:r w:rsidR="0046002C">
        <w:rPr>
          <w:rFonts w:hint="cs"/>
          <w:rtl/>
        </w:rPr>
        <w:t>3.</w:t>
      </w:r>
      <w:r w:rsidR="003F1A32">
        <w:rPr>
          <w:rFonts w:hint="cs"/>
          <w:rtl/>
        </w:rPr>
        <w:t xml:space="preserve"> </w:t>
      </w:r>
      <w:r w:rsidR="0046002C">
        <w:rPr>
          <w:rFonts w:hint="cs"/>
          <w:rtl/>
        </w:rPr>
        <w:t xml:space="preserve">הערכים של רוחב הדרך </w:t>
      </w:r>
      <m:oMath>
        <m:r>
          <m:rPr>
            <m:sty m:val="p"/>
          </m:rPr>
          <w:rPr>
            <w:rFonts w:ascii="Cambria Math" w:hAnsi="Cambria Math"/>
          </w:rPr>
          <m:t xml:space="preserve"> d</m:t>
        </m:r>
      </m:oMath>
      <w:r w:rsidR="0046002C">
        <w:rPr>
          <w:rFonts w:hint="cs"/>
          <w:i/>
          <w:rtl/>
        </w:rPr>
        <w:t xml:space="preserve">והסטיה המותרת ממנה </w:t>
      </w:r>
      <m:oMath>
        <m:r>
          <m:rPr>
            <m:sty m:val="p"/>
          </m:rPr>
          <w:rPr>
            <w:rFonts w:ascii="Cambria Math" w:hAnsi="Cambria Math"/>
          </w:rPr>
          <m:t xml:space="preserve"> ,∈</m:t>
        </m:r>
      </m:oMath>
      <w:r w:rsidR="003F1A32">
        <w:rPr>
          <w:rFonts w:hint="cs"/>
          <w:rtl/>
        </w:rPr>
        <w:t xml:space="preserve"> </w:t>
      </w:r>
      <w:r w:rsidR="0046002C">
        <w:rPr>
          <w:rFonts w:hint="cs"/>
          <w:i/>
          <w:rtl/>
        </w:rPr>
        <w:t>כוונו באופן ידני עד לקבלת התוצאות הטובות ביותר.</w:t>
      </w:r>
    </w:p>
    <w:p w:rsidR="007C50AD" w:rsidRDefault="007C50AD" w:rsidP="007C50AD">
      <w:pPr>
        <w:rPr>
          <w:i/>
          <w:rtl/>
        </w:rPr>
      </w:pPr>
      <w:r>
        <w:rPr>
          <w:rFonts w:hint="cs"/>
          <w:i/>
          <w:rtl/>
        </w:rPr>
        <w:t>בנוסף חשוב לציין כי האתחול של ה</w:t>
      </w:r>
      <w:r w:rsidR="004010E2">
        <w:rPr>
          <w:rFonts w:hint="cs"/>
          <w:i/>
          <w:rtl/>
        </w:rPr>
        <w:t>מתאר</w:t>
      </w:r>
      <w:r>
        <w:rPr>
          <w:rFonts w:hint="cs"/>
          <w:i/>
          <w:rtl/>
        </w:rPr>
        <w:t xml:space="preserve">ים בוצע באופן ידני </w:t>
      </w:r>
      <w:r w:rsidR="006B66F3">
        <w:rPr>
          <w:rFonts w:hint="cs"/>
          <w:i/>
          <w:rtl/>
        </w:rPr>
        <w:t>על מנת לבצע סגמנטציה מוצלחת לרשת הדרכים ועל-ידי כך להמנע מאיזור הרקע המוקף ע"י לולא</w:t>
      </w:r>
      <w:r w:rsidR="00540E8C">
        <w:rPr>
          <w:rFonts w:hint="cs"/>
          <w:i/>
          <w:rtl/>
        </w:rPr>
        <w:t>ת</w:t>
      </w:r>
      <w:r w:rsidR="006B66F3">
        <w:rPr>
          <w:rFonts w:hint="cs"/>
          <w:i/>
          <w:rtl/>
        </w:rPr>
        <w:t xml:space="preserve"> דרך.</w:t>
      </w:r>
    </w:p>
    <w:p w:rsidR="00540E8C" w:rsidRPr="0046002C" w:rsidRDefault="00540E8C" w:rsidP="007C50AD">
      <w:pPr>
        <w:rPr>
          <w:i/>
          <w:rtl/>
        </w:rPr>
      </w:pPr>
      <w:r>
        <w:rPr>
          <w:rFonts w:hint="cs"/>
          <w:i/>
          <w:rtl/>
        </w:rPr>
        <w:lastRenderedPageBreak/>
        <w:t>האלגוריתם מסיים את התפתחות ה</w:t>
      </w:r>
      <w:r w:rsidR="004010E2">
        <w:rPr>
          <w:rFonts w:hint="cs"/>
          <w:i/>
          <w:rtl/>
        </w:rPr>
        <w:t>מתאר</w:t>
      </w:r>
      <w:r>
        <w:rPr>
          <w:rFonts w:hint="cs"/>
          <w:i/>
          <w:rtl/>
        </w:rPr>
        <w:t xml:space="preserve"> כאשר האנרגיה הכוללת של הנחש </w:t>
      </w:r>
      <w:r w:rsidR="002D05C9">
        <w:rPr>
          <w:rFonts w:hint="cs"/>
          <w:i/>
          <w:rtl/>
        </w:rPr>
        <w:t>מפסיקה לקטון עבור מספר כלשהו של איטרציות.</w:t>
      </w:r>
      <w:r>
        <w:rPr>
          <w:rFonts w:hint="cs"/>
          <w:i/>
          <w:rtl/>
        </w:rPr>
        <w:t xml:space="preserve"> </w:t>
      </w:r>
    </w:p>
    <w:p w:rsidR="000906D9" w:rsidRDefault="000906D9" w:rsidP="00682CA9">
      <w:pPr>
        <w:tabs>
          <w:tab w:val="num" w:pos="360"/>
        </w:tabs>
        <w:ind w:left="42"/>
        <w:outlineLvl w:val="1"/>
        <w:rPr>
          <w:rtl/>
        </w:rPr>
      </w:pPr>
      <w:r w:rsidRPr="000906D9">
        <w:rPr>
          <w:rFonts w:hint="cs"/>
          <w:rtl/>
        </w:rPr>
        <w:t xml:space="preserve">על מנת להעריך את התוצאות יצרו </w:t>
      </w:r>
      <w:r w:rsidRPr="000906D9">
        <w:rPr>
          <w:rFonts w:hint="cs"/>
        </w:rPr>
        <w:t>N</w:t>
      </w:r>
      <w:r w:rsidRPr="000906D9">
        <w:t>akaguru, Makhanov</w:t>
      </w:r>
      <w:r w:rsidRPr="000906D9">
        <w:rPr>
          <w:rFonts w:hint="cs"/>
          <w:rtl/>
        </w:rPr>
        <w:t xml:space="preserve"> ו-</w:t>
      </w:r>
      <w:r w:rsidRPr="000906D9">
        <w:rPr>
          <w:rFonts w:hint="cs"/>
        </w:rPr>
        <w:t>D</w:t>
      </w:r>
      <w:r w:rsidRPr="000906D9">
        <w:t>aily</w:t>
      </w:r>
      <w:r w:rsidRPr="000906D9">
        <w:rPr>
          <w:rFonts w:hint="cs"/>
          <w:rtl/>
        </w:rPr>
        <w:t xml:space="preserve"> </w:t>
      </w:r>
      <w:r>
        <w:rPr>
          <w:rFonts w:hint="cs"/>
          <w:rtl/>
        </w:rPr>
        <w:t xml:space="preserve">תמונות שטח אמיתיות </w:t>
      </w:r>
      <w:r w:rsidR="004D69FC">
        <w:rPr>
          <w:rFonts w:hint="cs"/>
          <w:rtl/>
        </w:rPr>
        <w:t>(</w:t>
      </w:r>
      <w:r w:rsidR="004D69FC">
        <w:t>ground truth</w:t>
      </w:r>
      <w:r w:rsidR="004D69FC">
        <w:rPr>
          <w:rFonts w:hint="cs"/>
          <w:rtl/>
        </w:rPr>
        <w:t xml:space="preserve">) </w:t>
      </w:r>
      <w:r>
        <w:rPr>
          <w:rFonts w:hint="cs"/>
          <w:rtl/>
        </w:rPr>
        <w:t xml:space="preserve">באופן ידני. תמונות אלו שמשו לחישוב מספר מדדי הערכה: </w:t>
      </w:r>
      <w:r>
        <w:rPr>
          <w:rtl/>
        </w:rPr>
        <w:br/>
      </w:r>
      <w:r>
        <w:rPr>
          <w:rFonts w:hint="cs"/>
          <w:rtl/>
        </w:rPr>
        <w:t>דיוק (</w:t>
      </w:r>
      <w:r>
        <w:t>precision</w:t>
      </w:r>
      <w:r>
        <w:rPr>
          <w:rFonts w:hint="cs"/>
          <w:rtl/>
        </w:rPr>
        <w:t xml:space="preserve">) </w:t>
      </w:r>
      <w:r>
        <w:rPr>
          <w:rtl/>
        </w:rPr>
        <w:t>–</w:t>
      </w:r>
      <w:r>
        <w:rPr>
          <w:rFonts w:hint="cs"/>
          <w:rtl/>
        </w:rPr>
        <w:t xml:space="preserve"> החלק היחסי של פיקסלים שזוהו באופן נכון כפיקסלי דרך מתוך כלל הפיקסלים שזוהו כפיקסלי  דרך.</w:t>
      </w:r>
      <w:r w:rsidR="00A54BDF">
        <w:rPr>
          <w:rtl/>
        </w:rPr>
        <w:br/>
      </w:r>
      <w:r w:rsidR="00A54BDF">
        <w:t xml:space="preserve"> </w:t>
      </w:r>
      <w:r w:rsidR="004D69FC">
        <w:t>Recall</w:t>
      </w:r>
      <w:r w:rsidR="004D69FC">
        <w:rPr>
          <w:rFonts w:hint="cs"/>
          <w:rtl/>
        </w:rPr>
        <w:t xml:space="preserve"> - החלק היחסי של פיקסלים שזוהו כפיקסלי דרך מתוך כלל פיקסלי הדרך האמיתיים כפי שמופיעים (או נספרים) בתמונות השטח האמיתיות.</w:t>
      </w:r>
    </w:p>
    <w:p w:rsidR="004D69FC" w:rsidRDefault="004D69FC" w:rsidP="004D69FC">
      <w:pPr>
        <w:tabs>
          <w:tab w:val="num" w:pos="360"/>
        </w:tabs>
        <w:ind w:left="42"/>
        <w:outlineLvl w:val="1"/>
        <w:rPr>
          <w:i/>
          <w:rtl/>
        </w:rPr>
      </w:pPr>
      <w:r>
        <w:rPr>
          <w:iCs/>
        </w:rPr>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Pr>
          <w:rFonts w:hint="cs"/>
          <w:i/>
          <w:rtl/>
        </w:rPr>
        <w:t xml:space="preserve"> </w:t>
      </w:r>
      <w:r w:rsidRPr="004D69FC">
        <w:rPr>
          <w:rFonts w:hint="cs"/>
          <w:i/>
          <w:rtl/>
        </w:rPr>
        <w:t xml:space="preserve">הממוצע ההרמוני של </w:t>
      </w:r>
      <w:r>
        <w:rPr>
          <w:rFonts w:hint="cs"/>
          <w:i/>
          <w:rtl/>
        </w:rPr>
        <w:t>מידות הדיוק וה-</w:t>
      </w:r>
      <w:r w:rsidRPr="004D69FC">
        <w:rPr>
          <w:iCs/>
        </w:rPr>
        <w:t>recall</w:t>
      </w:r>
      <w:r>
        <w:rPr>
          <w:rFonts w:hint="cs"/>
          <w:i/>
          <w:rtl/>
        </w:rPr>
        <w:t>, קרי,</w:t>
      </w:r>
    </w:p>
    <w:p w:rsidR="004D69FC" w:rsidRPr="007C50AD" w:rsidRDefault="00752152" w:rsidP="00C61DDF">
      <w:pPr>
        <w:tabs>
          <w:tab w:val="num" w:pos="360"/>
        </w:tabs>
        <w:bidi w:val="0"/>
        <w:ind w:left="42"/>
        <w:outlineLvl w:val="1"/>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=2×</m:t>
        </m:r>
        <m:f>
          <m:fPr>
            <m:ctrlPr>
              <w:rPr>
                <w:rFonts w:ascii="Cambria Math" w:hAnsi="Cambria Math"/>
                <w:iCs/>
              </w:rPr>
            </m:ctrlPr>
          </m:fPr>
          <m:num>
            <m:r>
              <m:rPr>
                <m:sty m:val="p"/>
              </m:rPr>
              <w:rPr>
                <w:rFonts w:ascii="Cambria Math" w:hAnsi="Cambria Math"/>
              </w:rPr>
              <m:t>precision×recall</m:t>
            </m:r>
          </m:num>
          <m:den>
            <m:r>
              <m:rPr>
                <m:sty m:val="p"/>
              </m:rPr>
              <w:rPr>
                <w:rFonts w:ascii="Cambria Math" w:hAnsi="Cambria Math"/>
              </w:rPr>
              <m:t>precision+recall</m:t>
            </m:r>
          </m:den>
        </m:f>
      </m:oMath>
      <w:r w:rsidR="003F1A32">
        <w:rPr>
          <w:iCs/>
        </w:rPr>
        <w:t xml:space="preserve"> </w:t>
      </w:r>
    </w:p>
    <w:p w:rsidR="000906D9" w:rsidRDefault="00154574" w:rsidP="00497FA8">
      <w:pPr>
        <w:tabs>
          <w:tab w:val="num" w:pos="360"/>
        </w:tabs>
        <w:ind w:left="42"/>
        <w:outlineLvl w:val="1"/>
        <w:rPr>
          <w:rtl/>
        </w:rPr>
      </w:pPr>
      <w:r>
        <w:rPr>
          <w:rFonts w:hint="cs"/>
          <w:rtl/>
        </w:rPr>
        <w:t xml:space="preserve">מרחק </w:t>
      </w:r>
      <w:r>
        <w:rPr>
          <w:rFonts w:hint="cs"/>
        </w:rPr>
        <w:t>H</w:t>
      </w:r>
      <w:r>
        <w:t>ausdorff</w:t>
      </w:r>
      <w:r>
        <w:rPr>
          <w:rFonts w:hint="cs"/>
          <w:rtl/>
        </w:rPr>
        <w:t xml:space="preserve">  </w:t>
      </w:r>
      <w:r w:rsidR="00576567">
        <w:rPr>
          <w:rFonts w:hint="cs"/>
          <w:rtl/>
        </w:rPr>
        <w:t>ממוצע על פני כל ה</w:t>
      </w:r>
      <w:r w:rsidR="004010E2">
        <w:rPr>
          <w:rFonts w:hint="cs"/>
          <w:rtl/>
        </w:rPr>
        <w:t>מתאר</w:t>
      </w:r>
      <w:r w:rsidR="00576567">
        <w:rPr>
          <w:rFonts w:hint="cs"/>
          <w:rtl/>
        </w:rPr>
        <w:t xml:space="preserve">ים </w:t>
      </w:r>
      <w:r w:rsidR="00576567">
        <w:rPr>
          <w:rtl/>
        </w:rPr>
        <w:t>–</w:t>
      </w:r>
      <w:r w:rsidR="00576567">
        <w:rPr>
          <w:rFonts w:hint="cs"/>
          <w:rtl/>
        </w:rPr>
        <w:t xml:space="preserve"> עבור כל </w:t>
      </w:r>
      <w:r w:rsidR="004010E2">
        <w:rPr>
          <w:rFonts w:hint="cs"/>
          <w:rtl/>
        </w:rPr>
        <w:t>מתאר</w:t>
      </w:r>
      <w:r w:rsidR="00576567">
        <w:rPr>
          <w:rFonts w:hint="cs"/>
          <w:rtl/>
        </w:rPr>
        <w:t xml:space="preserve"> בתמונת השטח במציאות חושב </w:t>
      </w:r>
      <w:r>
        <w:rPr>
          <w:rFonts w:hint="cs"/>
          <w:rtl/>
        </w:rPr>
        <w:t xml:space="preserve">המרחק </w:t>
      </w:r>
      <w:r w:rsidR="00497FA8">
        <w:rPr>
          <w:rFonts w:hint="cs"/>
          <w:rtl/>
        </w:rPr>
        <w:t>של</w:t>
      </w:r>
      <w:r>
        <w:rPr>
          <w:rFonts w:hint="cs"/>
          <w:rtl/>
        </w:rPr>
        <w:t xml:space="preserve"> </w:t>
      </w:r>
      <w:r w:rsidR="00497FA8">
        <w:rPr>
          <w:rFonts w:hint="cs"/>
          <w:rtl/>
        </w:rPr>
        <w:t>ה</w:t>
      </w:r>
      <w:r w:rsidR="00576567">
        <w:rPr>
          <w:rFonts w:hint="cs"/>
          <w:rtl/>
        </w:rPr>
        <w:t xml:space="preserve">פיקסל </w:t>
      </w:r>
      <w:r w:rsidR="00497FA8">
        <w:rPr>
          <w:rFonts w:hint="cs"/>
          <w:rtl/>
        </w:rPr>
        <w:t>הרחוק</w:t>
      </w:r>
      <w:r w:rsidR="00576567">
        <w:rPr>
          <w:rFonts w:hint="cs"/>
          <w:rtl/>
        </w:rPr>
        <w:t xml:space="preserve"> </w:t>
      </w:r>
      <w:r w:rsidR="00497FA8">
        <w:rPr>
          <w:rFonts w:hint="cs"/>
          <w:rtl/>
        </w:rPr>
        <w:t xml:space="preserve">ביותר </w:t>
      </w:r>
      <w:r w:rsidR="00576567">
        <w:rPr>
          <w:rFonts w:hint="cs"/>
          <w:rtl/>
        </w:rPr>
        <w:t>ב</w:t>
      </w:r>
      <w:r w:rsidR="004010E2">
        <w:rPr>
          <w:rFonts w:hint="cs"/>
          <w:rtl/>
        </w:rPr>
        <w:t>מתאר</w:t>
      </w:r>
      <w:r w:rsidR="00576567">
        <w:rPr>
          <w:rFonts w:hint="cs"/>
          <w:rtl/>
        </w:rPr>
        <w:t xml:space="preserve"> זה לבין </w:t>
      </w:r>
      <w:r w:rsidR="00497FA8">
        <w:rPr>
          <w:rFonts w:hint="cs"/>
          <w:rtl/>
        </w:rPr>
        <w:t>ה</w:t>
      </w:r>
      <w:r w:rsidR="004010E2">
        <w:rPr>
          <w:rFonts w:hint="cs"/>
          <w:rtl/>
        </w:rPr>
        <w:t>מתאר</w:t>
      </w:r>
      <w:r w:rsidR="00497FA8">
        <w:rPr>
          <w:rFonts w:hint="cs"/>
          <w:rtl/>
        </w:rPr>
        <w:t xml:space="preserve"> המקביל לו בתמונת הפלט ואז נלקח ממוצע המרחקים על פני כל ה</w:t>
      </w:r>
      <w:r w:rsidR="004010E2">
        <w:rPr>
          <w:rFonts w:hint="cs"/>
          <w:rtl/>
        </w:rPr>
        <w:t>מתאר</w:t>
      </w:r>
      <w:r w:rsidR="00497FA8">
        <w:rPr>
          <w:rFonts w:hint="cs"/>
          <w:rtl/>
        </w:rPr>
        <w:t>ים.</w:t>
      </w:r>
      <w:r w:rsidR="00576567">
        <w:rPr>
          <w:rFonts w:hint="cs"/>
          <w:rtl/>
        </w:rPr>
        <w:t xml:space="preserve"> </w:t>
      </w:r>
    </w:p>
    <w:p w:rsidR="00AB4864" w:rsidRDefault="00AB4864" w:rsidP="00497FA8">
      <w:pPr>
        <w:tabs>
          <w:tab w:val="num" w:pos="360"/>
        </w:tabs>
        <w:ind w:left="42"/>
        <w:outlineLvl w:val="1"/>
        <w:rPr>
          <w:rtl/>
        </w:rPr>
      </w:pPr>
      <w:r>
        <w:rPr>
          <w:rFonts w:hint="cs"/>
          <w:rtl/>
        </w:rPr>
        <w:t>בנוסף נבדק האם נשמר מבנה הגרף המתאר את רשת הדרכים.</w:t>
      </w:r>
    </w:p>
    <w:p w:rsidR="00EE0306" w:rsidRDefault="00AC06E0" w:rsidP="004641B5">
      <w:pPr>
        <w:tabs>
          <w:tab w:val="num" w:pos="360"/>
        </w:tabs>
        <w:ind w:left="42"/>
        <w:outlineLvl w:val="1"/>
        <w:rPr>
          <w:rtl/>
        </w:rPr>
      </w:pPr>
      <w:r>
        <w:rPr>
          <w:rFonts w:hint="cs"/>
          <w:rtl/>
        </w:rPr>
        <w:t>תוצאות הניסויים מעידות על יתרון ברור עבור משפחת נחשים ריבועיים, בעיקר בהתיחס לרשתות בעלות מבנה מורכב עם מספר רב של לולאות</w:t>
      </w:r>
      <w:r w:rsidR="000F5516">
        <w:rPr>
          <w:rFonts w:hint="cs"/>
          <w:rtl/>
        </w:rPr>
        <w:t xml:space="preserve"> (איור 5.</w:t>
      </w:r>
      <w:r w:rsidR="00430F28">
        <w:rPr>
          <w:rFonts w:hint="cs"/>
          <w:rtl/>
        </w:rPr>
        <w:t>12</w:t>
      </w:r>
      <w:r w:rsidR="000F5516">
        <w:rPr>
          <w:rFonts w:hint="cs"/>
          <w:rtl/>
        </w:rPr>
        <w:t>)</w:t>
      </w:r>
      <w:r>
        <w:rPr>
          <w:rFonts w:hint="cs"/>
          <w:rtl/>
        </w:rPr>
        <w:t xml:space="preserve">.בניסוי 1, המודל הריבועי יכול לסבול </w:t>
      </w:r>
      <w:r w:rsidR="00D7123A">
        <w:rPr>
          <w:rFonts w:hint="cs"/>
          <w:rtl/>
        </w:rPr>
        <w:t xml:space="preserve">רעש ביחס </w:t>
      </w:r>
      <w:r w:rsidR="00D7123A">
        <w:rPr>
          <w:rFonts w:hint="cs"/>
        </w:rPr>
        <w:t>SNR</w:t>
      </w:r>
      <w:r w:rsidR="00D7123A">
        <w:rPr>
          <w:rFonts w:hint="cs"/>
          <w:rtl/>
        </w:rPr>
        <w:t xml:space="preserve"> (</w:t>
      </w:r>
      <w:r w:rsidR="00D7123A">
        <w:t>Signal to noise ratio</w:t>
      </w:r>
      <w:r w:rsidR="00D7123A">
        <w:rPr>
          <w:rFonts w:hint="cs"/>
          <w:rtl/>
        </w:rPr>
        <w:t xml:space="preserve">) של 15 </w:t>
      </w:r>
      <w:r w:rsidR="00D7123A">
        <w:t>dB</w:t>
      </w:r>
      <w:r w:rsidR="00D7123A">
        <w:rPr>
          <w:rFonts w:hint="cs"/>
          <w:rtl/>
        </w:rPr>
        <w:t xml:space="preserve"> (דציבלים). בניסויים </w:t>
      </w:r>
      <w:r w:rsidR="004641B5">
        <w:rPr>
          <w:rFonts w:hint="cs"/>
          <w:rtl/>
        </w:rPr>
        <w:t>3</w:t>
      </w:r>
      <w:r w:rsidR="00D7123A">
        <w:rPr>
          <w:rFonts w:hint="cs"/>
          <w:rtl/>
        </w:rPr>
        <w:t>,</w:t>
      </w:r>
      <w:r w:rsidR="004641B5">
        <w:rPr>
          <w:rFonts w:hint="cs"/>
          <w:rtl/>
        </w:rPr>
        <w:t>2</w:t>
      </w:r>
      <w:r w:rsidR="00D7123A">
        <w:rPr>
          <w:rFonts w:hint="cs"/>
          <w:rtl/>
        </w:rPr>
        <w:t xml:space="preserve"> ו-4 הדיוק של התוצאות לפי מדד </w:t>
      </w:r>
      <w:r w:rsidR="00D7123A">
        <w:rPr>
          <w:rFonts w:hint="cs"/>
        </w:rPr>
        <w:t>H</w:t>
      </w:r>
      <w:r w:rsidR="00D7123A">
        <w:t>ausdorff</w:t>
      </w:r>
      <w:r w:rsidR="00D7123A">
        <w:rPr>
          <w:rFonts w:hint="cs"/>
          <w:rtl/>
        </w:rPr>
        <w:t xml:space="preserve">  הוא </w:t>
      </w:r>
      <w:r w:rsidR="004641B5">
        <w:rPr>
          <w:rFonts w:hint="cs"/>
          <w:rtl/>
        </w:rPr>
        <w:t>8</w:t>
      </w:r>
      <w:r w:rsidR="00D7123A">
        <w:rPr>
          <w:rFonts w:hint="cs"/>
          <w:rtl/>
        </w:rPr>
        <w:t>0%-</w:t>
      </w:r>
      <w:r w:rsidR="004641B5">
        <w:rPr>
          <w:rFonts w:hint="cs"/>
          <w:rtl/>
        </w:rPr>
        <w:t>5</w:t>
      </w:r>
      <w:r w:rsidR="00D7123A">
        <w:rPr>
          <w:rFonts w:hint="cs"/>
          <w:rtl/>
        </w:rPr>
        <w:t xml:space="preserve">0% טוב יותר במודלים הריבועיים מהמודלים הלינאריים. ביחס למדד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oMath>
      <w:r w:rsidR="00D7123A">
        <w:rPr>
          <w:rFonts w:hint="cs"/>
          <w:rtl/>
        </w:rPr>
        <w:t xml:space="preserve"> המודלים הריבועיים נותנים תוצאות הטובות ב- </w:t>
      </w:r>
      <w:r w:rsidR="004641B5">
        <w:rPr>
          <w:rFonts w:hint="cs"/>
          <w:rtl/>
        </w:rPr>
        <w:t>4</w:t>
      </w:r>
      <w:r w:rsidR="00D7123A">
        <w:rPr>
          <w:rFonts w:hint="cs"/>
          <w:rtl/>
        </w:rPr>
        <w:t>0%-</w:t>
      </w:r>
      <w:r w:rsidR="004641B5">
        <w:rPr>
          <w:rFonts w:hint="cs"/>
          <w:rtl/>
        </w:rPr>
        <w:t>1</w:t>
      </w:r>
      <w:r w:rsidR="00D7123A">
        <w:rPr>
          <w:rFonts w:hint="cs"/>
          <w:rtl/>
        </w:rPr>
        <w:t>0% מהמ</w:t>
      </w:r>
      <w:r w:rsidR="00A54BDF">
        <w:rPr>
          <w:rFonts w:hint="cs"/>
          <w:rtl/>
        </w:rPr>
        <w:t>ו</w:t>
      </w:r>
      <w:r w:rsidR="00D7123A">
        <w:rPr>
          <w:rFonts w:hint="cs"/>
          <w:rtl/>
        </w:rPr>
        <w:t>דלים הלינאריים. בניסוי 4 (רשת גדולה ומורכבת) התוצאות של המודל הלינארי הן בהחלט בלתי מקובלות, בעוד שנחשים במודל הריבועי נותנים תוצאות טובות בהחלט.</w:t>
      </w:r>
      <w:r w:rsidR="00D7123A">
        <w:rPr>
          <w:rtl/>
        </w:rPr>
        <w:br/>
      </w:r>
    </w:p>
    <w:p w:rsidR="00AB4864" w:rsidRPr="001C0975" w:rsidRDefault="00EE686A" w:rsidP="00430F28">
      <w:pPr>
        <w:tabs>
          <w:tab w:val="num" w:pos="360"/>
        </w:tabs>
        <w:ind w:left="42"/>
        <w:outlineLvl w:val="1"/>
        <w:rPr>
          <w:rtl/>
        </w:rPr>
      </w:pPr>
      <w:r w:rsidRPr="00EE686A">
        <w:rPr>
          <w:noProof/>
          <w:rtl/>
        </w:rPr>
        <w:lastRenderedPageBreak/>
        <w:drawing>
          <wp:inline distT="0" distB="0" distL="0" distR="0">
            <wp:extent cx="5295900" cy="334327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295900" cy="3343275"/>
                    </a:xfrm>
                    <a:prstGeom prst="rect">
                      <a:avLst/>
                    </a:prstGeom>
                    <a:noFill/>
                    <a:ln w="9525">
                      <a:noFill/>
                      <a:miter lim="800000"/>
                      <a:headEnd/>
                      <a:tailEnd/>
                    </a:ln>
                  </pic:spPr>
                </pic:pic>
              </a:graphicData>
            </a:graphic>
          </wp:inline>
        </w:drawing>
      </w:r>
    </w:p>
    <w:p w:rsidR="00301ED2" w:rsidRPr="000C3682" w:rsidRDefault="00301ED2" w:rsidP="000C3682">
      <w:pPr>
        <w:tabs>
          <w:tab w:val="num" w:pos="360"/>
        </w:tabs>
        <w:ind w:left="720" w:hanging="360"/>
        <w:outlineLvl w:val="1"/>
        <w:rPr>
          <w:b/>
          <w:bCs/>
          <w:rtl/>
        </w:rPr>
      </w:pPr>
    </w:p>
    <w:p w:rsidR="00301ED2" w:rsidRPr="00C61DDF" w:rsidRDefault="000F5516" w:rsidP="00D73531">
      <w:pPr>
        <w:tabs>
          <w:tab w:val="num" w:pos="360"/>
        </w:tabs>
        <w:ind w:left="1176" w:hanging="1134"/>
        <w:outlineLvl w:val="1"/>
        <w:rPr>
          <w:rFonts w:asciiTheme="majorBidi" w:hAnsiTheme="majorBidi"/>
          <w:b/>
          <w:bCs/>
          <w:sz w:val="20"/>
          <w:szCs w:val="20"/>
          <w:rtl/>
        </w:rPr>
      </w:pPr>
      <w:r w:rsidRPr="00C61DDF">
        <w:rPr>
          <w:rFonts w:asciiTheme="majorBidi" w:hAnsiTheme="majorBidi"/>
          <w:b/>
          <w:bCs/>
          <w:sz w:val="20"/>
          <w:szCs w:val="20"/>
          <w:rtl/>
        </w:rPr>
        <w:t>איור 5.1</w:t>
      </w:r>
      <w:r w:rsidR="00430F28" w:rsidRPr="00C61DDF">
        <w:rPr>
          <w:rFonts w:asciiTheme="majorBidi" w:hAnsiTheme="majorBidi" w:hint="cs"/>
          <w:b/>
          <w:bCs/>
          <w:sz w:val="20"/>
          <w:szCs w:val="20"/>
          <w:rtl/>
        </w:rPr>
        <w:t>2</w:t>
      </w:r>
      <w:r w:rsidRPr="00C61DDF">
        <w:rPr>
          <w:rFonts w:asciiTheme="majorBidi" w:hAnsiTheme="majorBidi"/>
          <w:b/>
          <w:bCs/>
          <w:sz w:val="20"/>
          <w:szCs w:val="20"/>
          <w:rtl/>
        </w:rPr>
        <w:t xml:space="preserve"> –  ניסוי חילוץ רשת דרכים מורכבת באמצעות נחשים במודל לינארי וריבועי</w:t>
      </w:r>
      <w:r w:rsidRPr="00C61DDF">
        <w:rPr>
          <w:rFonts w:asciiTheme="majorBidi" w:hAnsiTheme="majorBidi" w:hint="cs"/>
          <w:b/>
          <w:bCs/>
          <w:sz w:val="20"/>
          <w:szCs w:val="20"/>
          <w:rtl/>
        </w:rPr>
        <w:t xml:space="preserve"> (לקוח מתוך [</w:t>
      </w:r>
      <w:r w:rsidR="00D73531" w:rsidRPr="00C61DDF">
        <w:rPr>
          <w:rFonts w:asciiTheme="majorBidi" w:hAnsiTheme="majorBidi" w:hint="cs"/>
          <w:b/>
          <w:bCs/>
          <w:sz w:val="20"/>
          <w:szCs w:val="20"/>
          <w:rtl/>
        </w:rPr>
        <w:t>32</w:t>
      </w:r>
      <w:r w:rsidRPr="00C61DDF">
        <w:rPr>
          <w:rFonts w:asciiTheme="majorBidi" w:hAnsiTheme="majorBidi" w:hint="cs"/>
          <w:b/>
          <w:bCs/>
          <w:sz w:val="20"/>
          <w:szCs w:val="20"/>
          <w:rtl/>
        </w:rPr>
        <w:t>])</w:t>
      </w:r>
    </w:p>
    <w:p w:rsidR="00EE686A" w:rsidRDefault="00EE686A" w:rsidP="00D33373">
      <w:pPr>
        <w:tabs>
          <w:tab w:val="num" w:pos="360"/>
        </w:tabs>
        <w:ind w:left="42"/>
        <w:outlineLvl w:val="1"/>
        <w:rPr>
          <w:rtl/>
        </w:rPr>
      </w:pPr>
      <w:r>
        <w:rPr>
          <w:rFonts w:hint="cs"/>
          <w:rtl/>
        </w:rPr>
        <w:t xml:space="preserve">שיפור בתוצאות הניסויים  ניכר כאשר המודל הריבועי שולב ביחד עם האלגוריתם של </w:t>
      </w:r>
      <w:r>
        <w:t>Canny</w:t>
      </w:r>
      <w:r>
        <w:rPr>
          <w:rFonts w:hint="cs"/>
          <w:rtl/>
        </w:rPr>
        <w:t xml:space="preserve"> למציאת שפ</w:t>
      </w:r>
      <w:r w:rsidR="007B1AC7">
        <w:rPr>
          <w:rFonts w:hint="cs"/>
          <w:rtl/>
        </w:rPr>
        <w:t>ו</w:t>
      </w:r>
      <w:r>
        <w:rPr>
          <w:rFonts w:hint="cs"/>
          <w:rtl/>
        </w:rPr>
        <w:t xml:space="preserve">ת אוביקטים. בניסויים </w:t>
      </w:r>
      <w:r w:rsidR="007B1AC7">
        <w:rPr>
          <w:rFonts w:hint="cs"/>
          <w:rtl/>
        </w:rPr>
        <w:t>4</w:t>
      </w:r>
      <w:r>
        <w:rPr>
          <w:rFonts w:hint="cs"/>
          <w:rtl/>
        </w:rPr>
        <w:t>,3,</w:t>
      </w:r>
      <w:r w:rsidR="007B1AC7">
        <w:rPr>
          <w:rFonts w:hint="cs"/>
          <w:rtl/>
        </w:rPr>
        <w:t>2</w:t>
      </w:r>
      <w:r>
        <w:rPr>
          <w:rFonts w:hint="cs"/>
          <w:rtl/>
        </w:rPr>
        <w:t xml:space="preserve"> המודל המשולב המכונה </w:t>
      </w:r>
      <w:r>
        <w:t>Canny-based GVF</w:t>
      </w:r>
      <w:r>
        <w:rPr>
          <w:rFonts w:hint="cs"/>
          <w:rtl/>
        </w:rPr>
        <w:t xml:space="preserve"> נתן תוצאות הטובות ב-</w:t>
      </w:r>
      <w:r w:rsidR="007B1AC7">
        <w:rPr>
          <w:rFonts w:hint="cs"/>
          <w:rtl/>
        </w:rPr>
        <w:t>25</w:t>
      </w:r>
      <w:r>
        <w:rPr>
          <w:rFonts w:hint="cs"/>
          <w:rtl/>
        </w:rPr>
        <w:t>%-</w:t>
      </w:r>
      <w:r w:rsidR="007B1AC7">
        <w:rPr>
          <w:rFonts w:hint="cs"/>
          <w:rtl/>
        </w:rPr>
        <w:t>10</w:t>
      </w:r>
      <w:r>
        <w:rPr>
          <w:rFonts w:hint="cs"/>
          <w:rtl/>
        </w:rPr>
        <w:t xml:space="preserve">% מהמודל הפשוט של </w:t>
      </w:r>
      <w:r>
        <w:rPr>
          <w:rFonts w:hint="cs"/>
        </w:rPr>
        <w:t>GVF</w:t>
      </w:r>
      <w:r>
        <w:rPr>
          <w:rFonts w:hint="cs"/>
          <w:rtl/>
        </w:rPr>
        <w:t xml:space="preserve"> ביחס למ</w:t>
      </w:r>
      <w:r w:rsidR="00D33373">
        <w:rPr>
          <w:rFonts w:hint="cs"/>
          <w:rtl/>
        </w:rPr>
        <w:t xml:space="preserve">רחק </w:t>
      </w:r>
      <w:r>
        <w:rPr>
          <w:rFonts w:hint="cs"/>
          <w:rtl/>
        </w:rPr>
        <w:t xml:space="preserve"> </w:t>
      </w:r>
      <w:r>
        <w:rPr>
          <w:rFonts w:hint="cs"/>
        </w:rPr>
        <w:t>H</w:t>
      </w:r>
      <w:r>
        <w:t>ausdorff</w:t>
      </w:r>
      <w:r>
        <w:rPr>
          <w:rFonts w:hint="cs"/>
          <w:rtl/>
        </w:rPr>
        <w:t xml:space="preserve">, זאת למרות שבמדד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oMath>
      <w:r>
        <w:rPr>
          <w:rFonts w:hint="cs"/>
          <w:rtl/>
        </w:rPr>
        <w:t xml:space="preserve"> לא חל שיפור משמעותי כאשר הופעל </w:t>
      </w:r>
      <w:r>
        <w:t>Canny-based GVF</w:t>
      </w:r>
      <w:r>
        <w:rPr>
          <w:rFonts w:hint="cs"/>
          <w:rtl/>
        </w:rPr>
        <w:t xml:space="preserve"> לעומת המודל הפשוט של  </w:t>
      </w:r>
      <w:r>
        <w:rPr>
          <w:rFonts w:hint="cs"/>
        </w:rPr>
        <w:t>GVF</w:t>
      </w:r>
      <w:r>
        <w:rPr>
          <w:rFonts w:hint="cs"/>
          <w:rtl/>
        </w:rPr>
        <w:t>.</w:t>
      </w:r>
      <w:r>
        <w:rPr>
          <w:rtl/>
        </w:rPr>
        <w:br/>
      </w:r>
      <w:r>
        <w:rPr>
          <w:rFonts w:hint="cs"/>
          <w:rtl/>
        </w:rPr>
        <w:t xml:space="preserve">בסך הכל בניסויים </w:t>
      </w:r>
      <w:r w:rsidR="00522265">
        <w:rPr>
          <w:rFonts w:hint="cs"/>
          <w:rtl/>
        </w:rPr>
        <w:t>3</w:t>
      </w:r>
      <w:r>
        <w:rPr>
          <w:rFonts w:hint="cs"/>
          <w:rtl/>
        </w:rPr>
        <w:t>,</w:t>
      </w:r>
      <w:r w:rsidR="00522265">
        <w:rPr>
          <w:rFonts w:hint="cs"/>
          <w:rtl/>
        </w:rPr>
        <w:t>2</w:t>
      </w:r>
      <w:r>
        <w:rPr>
          <w:rFonts w:hint="cs"/>
          <w:rtl/>
        </w:rPr>
        <w:t xml:space="preserve"> ו-4 נמצא שמודל הנחשים הריבועי מסוגל לשמר את המבנה הגאומטרי של רשת הדרכים, לעומת המודל הלינארי שלעיתים קרובות נכשל בכך. </w:t>
      </w:r>
    </w:p>
    <w:p w:rsidR="003F1A32" w:rsidRPr="000C3682" w:rsidRDefault="003F1A32" w:rsidP="00EE686A">
      <w:r w:rsidRPr="000C3682">
        <w:rPr>
          <w:rtl/>
        </w:rPr>
        <w:br w:type="page"/>
      </w:r>
    </w:p>
    <w:p w:rsidR="00301ED2" w:rsidRDefault="00B572B0" w:rsidP="00C266AD">
      <w:pPr>
        <w:pStyle w:val="Heading1"/>
        <w:numPr>
          <w:ilvl w:val="0"/>
          <w:numId w:val="18"/>
        </w:numPr>
        <w:spacing w:line="240" w:lineRule="auto"/>
        <w:rPr>
          <w:rtl/>
        </w:rPr>
      </w:pPr>
      <w:bookmarkStart w:id="61" w:name="_Toc310277382"/>
      <w:r>
        <w:rPr>
          <w:rFonts w:hint="cs"/>
          <w:rtl/>
        </w:rPr>
        <w:lastRenderedPageBreak/>
        <w:t>סיכום וכיווני מחקר נוספים</w:t>
      </w:r>
      <w:bookmarkEnd w:id="61"/>
    </w:p>
    <w:p w:rsidR="00A110FC" w:rsidRPr="00A110FC" w:rsidRDefault="00A110FC" w:rsidP="0090502D">
      <w:pPr>
        <w:pStyle w:val="Heading2"/>
        <w:numPr>
          <w:ilvl w:val="1"/>
          <w:numId w:val="18"/>
        </w:numPr>
        <w:ind w:left="42" w:firstLine="0"/>
        <w:rPr>
          <w:rtl/>
        </w:rPr>
      </w:pPr>
      <w:bookmarkStart w:id="62" w:name="_Toc310277383"/>
      <w:r>
        <w:rPr>
          <w:rFonts w:hint="cs"/>
          <w:rtl/>
        </w:rPr>
        <w:t>פירוק בעית מציאת רשת דרכים מתצלומי אוויר או תצלומי לו</w:t>
      </w:r>
      <w:r w:rsidR="00683036">
        <w:rPr>
          <w:rFonts w:hint="cs"/>
          <w:rtl/>
        </w:rPr>
        <w:t>ו</w:t>
      </w:r>
      <w:r>
        <w:rPr>
          <w:rFonts w:hint="cs"/>
          <w:rtl/>
        </w:rPr>
        <w:t>ין לתת בעיות</w:t>
      </w:r>
      <w:bookmarkEnd w:id="62"/>
    </w:p>
    <w:p w:rsidR="00771B3B" w:rsidRDefault="00E824AA" w:rsidP="0047749A">
      <w:pPr>
        <w:tabs>
          <w:tab w:val="num" w:pos="360"/>
        </w:tabs>
        <w:ind w:left="42"/>
        <w:outlineLvl w:val="1"/>
        <w:rPr>
          <w:rtl/>
        </w:rPr>
      </w:pPr>
      <w:r>
        <w:rPr>
          <w:rFonts w:hint="cs"/>
          <w:rtl/>
        </w:rPr>
        <w:t>במהלך העבודה סקרנו אלגוריתמים שונים לחילוץ רשת דרכים מתצלומי אוויר ותצלומי לו</w:t>
      </w:r>
      <w:r w:rsidR="00683036">
        <w:rPr>
          <w:rFonts w:hint="cs"/>
          <w:rtl/>
        </w:rPr>
        <w:t>ו</w:t>
      </w:r>
      <w:r>
        <w:rPr>
          <w:rFonts w:hint="cs"/>
          <w:rtl/>
        </w:rPr>
        <w:t>ין.</w:t>
      </w:r>
      <w:r>
        <w:rPr>
          <w:rtl/>
        </w:rPr>
        <w:br/>
      </w:r>
      <w:r>
        <w:rPr>
          <w:rFonts w:hint="cs"/>
          <w:rtl/>
        </w:rPr>
        <w:t xml:space="preserve">רובם של האלגוריתמים שנסקרו מורכבים ממספר שלבים, כאשר בכל שלב מוצע פתרון לחלק מסוים </w:t>
      </w:r>
      <w:r w:rsidR="00182313">
        <w:rPr>
          <w:rFonts w:hint="cs"/>
          <w:rtl/>
        </w:rPr>
        <w:t xml:space="preserve">מהבעיה.  </w:t>
      </w:r>
      <w:r w:rsidR="000241BA">
        <w:rPr>
          <w:rFonts w:hint="cs"/>
          <w:rtl/>
        </w:rPr>
        <w:t xml:space="preserve">על מנת לנתח בצורה טובה יותר פתרון מורכב ממספר שלבים (או חלקים) כדאי להגדיר תתי בעיות המתאימות לשלבים השונים של הפתרון הכולל. </w:t>
      </w:r>
    </w:p>
    <w:p w:rsidR="00771B3B" w:rsidRDefault="00771B3B" w:rsidP="0047749A">
      <w:pPr>
        <w:tabs>
          <w:tab w:val="num" w:pos="360"/>
        </w:tabs>
        <w:ind w:left="42"/>
        <w:outlineLvl w:val="1"/>
        <w:rPr>
          <w:rtl/>
        </w:rPr>
      </w:pPr>
      <w:r>
        <w:rPr>
          <w:rFonts w:hint="cs"/>
          <w:rtl/>
        </w:rPr>
        <w:t>סיבה נוספת להגדרת תת-בעיות נעוצה בעובדה כי חלק מן האלגוריתמים שהוצגו בעבודה הם למעשה אוטומטיי</w:t>
      </w:r>
      <w:r w:rsidR="003527C8">
        <w:rPr>
          <w:rFonts w:hint="cs"/>
          <w:rtl/>
        </w:rPr>
        <w:t>ם באופן חלקי בלבד, אלגוריתמים א</w:t>
      </w:r>
      <w:r>
        <w:rPr>
          <w:rFonts w:hint="cs"/>
          <w:rtl/>
        </w:rPr>
        <w:t>לו מניחים בדרך כלל קבלת קלט נוסף</w:t>
      </w:r>
      <w:r w:rsidR="00E41ACF">
        <w:rPr>
          <w:rFonts w:hint="cs"/>
          <w:rtl/>
        </w:rPr>
        <w:t xml:space="preserve"> מבן-אנוש</w:t>
      </w:r>
      <w:r>
        <w:rPr>
          <w:rFonts w:hint="cs"/>
          <w:rtl/>
        </w:rPr>
        <w:t xml:space="preserve"> פרט לתמונת רשת הדרכים</w:t>
      </w:r>
      <w:r w:rsidR="00E41ACF">
        <w:rPr>
          <w:rFonts w:hint="cs"/>
          <w:rtl/>
        </w:rPr>
        <w:t>.</w:t>
      </w:r>
      <w:r>
        <w:rPr>
          <w:rFonts w:hint="cs"/>
          <w:rtl/>
        </w:rPr>
        <w:t xml:space="preserve">  הסיבה לכך היא שיש לאלגוריתמים אלו קושי מסוים להתמודד עם אותו חלק בפתרון הבעיה.</w:t>
      </w:r>
    </w:p>
    <w:p w:rsidR="00301ED2" w:rsidRDefault="000241BA" w:rsidP="00EB5F0A">
      <w:pPr>
        <w:tabs>
          <w:tab w:val="num" w:pos="360"/>
        </w:tabs>
        <w:ind w:left="42"/>
        <w:outlineLvl w:val="1"/>
        <w:rPr>
          <w:rtl/>
        </w:rPr>
      </w:pPr>
      <w:r>
        <w:rPr>
          <w:rFonts w:hint="cs"/>
          <w:rtl/>
        </w:rPr>
        <w:t xml:space="preserve">ניתוח של תת-בעיות מורכב ממספר היבטים: הקושי או הקשיים שאותם באה לפתור אותה תת-בעיה, אפשרויות  הפתרון לאותה בעיה וכן </w:t>
      </w:r>
      <w:r w:rsidR="00771B3B">
        <w:rPr>
          <w:rFonts w:hint="cs"/>
          <w:rtl/>
        </w:rPr>
        <w:t>הקשר בין תת-בעיות שונות.</w:t>
      </w:r>
    </w:p>
    <w:p w:rsidR="00771B3B" w:rsidRPr="00DF50F0" w:rsidRDefault="00771B3B" w:rsidP="00DF50F0">
      <w:pPr>
        <w:tabs>
          <w:tab w:val="num" w:pos="360"/>
        </w:tabs>
        <w:ind w:left="42"/>
        <w:outlineLvl w:val="1"/>
        <w:rPr>
          <w:rtl/>
        </w:rPr>
      </w:pPr>
      <w:r>
        <w:rPr>
          <w:rFonts w:hint="cs"/>
          <w:rtl/>
        </w:rPr>
        <w:t>בסעיף זה נציג ניתוח של תתי בעיות ה</w:t>
      </w:r>
      <w:r w:rsidR="004D70B6">
        <w:rPr>
          <w:rFonts w:hint="cs"/>
          <w:rtl/>
        </w:rPr>
        <w:t>מתאימות לשלבים שונים באלגוריתמים שהוצגו בעבודה זו.</w:t>
      </w:r>
      <w:r>
        <w:rPr>
          <w:rFonts w:hint="cs"/>
          <w:rtl/>
        </w:rPr>
        <w:t xml:space="preserve"> </w:t>
      </w:r>
    </w:p>
    <w:p w:rsidR="00A85A9C" w:rsidRDefault="00F756D1" w:rsidP="00EB5F0A">
      <w:pPr>
        <w:tabs>
          <w:tab w:val="num" w:pos="360"/>
        </w:tabs>
        <w:ind w:left="42"/>
        <w:outlineLvl w:val="1"/>
        <w:rPr>
          <w:rtl/>
        </w:rPr>
      </w:pPr>
      <w:r>
        <w:rPr>
          <w:rFonts w:hint="cs"/>
          <w:rtl/>
        </w:rPr>
        <w:t xml:space="preserve">בפרק השני הראינו אלגוריתם המבוסס על סגמנטציה בשלב ראשון </w:t>
      </w:r>
      <w:r w:rsidR="00E41ACF">
        <w:rPr>
          <w:rFonts w:hint="cs"/>
          <w:rtl/>
        </w:rPr>
        <w:t>ו</w:t>
      </w:r>
      <w:r>
        <w:rPr>
          <w:rFonts w:hint="cs"/>
          <w:rtl/>
        </w:rPr>
        <w:t>יצירת שלד וגיזומו בשלב השני ושחזור הדרך לפי שלד זה בשלב השלישי</w:t>
      </w:r>
      <w:r w:rsidR="00EB5F0A">
        <w:rPr>
          <w:rFonts w:hint="cs"/>
          <w:rtl/>
        </w:rPr>
        <w:t>.</w:t>
      </w:r>
      <w:r>
        <w:rPr>
          <w:rFonts w:hint="cs"/>
          <w:rtl/>
        </w:rPr>
        <w:t xml:space="preserve"> בפרק השלישי הראינו אלגורית</w:t>
      </w:r>
      <w:r w:rsidR="00E41ACF">
        <w:rPr>
          <w:rFonts w:hint="cs"/>
          <w:rtl/>
        </w:rPr>
        <w:t>ם המבוסס על מורפולוגיה מתמטית של</w:t>
      </w:r>
      <w:r>
        <w:rPr>
          <w:rFonts w:hint="cs"/>
          <w:rtl/>
        </w:rPr>
        <w:t xml:space="preserve"> תמונה בינרית</w:t>
      </w:r>
      <w:r w:rsidR="00E41ACF">
        <w:rPr>
          <w:rFonts w:hint="cs"/>
          <w:rtl/>
        </w:rPr>
        <w:t>.</w:t>
      </w:r>
      <w:r>
        <w:rPr>
          <w:rFonts w:hint="cs"/>
          <w:rtl/>
        </w:rPr>
        <w:t xml:space="preserve"> אלגוריתם זה מניח כי בוצעה סגמנטציה לתמונה </w:t>
      </w:r>
      <w:r w:rsidR="005F1BF4">
        <w:rPr>
          <w:rFonts w:hint="cs"/>
          <w:rtl/>
        </w:rPr>
        <w:t>המקורית ושהפלט המתקבל  מתהליך הסגמנטציה הינו</w:t>
      </w:r>
      <w:r>
        <w:rPr>
          <w:rFonts w:hint="cs"/>
          <w:rtl/>
        </w:rPr>
        <w:t xml:space="preserve"> תמונה בינרית</w:t>
      </w:r>
      <w:r w:rsidR="005F1BF4">
        <w:rPr>
          <w:rFonts w:hint="cs"/>
          <w:rtl/>
        </w:rPr>
        <w:t xml:space="preserve"> בה מופיעה רשת הדרכים בשחור על רקע לבן.</w:t>
      </w:r>
      <w:r>
        <w:rPr>
          <w:rFonts w:hint="cs"/>
          <w:rtl/>
        </w:rPr>
        <w:t xml:space="preserve"> השלב השני </w:t>
      </w:r>
      <w:r w:rsidR="005F1BF4">
        <w:rPr>
          <w:rFonts w:hint="cs"/>
          <w:rtl/>
        </w:rPr>
        <w:t xml:space="preserve">של האלגוריתם המורפולוגי </w:t>
      </w:r>
      <w:r>
        <w:rPr>
          <w:rFonts w:hint="cs"/>
          <w:rtl/>
        </w:rPr>
        <w:t>השתמש ב</w:t>
      </w:r>
      <w:r w:rsidRPr="00F756D1">
        <w:rPr>
          <w:rFonts w:hint="eastAsia"/>
          <w:rtl/>
        </w:rPr>
        <w:t>גרנולומטריה</w:t>
      </w:r>
      <w:r w:rsidR="00A85A9C">
        <w:t xml:space="preserve"> </w:t>
      </w:r>
      <w:r w:rsidR="00A85A9C">
        <w:rPr>
          <w:rFonts w:hint="cs"/>
          <w:rtl/>
        </w:rPr>
        <w:t>על מנת להסיר סגמנטים שאו</w:t>
      </w:r>
      <w:r w:rsidR="005F1BF4">
        <w:rPr>
          <w:rFonts w:hint="cs"/>
          <w:rtl/>
        </w:rPr>
        <w:t>רכם קטן מדי מן התמונה הבינרית</w:t>
      </w:r>
      <w:r w:rsidR="00A85A9C">
        <w:rPr>
          <w:rFonts w:hint="cs"/>
          <w:rtl/>
        </w:rPr>
        <w:t>.</w:t>
      </w:r>
      <w:r w:rsidR="005F1BF4">
        <w:rPr>
          <w:rFonts w:hint="cs"/>
          <w:rtl/>
        </w:rPr>
        <w:t xml:space="preserve"> </w:t>
      </w:r>
      <w:r w:rsidR="00A85A9C">
        <w:rPr>
          <w:rFonts w:hint="cs"/>
          <w:rtl/>
        </w:rPr>
        <w:t>השלב השלישי היה יצירת שלד והפעלת פעולות מורפולוגיות על מנת ליצר של</w:t>
      </w:r>
      <w:r w:rsidR="005F1BF4">
        <w:rPr>
          <w:rFonts w:hint="cs"/>
          <w:rtl/>
        </w:rPr>
        <w:t xml:space="preserve">ד רציף ובמבנה מתאים לרשת דרכים. </w:t>
      </w:r>
      <w:r w:rsidR="00A85A9C">
        <w:rPr>
          <w:rFonts w:hint="cs"/>
          <w:rtl/>
        </w:rPr>
        <w:t xml:space="preserve">בשלב </w:t>
      </w:r>
      <w:r w:rsidR="005F1BF4">
        <w:rPr>
          <w:rFonts w:hint="cs"/>
          <w:rtl/>
        </w:rPr>
        <w:t>הרביעי ו</w:t>
      </w:r>
      <w:r w:rsidR="00A85A9C">
        <w:rPr>
          <w:rFonts w:hint="cs"/>
          <w:rtl/>
        </w:rPr>
        <w:t>האחרון בוצע שחזור של רשת הדרכים.</w:t>
      </w:r>
      <w:r w:rsidR="00EB5F0A">
        <w:rPr>
          <w:rFonts w:hint="cs"/>
          <w:rtl/>
        </w:rPr>
        <w:t xml:space="preserve"> </w:t>
      </w:r>
      <w:r w:rsidR="00A85A9C">
        <w:rPr>
          <w:rFonts w:hint="cs"/>
          <w:rtl/>
        </w:rPr>
        <w:t>משני אלגוריתמים אילו ניתן ללמוד כי קיימות שתי תת בעיות מרכזיות: האחת ביצוע סגמנטציה לתמונת רשת הדרכים המקורית והשנ</w:t>
      </w:r>
      <w:r w:rsidR="00A54BDF">
        <w:rPr>
          <w:rFonts w:hint="cs"/>
          <w:rtl/>
        </w:rPr>
        <w:t xml:space="preserve">יה יצירת שלד מהתמונה שמתקבלת מן </w:t>
      </w:r>
      <w:r w:rsidR="00A85A9C">
        <w:rPr>
          <w:rFonts w:hint="cs"/>
          <w:rtl/>
        </w:rPr>
        <w:t>הסגמנטציה.</w:t>
      </w:r>
    </w:p>
    <w:p w:rsidR="00D46513" w:rsidRDefault="00D46513" w:rsidP="00EB5F0A">
      <w:pPr>
        <w:tabs>
          <w:tab w:val="num" w:pos="360"/>
        </w:tabs>
        <w:outlineLvl w:val="1"/>
        <w:rPr>
          <w:rtl/>
        </w:rPr>
      </w:pPr>
      <w:r>
        <w:rPr>
          <w:rFonts w:hint="cs"/>
          <w:rtl/>
        </w:rPr>
        <w:t xml:space="preserve">הפרקים </w:t>
      </w:r>
      <w:r w:rsidR="00A85A9C">
        <w:rPr>
          <w:rFonts w:hint="cs"/>
          <w:rtl/>
        </w:rPr>
        <w:t xml:space="preserve"> </w:t>
      </w:r>
      <w:r>
        <w:rPr>
          <w:rFonts w:hint="cs"/>
          <w:rtl/>
        </w:rPr>
        <w:t>השלישי והרביעי התבססו על בנית מודל של פונקצית אנרגיה או פונקצית מטרה המאפיינת עקו</w:t>
      </w:r>
      <w:r w:rsidR="008036EC">
        <w:rPr>
          <w:rFonts w:hint="cs"/>
          <w:rtl/>
        </w:rPr>
        <w:t>ם</w:t>
      </w:r>
      <w:r>
        <w:rPr>
          <w:rFonts w:hint="cs"/>
          <w:rtl/>
        </w:rPr>
        <w:t xml:space="preserve"> המה</w:t>
      </w:r>
      <w:r w:rsidR="008036EC">
        <w:rPr>
          <w:rFonts w:hint="cs"/>
          <w:rtl/>
        </w:rPr>
        <w:t xml:space="preserve">ווה קירוב לחלק </w:t>
      </w:r>
      <w:r w:rsidR="00E41ACF">
        <w:rPr>
          <w:rFonts w:hint="cs"/>
          <w:rtl/>
        </w:rPr>
        <w:t>מה</w:t>
      </w:r>
      <w:r w:rsidR="004010E2">
        <w:rPr>
          <w:rFonts w:hint="cs"/>
          <w:rtl/>
        </w:rPr>
        <w:t>מתאר</w:t>
      </w:r>
      <w:r w:rsidR="00E41ACF">
        <w:rPr>
          <w:rFonts w:hint="cs"/>
          <w:rtl/>
        </w:rPr>
        <w:t xml:space="preserve"> של  </w:t>
      </w:r>
      <w:r>
        <w:rPr>
          <w:rFonts w:hint="cs"/>
          <w:rtl/>
        </w:rPr>
        <w:t>רשת הדרכים.  לפונקצית האנרגיה התכונה שככל שהקירוב</w:t>
      </w:r>
      <w:r w:rsidR="005F1BF4">
        <w:rPr>
          <w:rFonts w:hint="cs"/>
          <w:rtl/>
        </w:rPr>
        <w:t xml:space="preserve"> של ה</w:t>
      </w:r>
      <w:r w:rsidR="004010E2">
        <w:rPr>
          <w:rFonts w:hint="cs"/>
          <w:rtl/>
        </w:rPr>
        <w:t>מתאר</w:t>
      </w:r>
      <w:r>
        <w:rPr>
          <w:rFonts w:hint="cs"/>
          <w:rtl/>
        </w:rPr>
        <w:t xml:space="preserve"> טוב יותר</w:t>
      </w:r>
      <w:r w:rsidR="005F1BF4">
        <w:rPr>
          <w:rFonts w:hint="cs"/>
          <w:rtl/>
        </w:rPr>
        <w:t xml:space="preserve"> ל</w:t>
      </w:r>
      <w:r w:rsidR="004010E2">
        <w:rPr>
          <w:rFonts w:hint="cs"/>
          <w:rtl/>
        </w:rPr>
        <w:t>מתאר</w:t>
      </w:r>
      <w:r w:rsidR="005F1BF4">
        <w:rPr>
          <w:rFonts w:hint="cs"/>
          <w:rtl/>
        </w:rPr>
        <w:t xml:space="preserve"> של רשת הדרכים</w:t>
      </w:r>
      <w:r>
        <w:rPr>
          <w:rFonts w:hint="cs"/>
          <w:rtl/>
        </w:rPr>
        <w:t xml:space="preserve"> כך ערכה של פונקצית האנרגיה קטן יותר. במילים אחרות מטרות אלגוריתמים אלו הינה מציאת מינימום לפונקצית האנרגיה על פני מרחב התמונה.</w:t>
      </w:r>
    </w:p>
    <w:p w:rsidR="00A75E62" w:rsidRDefault="00D46513" w:rsidP="006F4B8D">
      <w:pPr>
        <w:tabs>
          <w:tab w:val="num" w:pos="360"/>
        </w:tabs>
        <w:ind w:left="42"/>
        <w:outlineLvl w:val="1"/>
        <w:rPr>
          <w:rtl/>
        </w:rPr>
      </w:pPr>
      <w:r>
        <w:rPr>
          <w:rFonts w:hint="cs"/>
          <w:rtl/>
        </w:rPr>
        <w:t>אלגוריתמים אילו התבססו על אתחול ה</w:t>
      </w:r>
      <w:r w:rsidR="004010E2">
        <w:rPr>
          <w:rFonts w:hint="cs"/>
          <w:rtl/>
        </w:rPr>
        <w:t>מתאר</w:t>
      </w:r>
      <w:r>
        <w:rPr>
          <w:rFonts w:hint="cs"/>
          <w:rtl/>
        </w:rPr>
        <w:t xml:space="preserve"> או העקו</w:t>
      </w:r>
      <w:r w:rsidR="008036EC">
        <w:rPr>
          <w:rFonts w:hint="cs"/>
          <w:rtl/>
        </w:rPr>
        <w:t>ם</w:t>
      </w:r>
      <w:r>
        <w:rPr>
          <w:rFonts w:hint="cs"/>
          <w:rtl/>
        </w:rPr>
        <w:t xml:space="preserve"> המיצג את הנחש. בסעיף 5.3 הדן בנחשי רוכסן</w:t>
      </w:r>
      <w:r w:rsidR="006F4B8D">
        <w:rPr>
          <w:rFonts w:hint="cs"/>
          <w:rtl/>
        </w:rPr>
        <w:t>,</w:t>
      </w:r>
      <w:r>
        <w:rPr>
          <w:rFonts w:hint="cs"/>
          <w:rtl/>
        </w:rPr>
        <w:t xml:space="preserve"> האתחול בוצע באמצעות סימון שתי נקודות בקצות הדרך </w:t>
      </w:r>
      <w:r w:rsidR="00A75E62">
        <w:rPr>
          <w:rFonts w:hint="cs"/>
          <w:rtl/>
        </w:rPr>
        <w:t>ו</w:t>
      </w:r>
      <w:r w:rsidR="00E41ACF">
        <w:rPr>
          <w:rFonts w:hint="cs"/>
          <w:rtl/>
        </w:rPr>
        <w:t xml:space="preserve">הגדרת </w:t>
      </w:r>
      <w:r w:rsidR="00A75E62">
        <w:rPr>
          <w:rFonts w:hint="cs"/>
          <w:rtl/>
        </w:rPr>
        <w:t>כוון הדרך בנקודות אלו.</w:t>
      </w:r>
    </w:p>
    <w:p w:rsidR="00301ED2" w:rsidRDefault="00A75E62" w:rsidP="006F4B8D">
      <w:pPr>
        <w:tabs>
          <w:tab w:val="num" w:pos="360"/>
        </w:tabs>
        <w:ind w:left="42"/>
        <w:outlineLvl w:val="1"/>
        <w:rPr>
          <w:b/>
          <w:bCs/>
          <w:u w:val="single"/>
          <w:rtl/>
        </w:rPr>
      </w:pPr>
      <w:r>
        <w:rPr>
          <w:rFonts w:hint="cs"/>
          <w:rtl/>
        </w:rPr>
        <w:t>בניסויים המתוארים בסעיף 5.8</w:t>
      </w:r>
      <w:r w:rsidR="006F4B8D">
        <w:rPr>
          <w:rFonts w:hint="cs"/>
          <w:rtl/>
        </w:rPr>
        <w:t xml:space="preserve"> </w:t>
      </w:r>
      <w:r>
        <w:rPr>
          <w:rFonts w:hint="cs"/>
          <w:rtl/>
        </w:rPr>
        <w:t xml:space="preserve">המבוססים על מודל לינארי או ריבועי של פונקצית האנרגיה (סעיף 5.6)  </w:t>
      </w:r>
      <w:r w:rsidR="00D46513">
        <w:rPr>
          <w:rFonts w:hint="cs"/>
          <w:rtl/>
        </w:rPr>
        <w:t xml:space="preserve"> </w:t>
      </w:r>
      <w:r>
        <w:rPr>
          <w:rFonts w:hint="cs"/>
          <w:rtl/>
        </w:rPr>
        <w:t xml:space="preserve">בוצע אתחול ידני למשפחה של </w:t>
      </w:r>
      <w:r w:rsidR="004010E2">
        <w:rPr>
          <w:rFonts w:hint="cs"/>
          <w:rtl/>
        </w:rPr>
        <w:t>מתאר</w:t>
      </w:r>
      <w:r>
        <w:rPr>
          <w:rFonts w:hint="cs"/>
          <w:rtl/>
        </w:rPr>
        <w:t xml:space="preserve">ים </w:t>
      </w:r>
      <w:r>
        <w:rPr>
          <w:rFonts w:hint="cs"/>
          <w:i/>
          <w:rtl/>
        </w:rPr>
        <w:t>זאת על מנת לבצע סגמנטציה מוצלחת לרשת הדרכים ועל-ידי כך לה</w:t>
      </w:r>
      <w:r w:rsidR="006F4B8D">
        <w:rPr>
          <w:rFonts w:hint="cs"/>
          <w:i/>
          <w:rtl/>
        </w:rPr>
        <w:t>י</w:t>
      </w:r>
      <w:r>
        <w:rPr>
          <w:rFonts w:hint="cs"/>
          <w:i/>
          <w:rtl/>
        </w:rPr>
        <w:t>מנע מאיזור הרקע המוקף ע"י לולאת דרך.</w:t>
      </w:r>
    </w:p>
    <w:p w:rsidR="008C1F93" w:rsidRDefault="00996B0B" w:rsidP="006F4B8D">
      <w:pPr>
        <w:tabs>
          <w:tab w:val="num" w:pos="360"/>
        </w:tabs>
        <w:ind w:left="42"/>
        <w:outlineLvl w:val="1"/>
        <w:rPr>
          <w:rtl/>
        </w:rPr>
      </w:pPr>
      <w:r w:rsidRPr="00996B0B">
        <w:rPr>
          <w:rFonts w:hint="cs"/>
          <w:rtl/>
        </w:rPr>
        <w:t>משתי השיטות המבוססות על פו</w:t>
      </w:r>
      <w:r w:rsidR="006F4B8D">
        <w:rPr>
          <w:rFonts w:hint="cs"/>
          <w:rtl/>
        </w:rPr>
        <w:t>נקצית אנרגיה ניתן להגדיר שתי תת</w:t>
      </w:r>
      <w:r w:rsidRPr="00996B0B">
        <w:rPr>
          <w:rFonts w:hint="cs"/>
          <w:rtl/>
        </w:rPr>
        <w:t xml:space="preserve"> בעיות נוספות:</w:t>
      </w:r>
      <w:r>
        <w:rPr>
          <w:rFonts w:hint="cs"/>
          <w:rtl/>
        </w:rPr>
        <w:t xml:space="preserve"> האחת הגדרת פונקצית אנרגיה </w:t>
      </w:r>
      <w:r w:rsidR="001C67B1">
        <w:rPr>
          <w:rFonts w:hint="cs"/>
          <w:rtl/>
        </w:rPr>
        <w:t>לעקו</w:t>
      </w:r>
      <w:r w:rsidR="006F4B8D">
        <w:rPr>
          <w:rFonts w:hint="cs"/>
          <w:rtl/>
        </w:rPr>
        <w:t>ם</w:t>
      </w:r>
      <w:r w:rsidR="001C67B1">
        <w:rPr>
          <w:rFonts w:hint="cs"/>
          <w:rtl/>
        </w:rPr>
        <w:t xml:space="preserve"> הנחש במרחב התמונה</w:t>
      </w:r>
      <w:r w:rsidR="006F4B8D">
        <w:rPr>
          <w:rFonts w:hint="cs"/>
          <w:rtl/>
        </w:rPr>
        <w:t>,</w:t>
      </w:r>
      <w:r w:rsidR="001C67B1">
        <w:rPr>
          <w:rFonts w:hint="cs"/>
          <w:rtl/>
        </w:rPr>
        <w:t xml:space="preserve"> באופן כזה שמציאת מינימום של</w:t>
      </w:r>
      <w:r w:rsidR="006F4B8D">
        <w:rPr>
          <w:rFonts w:hint="cs"/>
          <w:rtl/>
        </w:rPr>
        <w:t>ו</w:t>
      </w:r>
      <w:r w:rsidR="001C67B1">
        <w:rPr>
          <w:rFonts w:hint="cs"/>
          <w:rtl/>
        </w:rPr>
        <w:t xml:space="preserve"> יוביל למציאת  </w:t>
      </w:r>
      <w:r w:rsidR="004010E2">
        <w:rPr>
          <w:rFonts w:hint="cs"/>
          <w:rtl/>
        </w:rPr>
        <w:t>מתאר</w:t>
      </w:r>
      <w:r w:rsidR="001C67B1">
        <w:rPr>
          <w:rFonts w:hint="cs"/>
          <w:rtl/>
        </w:rPr>
        <w:t xml:space="preserve"> שולי הדרך</w:t>
      </w:r>
      <w:r w:rsidR="00E41ACF">
        <w:rPr>
          <w:rFonts w:hint="cs"/>
          <w:rtl/>
        </w:rPr>
        <w:t xml:space="preserve"> או רשת הדרכים</w:t>
      </w:r>
      <w:r w:rsidR="001C67B1">
        <w:rPr>
          <w:rFonts w:hint="cs"/>
          <w:rtl/>
        </w:rPr>
        <w:t xml:space="preserve">. </w:t>
      </w:r>
      <w:r w:rsidR="006F4B8D">
        <w:rPr>
          <w:rFonts w:hint="cs"/>
          <w:rtl/>
        </w:rPr>
        <w:t>ה</w:t>
      </w:r>
      <w:r w:rsidR="001C67B1">
        <w:rPr>
          <w:rFonts w:hint="cs"/>
          <w:rtl/>
        </w:rPr>
        <w:t>תת הבעיה השניה קשורה לאתחול ה</w:t>
      </w:r>
      <w:r w:rsidR="004010E2">
        <w:rPr>
          <w:rFonts w:hint="cs"/>
          <w:rtl/>
        </w:rPr>
        <w:t>מתאר</w:t>
      </w:r>
      <w:r w:rsidR="009F57B9">
        <w:rPr>
          <w:rFonts w:hint="cs"/>
          <w:rtl/>
        </w:rPr>
        <w:t>,</w:t>
      </w:r>
      <w:r w:rsidR="001C67B1">
        <w:rPr>
          <w:rFonts w:hint="cs"/>
          <w:rtl/>
        </w:rPr>
        <w:t xml:space="preserve"> כאן ישנן שתי אופציות עיקריות: אתחול נקודה או נקודות זרע בקצות אותו חלק מן הרשת אותו רוצים לזהות או </w:t>
      </w:r>
      <w:r w:rsidR="001C67B1">
        <w:rPr>
          <w:rFonts w:hint="cs"/>
          <w:rtl/>
        </w:rPr>
        <w:lastRenderedPageBreak/>
        <w:t xml:space="preserve">אתחול של </w:t>
      </w:r>
      <w:r w:rsidR="004010E2">
        <w:rPr>
          <w:rFonts w:hint="cs"/>
          <w:rtl/>
        </w:rPr>
        <w:t>מתאר</w:t>
      </w:r>
      <w:r w:rsidR="001C67B1">
        <w:rPr>
          <w:rFonts w:hint="cs"/>
          <w:rtl/>
        </w:rPr>
        <w:t xml:space="preserve"> מלא באיזור </w:t>
      </w:r>
      <w:r w:rsidR="00E41ACF">
        <w:rPr>
          <w:rFonts w:hint="cs"/>
          <w:rtl/>
        </w:rPr>
        <w:t xml:space="preserve">שפת </w:t>
      </w:r>
      <w:r w:rsidR="001C67B1">
        <w:rPr>
          <w:rFonts w:hint="cs"/>
          <w:rtl/>
        </w:rPr>
        <w:t xml:space="preserve">חלק הרשת אותה רוצים לזהות. </w:t>
      </w:r>
      <w:r w:rsidR="00643305">
        <w:rPr>
          <w:rFonts w:hint="cs"/>
          <w:rtl/>
        </w:rPr>
        <w:t>כפי שראינו בסעיף 5.6 שילוב של שדה</w:t>
      </w:r>
      <w:r w:rsidR="00594F4E">
        <w:rPr>
          <w:rFonts w:hint="cs"/>
          <w:rtl/>
        </w:rPr>
        <w:t xml:space="preserve"> </w:t>
      </w:r>
      <w:r w:rsidR="00643305">
        <w:rPr>
          <w:rFonts w:hint="cs"/>
          <w:rtl/>
        </w:rPr>
        <w:t xml:space="preserve"> </w:t>
      </w:r>
      <w:r w:rsidR="00643305">
        <w:rPr>
          <w:rFonts w:hint="cs"/>
        </w:rPr>
        <w:t>GVF</w:t>
      </w:r>
      <w:r w:rsidR="00643305">
        <w:rPr>
          <w:rFonts w:hint="cs"/>
          <w:rtl/>
        </w:rPr>
        <w:t xml:space="preserve"> מקל במידת מה על בעיה זו שכן הוא מאפשר לאתחל את הנחש גם במרחק מסוים מתואי הדרך. </w:t>
      </w:r>
      <w:r w:rsidR="006F4B8D">
        <w:rPr>
          <w:rFonts w:hint="cs"/>
          <w:rtl/>
        </w:rPr>
        <w:t>עם</w:t>
      </w:r>
      <w:r w:rsidR="00643305">
        <w:rPr>
          <w:rFonts w:hint="cs"/>
          <w:rtl/>
        </w:rPr>
        <w:t xml:space="preserve"> זאת כפי שכבר צוין בתמונות של רשתות המורכבות מכבישים</w:t>
      </w:r>
      <w:r w:rsidR="00E41ACF">
        <w:rPr>
          <w:rFonts w:hint="cs"/>
          <w:rtl/>
        </w:rPr>
        <w:t>,</w:t>
      </w:r>
      <w:r w:rsidR="00643305">
        <w:rPr>
          <w:rFonts w:hint="cs"/>
          <w:rtl/>
        </w:rPr>
        <w:t xml:space="preserve"> צמתים</w:t>
      </w:r>
      <w:r w:rsidR="00E41ACF">
        <w:rPr>
          <w:rFonts w:hint="cs"/>
          <w:rtl/>
        </w:rPr>
        <w:t>,</w:t>
      </w:r>
      <w:r w:rsidR="00643305">
        <w:rPr>
          <w:rFonts w:hint="cs"/>
          <w:rtl/>
        </w:rPr>
        <w:t xml:space="preserve"> לולאות רבות</w:t>
      </w:r>
      <w:r w:rsidR="00E41ACF">
        <w:rPr>
          <w:rFonts w:hint="cs"/>
          <w:rtl/>
        </w:rPr>
        <w:t>,</w:t>
      </w:r>
      <w:r w:rsidR="00643305">
        <w:rPr>
          <w:rFonts w:hint="cs"/>
          <w:rtl/>
        </w:rPr>
        <w:t xml:space="preserve"> וכן אוביקטים אחרים רבים עדיין יש צורך לאתחל את ה</w:t>
      </w:r>
      <w:r w:rsidR="004010E2">
        <w:rPr>
          <w:rFonts w:hint="cs"/>
          <w:rtl/>
        </w:rPr>
        <w:t>מתאר</w:t>
      </w:r>
      <w:r w:rsidR="00643305">
        <w:rPr>
          <w:rFonts w:hint="cs"/>
          <w:rtl/>
        </w:rPr>
        <w:t>ים בקרבת רשת הדרכים על מנת למנוע מה</w:t>
      </w:r>
      <w:r w:rsidR="004010E2">
        <w:rPr>
          <w:rFonts w:hint="cs"/>
          <w:rtl/>
        </w:rPr>
        <w:t>מתאר</w:t>
      </w:r>
      <w:r w:rsidR="00643305">
        <w:rPr>
          <w:rFonts w:hint="cs"/>
          <w:rtl/>
        </w:rPr>
        <w:t>ים להמשך</w:t>
      </w:r>
      <w:r w:rsidR="0004606A">
        <w:rPr>
          <w:rFonts w:hint="cs"/>
          <w:rtl/>
        </w:rPr>
        <w:t xml:space="preserve"> (להתקרב)</w:t>
      </w:r>
      <w:r w:rsidR="00643305">
        <w:rPr>
          <w:rFonts w:hint="cs"/>
          <w:rtl/>
        </w:rPr>
        <w:t xml:space="preserve"> ל</w:t>
      </w:r>
      <w:r w:rsidR="00E41ACF">
        <w:rPr>
          <w:rFonts w:hint="cs"/>
          <w:rtl/>
        </w:rPr>
        <w:t>שפות</w:t>
      </w:r>
      <w:r w:rsidR="00643305">
        <w:rPr>
          <w:rFonts w:hint="cs"/>
          <w:rtl/>
        </w:rPr>
        <w:t xml:space="preserve"> של אובייקטים </w:t>
      </w:r>
      <w:r w:rsidR="0004606A">
        <w:rPr>
          <w:rFonts w:hint="cs"/>
          <w:rtl/>
        </w:rPr>
        <w:t>אחרים הנמצאים בתמונה</w:t>
      </w:r>
      <w:r w:rsidR="00643305">
        <w:rPr>
          <w:rFonts w:hint="cs"/>
          <w:rtl/>
        </w:rPr>
        <w:t>.</w:t>
      </w:r>
    </w:p>
    <w:p w:rsidR="00261F03" w:rsidRDefault="008F57CE" w:rsidP="0004606A">
      <w:pPr>
        <w:tabs>
          <w:tab w:val="num" w:pos="360"/>
        </w:tabs>
        <w:ind w:left="42"/>
        <w:outlineLvl w:val="1"/>
        <w:rPr>
          <w:rtl/>
        </w:rPr>
      </w:pPr>
      <w:r>
        <w:rPr>
          <w:rFonts w:hint="cs"/>
          <w:rtl/>
        </w:rPr>
        <w:t xml:space="preserve">פרמטר חשוב נוסף בחילוץ רשת דרכים הינו רוחבה של הדרך לאורכה של הרשת. קיים קושי להעריך פרמטר </w:t>
      </w:r>
      <w:r w:rsidR="009F57B9">
        <w:rPr>
          <w:rFonts w:hint="cs"/>
          <w:rtl/>
        </w:rPr>
        <w:t xml:space="preserve">זה </w:t>
      </w:r>
      <w:r>
        <w:rPr>
          <w:rFonts w:hint="cs"/>
          <w:rtl/>
        </w:rPr>
        <w:t>בגלל שתי סיבות עיקריות: חלקים מן הדרך או מרשת הדרכים</w:t>
      </w:r>
      <w:r w:rsidR="009373D3">
        <w:rPr>
          <w:rFonts w:hint="cs"/>
          <w:rtl/>
        </w:rPr>
        <w:t xml:space="preserve"> או משפתה</w:t>
      </w:r>
      <w:r>
        <w:rPr>
          <w:rFonts w:hint="cs"/>
          <w:rtl/>
        </w:rPr>
        <w:t xml:space="preserve"> הם נסתרים או מוצלים</w:t>
      </w:r>
      <w:r w:rsidR="009373D3">
        <w:rPr>
          <w:rFonts w:hint="cs"/>
          <w:rtl/>
        </w:rPr>
        <w:t xml:space="preserve"> גורם היוצר אי-רציפות במבנה הרשת ומקשה לזהות את רוחבה בקטעים אלו. בנוסף ברשתות מורכבות קיימים כבישים בעלי רוחב שמשתנה בצורה ניכרת בין כבישים מהירים שרוחבם גדול בצורה משמעותית מכבישים בתוך העיר או באיזורים פרבריים או חקלאיים. </w:t>
      </w:r>
      <w:r w:rsidR="0004606A">
        <w:rPr>
          <w:rFonts w:hint="cs"/>
          <w:rtl/>
        </w:rPr>
        <w:t xml:space="preserve"> </w:t>
      </w:r>
      <w:r w:rsidR="009056BA">
        <w:rPr>
          <w:rFonts w:hint="cs"/>
          <w:rtl/>
        </w:rPr>
        <w:t>נחש הסרט (</w:t>
      </w:r>
      <w:r w:rsidR="009056BA">
        <w:t>ribbon snake</w:t>
      </w:r>
      <w:r w:rsidR="009056BA">
        <w:rPr>
          <w:rFonts w:hint="cs"/>
          <w:rtl/>
        </w:rPr>
        <w:t xml:space="preserve">) שהוצג בסעיף 5.4 מנסה להתמודד עם בעיה זו באמצעות הוספת פרמטר רוחב </w:t>
      </w:r>
      <w:r w:rsidR="005F1BF4">
        <w:rPr>
          <w:rFonts w:hint="cs"/>
          <w:rtl/>
        </w:rPr>
        <w:t>למודל הנחש. פרמטר הרוחב הינו פונקציה ה</w:t>
      </w:r>
      <w:r w:rsidR="009056BA">
        <w:rPr>
          <w:rFonts w:hint="cs"/>
          <w:rtl/>
        </w:rPr>
        <w:t xml:space="preserve">משתנה </w:t>
      </w:r>
      <w:r w:rsidR="005F1BF4">
        <w:rPr>
          <w:rFonts w:hint="cs"/>
          <w:rtl/>
        </w:rPr>
        <w:t xml:space="preserve">בהתאם למיקום </w:t>
      </w:r>
      <w:r w:rsidR="009056BA">
        <w:rPr>
          <w:rFonts w:hint="cs"/>
          <w:rtl/>
        </w:rPr>
        <w:t>לאורך הדרך</w:t>
      </w:r>
      <w:r w:rsidR="005F1BF4">
        <w:rPr>
          <w:rFonts w:hint="cs"/>
          <w:rtl/>
        </w:rPr>
        <w:t xml:space="preserve"> (או הנחש) </w:t>
      </w:r>
      <w:r w:rsidR="009056BA">
        <w:rPr>
          <w:rFonts w:hint="cs"/>
          <w:rtl/>
        </w:rPr>
        <w:t>. מודל הנחש הריבועי שהוצג בסעיף 5.6 משתמש בפרמטר הרוחב  להגדרת פונקצית יחסי גומלין המבוססת על כך שרוחב הדרך קבוע וידוע מראש בקטע הנבדק עם אפשרות להשתנות מוגבלת שאף היא נקבעת מראש.  האלגוריתם של משפחת נחשים ריבועיים מניח מראש ידע מוקדם לג</w:t>
      </w:r>
      <w:r w:rsidR="00E41ACF">
        <w:rPr>
          <w:rFonts w:hint="cs"/>
          <w:rtl/>
        </w:rPr>
        <w:t>בי רוחבה של הדרך בכל אחד מקטעיה</w:t>
      </w:r>
      <w:r w:rsidR="009056BA">
        <w:rPr>
          <w:rFonts w:hint="cs"/>
          <w:rtl/>
        </w:rPr>
        <w:t>. ניתן עם כן להגדיר תת-בעיה נוספת</w:t>
      </w:r>
      <w:r w:rsidR="00594F4E">
        <w:rPr>
          <w:rFonts w:hint="cs"/>
          <w:rtl/>
        </w:rPr>
        <w:t xml:space="preserve"> והיא מציאת רוחבה של הדרך לאורך רשת הדרכים</w:t>
      </w:r>
      <w:r w:rsidR="009056BA">
        <w:rPr>
          <w:rFonts w:hint="cs"/>
          <w:rtl/>
        </w:rPr>
        <w:t>.</w:t>
      </w:r>
    </w:p>
    <w:p w:rsidR="00996B0B" w:rsidRPr="00996B0B" w:rsidRDefault="008C1F93" w:rsidP="003F3574">
      <w:pPr>
        <w:tabs>
          <w:tab w:val="num" w:pos="360"/>
        </w:tabs>
        <w:ind w:left="42"/>
        <w:outlineLvl w:val="1"/>
        <w:rPr>
          <w:rtl/>
        </w:rPr>
      </w:pPr>
      <w:r>
        <w:rPr>
          <w:rFonts w:hint="cs"/>
          <w:rtl/>
        </w:rPr>
        <w:t xml:space="preserve">רוב האלגוריתמים שעוסקים בחילוץ רשת דרכים מציינים כי בדרך כלל לאחר הרצת האלגוריתם עדיין ישנם חלקים שאינם מקושרים לרשת. אי-קישוריות (או רציפות) זו נובעת מקטעים מוצלים או מוסתרים </w:t>
      </w:r>
      <w:r w:rsidR="00643305">
        <w:rPr>
          <w:rFonts w:hint="cs"/>
          <w:rtl/>
        </w:rPr>
        <w:t xml:space="preserve"> </w:t>
      </w:r>
      <w:r>
        <w:rPr>
          <w:rFonts w:hint="cs"/>
          <w:rtl/>
        </w:rPr>
        <w:t>על-ידי עצים או בתים הנמצאים לצידי הדרך או בשל רעשים בתמונה המקורית המפריעים לזיהוי חלקים מסוימים של הרשת. האלגוריתם לפתרון הבעיה המבוסס על משפחה של נחשים רבועיים מטפל בבעיה זו באמצעו</w:t>
      </w:r>
      <w:r w:rsidR="00261F03">
        <w:rPr>
          <w:rFonts w:hint="cs"/>
          <w:rtl/>
        </w:rPr>
        <w:t xml:space="preserve">ת פעולות שהוגדרו על משפחה של </w:t>
      </w:r>
      <w:r w:rsidR="004010E2">
        <w:rPr>
          <w:rFonts w:hint="cs"/>
          <w:rtl/>
        </w:rPr>
        <w:t>מתאר</w:t>
      </w:r>
      <w:r w:rsidR="00261F03">
        <w:rPr>
          <w:rFonts w:hint="cs"/>
          <w:rtl/>
        </w:rPr>
        <w:t xml:space="preserve">ים ומגדיר פעולות של מיזוג זוג נחשים, פירוק נחש בודד לשני נחשים וכן ביטול נחשים זאת על מנת לקבל את מבנה הרשת (או הרשתות) הנכון. </w:t>
      </w:r>
      <w:r w:rsidR="003F3574">
        <w:rPr>
          <w:rFonts w:hint="cs"/>
          <w:rtl/>
        </w:rPr>
        <w:t>מהנאמר בפסקה האחרונה עולה הצורך</w:t>
      </w:r>
      <w:r w:rsidR="00261F03">
        <w:rPr>
          <w:rFonts w:hint="cs"/>
          <w:rtl/>
        </w:rPr>
        <w:t xml:space="preserve"> להגדיר תת בעיה העוסקת בקישור (או קיבוץ) של אלמנטים המיצגים את תוואי הדרך. אלמנטים אילו יכולים להיות איזורי שטח הדרך המיוצגים באמצעות סגמנטים או </w:t>
      </w:r>
      <w:r w:rsidR="004010E2">
        <w:rPr>
          <w:rFonts w:hint="cs"/>
          <w:rtl/>
        </w:rPr>
        <w:t>מתאר</w:t>
      </w:r>
      <w:r w:rsidR="00261F03">
        <w:rPr>
          <w:rFonts w:hint="cs"/>
          <w:rtl/>
        </w:rPr>
        <w:t xml:space="preserve">ים המיצגים את שפת רשת הדרכים. </w:t>
      </w:r>
      <w:r w:rsidR="00643305">
        <w:rPr>
          <w:rFonts w:hint="cs"/>
          <w:rtl/>
        </w:rPr>
        <w:t xml:space="preserve"> </w:t>
      </w:r>
    </w:p>
    <w:p w:rsidR="00301ED2" w:rsidRPr="00F907C9" w:rsidRDefault="00C34868" w:rsidP="00C266AD">
      <w:pPr>
        <w:pStyle w:val="Heading2"/>
        <w:numPr>
          <w:ilvl w:val="1"/>
          <w:numId w:val="18"/>
        </w:numPr>
        <w:ind w:hanging="750"/>
        <w:rPr>
          <w:rtl/>
        </w:rPr>
      </w:pPr>
      <w:bookmarkStart w:id="63" w:name="_Toc310277384"/>
      <w:r w:rsidRPr="00010ED6">
        <w:rPr>
          <w:rFonts w:hint="cs"/>
          <w:rtl/>
        </w:rPr>
        <w:t>סיכום השיטות לפתרון בעית מציאת רשת דרכים מתצלומי אוויר ומתמונות</w:t>
      </w:r>
      <w:r>
        <w:rPr>
          <w:rFonts w:hint="cs"/>
          <w:rtl/>
        </w:rPr>
        <w:t xml:space="preserve"> לו</w:t>
      </w:r>
      <w:r w:rsidR="00683036">
        <w:rPr>
          <w:rFonts w:hint="cs"/>
          <w:rtl/>
        </w:rPr>
        <w:t>ו</w:t>
      </w:r>
      <w:r>
        <w:rPr>
          <w:rFonts w:hint="cs"/>
          <w:rtl/>
        </w:rPr>
        <w:t>ין והסקת מסקנות</w:t>
      </w:r>
      <w:bookmarkEnd w:id="63"/>
      <w:r>
        <w:rPr>
          <w:rFonts w:hint="cs"/>
          <w:rtl/>
        </w:rPr>
        <w:t xml:space="preserve"> </w:t>
      </w:r>
    </w:p>
    <w:p w:rsidR="001C6136" w:rsidRDefault="00F907C9" w:rsidP="00316F4D">
      <w:pPr>
        <w:tabs>
          <w:tab w:val="num" w:pos="360"/>
        </w:tabs>
        <w:ind w:left="42"/>
        <w:outlineLvl w:val="1"/>
        <w:rPr>
          <w:rtl/>
        </w:rPr>
      </w:pPr>
      <w:r>
        <w:rPr>
          <w:rFonts w:hint="cs"/>
          <w:rtl/>
        </w:rPr>
        <w:t xml:space="preserve">בעבודה זו הוצגו </w:t>
      </w:r>
      <w:r w:rsidR="005A597D">
        <w:rPr>
          <w:rFonts w:hint="cs"/>
          <w:rtl/>
        </w:rPr>
        <w:t>מספר שיטות ואלגוריתמים לחילוץ רשת דרכים מתמונת אוויר או מתמונת ל</w:t>
      </w:r>
      <w:r w:rsidR="00683036">
        <w:rPr>
          <w:rFonts w:hint="cs"/>
          <w:rtl/>
        </w:rPr>
        <w:t>ו</w:t>
      </w:r>
      <w:r w:rsidR="005A597D">
        <w:rPr>
          <w:rFonts w:hint="cs"/>
          <w:rtl/>
        </w:rPr>
        <w:t>וין.</w:t>
      </w:r>
      <w:r w:rsidR="005A597D">
        <w:rPr>
          <w:rtl/>
        </w:rPr>
        <w:br/>
      </w:r>
      <w:r w:rsidR="005A597D">
        <w:rPr>
          <w:rFonts w:hint="cs"/>
          <w:rtl/>
        </w:rPr>
        <w:t>בפרקים השני והשלישי הוצגו שיטות מבוססות על שטח איזור הדרך ובפרקים הרביעי והחמישי שיטות מבוססות על עקו</w:t>
      </w:r>
      <w:r w:rsidR="008036EC">
        <w:rPr>
          <w:rFonts w:hint="cs"/>
          <w:rtl/>
        </w:rPr>
        <w:t>ם</w:t>
      </w:r>
      <w:r w:rsidR="005A597D">
        <w:rPr>
          <w:rFonts w:hint="cs"/>
          <w:rtl/>
        </w:rPr>
        <w:t xml:space="preserve"> המאפיי</w:t>
      </w:r>
      <w:r w:rsidR="008036EC">
        <w:rPr>
          <w:rFonts w:hint="cs"/>
          <w:rtl/>
        </w:rPr>
        <w:t>ן</w:t>
      </w:r>
      <w:r w:rsidR="005A597D">
        <w:rPr>
          <w:rFonts w:hint="cs"/>
          <w:rtl/>
        </w:rPr>
        <w:t xml:space="preserve"> את הדרך או רשת הדרכים. בפרק השני הוצג אלגוריתם מורכב משני חלקים: ביצוע סגמנטציה לתמונה המקורית באמצעות אלגוריתם סגמנטציה סטטיסטי </w:t>
      </w:r>
      <w:r w:rsidR="005A597D">
        <w:rPr>
          <w:rFonts w:hint="cs"/>
        </w:rPr>
        <w:t>SRM</w:t>
      </w:r>
      <w:r w:rsidR="005A597D">
        <w:rPr>
          <w:rFonts w:hint="cs"/>
          <w:rtl/>
        </w:rPr>
        <w:t xml:space="preserve"> ולאחריו גיזום השלד באמצעות  </w:t>
      </w:r>
      <w:r w:rsidR="005A597D" w:rsidRPr="005A597D">
        <w:rPr>
          <w:rFonts w:hint="eastAsia"/>
          <w:rtl/>
        </w:rPr>
        <w:t>שיטת</w:t>
      </w:r>
      <w:r w:rsidR="005A597D" w:rsidRPr="005A597D">
        <w:rPr>
          <w:rtl/>
        </w:rPr>
        <w:t xml:space="preserve"> </w:t>
      </w:r>
      <w:r w:rsidR="005A597D" w:rsidRPr="005A597D">
        <w:rPr>
          <w:rFonts w:hint="eastAsia"/>
          <w:rtl/>
        </w:rPr>
        <w:t>התפתחות</w:t>
      </w:r>
      <w:r w:rsidR="005A597D" w:rsidRPr="005A597D">
        <w:rPr>
          <w:rtl/>
        </w:rPr>
        <w:t xml:space="preserve"> </w:t>
      </w:r>
      <w:r w:rsidR="00FC0C81">
        <w:rPr>
          <w:rFonts w:hint="eastAsia"/>
          <w:rtl/>
        </w:rPr>
        <w:t>עקום בדיד</w:t>
      </w:r>
      <w:r w:rsidR="005E04F3">
        <w:rPr>
          <w:rFonts w:hint="cs"/>
          <w:rtl/>
        </w:rPr>
        <w:t xml:space="preserve"> (</w:t>
      </w:r>
      <w:r w:rsidR="005E04F3">
        <w:t>Discrete Curve Evolution</w:t>
      </w:r>
      <w:r w:rsidR="005E04F3">
        <w:rPr>
          <w:rFonts w:hint="cs"/>
          <w:rtl/>
        </w:rPr>
        <w:t xml:space="preserve">). </w:t>
      </w:r>
      <w:r w:rsidR="00F96D69">
        <w:rPr>
          <w:rtl/>
        </w:rPr>
        <w:br/>
      </w:r>
      <w:r w:rsidR="005E04F3">
        <w:rPr>
          <w:rFonts w:hint="cs"/>
          <w:rtl/>
        </w:rPr>
        <w:t>אלגוריתם זה הוא אלגוריתם הפועל בצורה יפה ובאופן יעיל במקרה שרשת הדרכים בתמונה המקורית רציפה, כלומר, שגוון ה</w:t>
      </w:r>
      <w:r w:rsidR="00F96D69">
        <w:rPr>
          <w:rFonts w:hint="cs"/>
          <w:rtl/>
        </w:rPr>
        <w:t xml:space="preserve">צבע של חלקיה מתאים לגוון של דרך: אין חלקים עליהם נופל צל וכן </w:t>
      </w:r>
      <w:r w:rsidR="005E04F3">
        <w:rPr>
          <w:rFonts w:hint="cs"/>
          <w:rtl/>
        </w:rPr>
        <w:t>אין נתק</w:t>
      </w:r>
      <w:r w:rsidR="00F96D69">
        <w:rPr>
          <w:rFonts w:hint="cs"/>
          <w:rtl/>
        </w:rPr>
        <w:t xml:space="preserve"> בין חלקיה בשל הסתרה מלאה הנגרמת בגלל נוכחותם של </w:t>
      </w:r>
      <w:r w:rsidR="005E04F3">
        <w:rPr>
          <w:rFonts w:hint="cs"/>
          <w:rtl/>
        </w:rPr>
        <w:t xml:space="preserve">עצים, בתים או גשרים. </w:t>
      </w:r>
      <w:r w:rsidR="005E04F3">
        <w:rPr>
          <w:rFonts w:hint="cs"/>
          <w:rtl/>
        </w:rPr>
        <w:lastRenderedPageBreak/>
        <w:t xml:space="preserve">החסרון העיקרי של אלגוריתם זה הוא חוסר היכולת שלו לטפל בתמונות בהן רשת הדרכים אינה נראית כרשת רציפה.  בפרק השלישי הוצג אלגוריתם מבוסס על מורפולוגיה מתמטית. </w:t>
      </w:r>
      <w:r w:rsidR="00FF4E41">
        <w:rPr>
          <w:rFonts w:hint="cs"/>
          <w:rtl/>
        </w:rPr>
        <w:t>אלגוריתם מורפולוגי זה פועל על תמונה בינרית בה רשת הדרכים מופיעה בשחור על רקע ל</w:t>
      </w:r>
      <w:r w:rsidR="00253C32">
        <w:rPr>
          <w:rFonts w:hint="cs"/>
          <w:rtl/>
        </w:rPr>
        <w:t>בן. באלגוריתם זה חבויה הנחה לגבי</w:t>
      </w:r>
      <w:r w:rsidR="00FF4E41">
        <w:rPr>
          <w:rFonts w:hint="cs"/>
          <w:rtl/>
        </w:rPr>
        <w:t xml:space="preserve"> מבנה הרשת</w:t>
      </w:r>
      <w:r w:rsidR="00253C32">
        <w:rPr>
          <w:rFonts w:hint="cs"/>
          <w:rtl/>
        </w:rPr>
        <w:t>.</w:t>
      </w:r>
      <w:r w:rsidR="00FF4E41">
        <w:rPr>
          <w:rFonts w:hint="cs"/>
          <w:rtl/>
        </w:rPr>
        <w:t xml:space="preserve"> האלגוריתם מניח כי בתמונת המקור מספר קטן של דרכים ראשיות לעומת מספר רב יותר של דרכ</w:t>
      </w:r>
      <w:r w:rsidR="00253C32">
        <w:rPr>
          <w:rFonts w:hint="cs"/>
          <w:rtl/>
        </w:rPr>
        <w:t xml:space="preserve">ים משניות. האלגוריתם מציע </w:t>
      </w:r>
      <w:r w:rsidR="00FF4E41">
        <w:rPr>
          <w:rFonts w:hint="cs"/>
          <w:rtl/>
        </w:rPr>
        <w:t xml:space="preserve"> להתגבר על מורכבות הרשת באמצעות </w:t>
      </w:r>
      <w:r w:rsidR="00FF4E41" w:rsidRPr="00052D11">
        <w:rPr>
          <w:rFonts w:hint="cs"/>
          <w:rtl/>
        </w:rPr>
        <w:t>גרנולומטריה</w:t>
      </w:r>
      <w:r w:rsidR="00117EE0">
        <w:rPr>
          <w:rFonts w:hint="cs"/>
          <w:rtl/>
        </w:rPr>
        <w:t>. ההפרדה בין דרכים ראשיו</w:t>
      </w:r>
      <w:r w:rsidR="003F3574">
        <w:rPr>
          <w:rFonts w:hint="cs"/>
          <w:rtl/>
        </w:rPr>
        <w:t xml:space="preserve">ת לדרכים משניות מבוצע באמצעות  </w:t>
      </w:r>
      <w:r w:rsidR="00117EE0">
        <w:rPr>
          <w:rFonts w:hint="cs"/>
          <w:rtl/>
        </w:rPr>
        <w:t>מדידת אורך האלכסון הראשי  של האליפסה החוסמת. אורך אלכסון זה  גדול ב</w:t>
      </w:r>
      <w:r w:rsidR="00FF4E41">
        <w:rPr>
          <w:rFonts w:hint="cs"/>
          <w:rtl/>
        </w:rPr>
        <w:t>דרכים ראשיות</w:t>
      </w:r>
      <w:r w:rsidR="00117EE0">
        <w:rPr>
          <w:rFonts w:hint="cs"/>
          <w:rtl/>
        </w:rPr>
        <w:t xml:space="preserve"> באופן ניכר מזה של דרכים</w:t>
      </w:r>
      <w:r w:rsidR="00253C32">
        <w:rPr>
          <w:rFonts w:hint="cs"/>
          <w:rtl/>
        </w:rPr>
        <w:t xml:space="preserve"> משניות</w:t>
      </w:r>
      <w:r w:rsidR="00FF4E41">
        <w:rPr>
          <w:rFonts w:hint="cs"/>
          <w:rtl/>
        </w:rPr>
        <w:t>. הנחה זו נכונה באופן תיאורטי</w:t>
      </w:r>
      <w:r w:rsidR="003F3574">
        <w:rPr>
          <w:rFonts w:hint="cs"/>
          <w:rtl/>
        </w:rPr>
        <w:t xml:space="preserve"> כאשר התמונה מיצגת איזורים בין-</w:t>
      </w:r>
      <w:r w:rsidR="00FF4E41">
        <w:rPr>
          <w:rFonts w:hint="cs"/>
          <w:rtl/>
        </w:rPr>
        <w:t xml:space="preserve">עירוניים אבל לא בהכרח נכונה כאשר התמונה היא תמונה של עיר או של איזור כפרי. בנוסף יתכן מצב שבו </w:t>
      </w:r>
      <w:r w:rsidR="00117EE0">
        <w:rPr>
          <w:rFonts w:hint="cs"/>
          <w:rtl/>
        </w:rPr>
        <w:t>חלקים של דרך מהירה או  ראשית</w:t>
      </w:r>
      <w:r w:rsidR="00FF4E41">
        <w:rPr>
          <w:rFonts w:hint="cs"/>
          <w:rtl/>
        </w:rPr>
        <w:t xml:space="preserve"> </w:t>
      </w:r>
      <w:r w:rsidR="00117EE0">
        <w:rPr>
          <w:rFonts w:hint="cs"/>
          <w:rtl/>
        </w:rPr>
        <w:t xml:space="preserve">מוסתרים באופן מלא, מצב </w:t>
      </w:r>
      <w:r w:rsidR="00253C32">
        <w:rPr>
          <w:rFonts w:hint="cs"/>
          <w:rtl/>
        </w:rPr>
        <w:t>היוצר אי רציפות בסגמנטים המתקבלים</w:t>
      </w:r>
      <w:r w:rsidR="00117EE0">
        <w:rPr>
          <w:rFonts w:hint="cs"/>
          <w:rtl/>
        </w:rPr>
        <w:t xml:space="preserve"> לאחר של</w:t>
      </w:r>
      <w:r w:rsidR="00253C32">
        <w:rPr>
          <w:rFonts w:hint="cs"/>
          <w:rtl/>
        </w:rPr>
        <w:t>ב הסגמנטציה וגורמים לקיצור אורכן של הדרכים</w:t>
      </w:r>
      <w:r w:rsidR="00117EE0">
        <w:rPr>
          <w:rFonts w:hint="cs"/>
          <w:rtl/>
        </w:rPr>
        <w:t xml:space="preserve">. בהמשך מנסה האלגוריתם להתגבר על אי-רציפויות ברשת באמצעות </w:t>
      </w:r>
      <w:r w:rsidR="008504B8">
        <w:rPr>
          <w:rFonts w:hint="cs"/>
          <w:rtl/>
        </w:rPr>
        <w:t>מספר פעולות מורפולגיות.</w:t>
      </w:r>
      <w:r w:rsidR="00B34A0F">
        <w:rPr>
          <w:rFonts w:hint="cs"/>
          <w:rtl/>
        </w:rPr>
        <w:t xml:space="preserve"> השלב הראשון הוא ביצוע פתיחה (</w:t>
      </w:r>
      <w:r w:rsidR="00B34A0F">
        <w:t>opening</w:t>
      </w:r>
      <w:r w:rsidR="00B34A0F">
        <w:rPr>
          <w:rFonts w:hint="cs"/>
          <w:rtl/>
        </w:rPr>
        <w:t>) עם אלמנט שרוחבו קטן מרוחבה של הדרך הראשית</w:t>
      </w:r>
      <w:r w:rsidR="003F3574">
        <w:rPr>
          <w:rFonts w:hint="cs"/>
          <w:rtl/>
        </w:rPr>
        <w:t>,</w:t>
      </w:r>
      <w:r w:rsidR="00B34A0F">
        <w:rPr>
          <w:rFonts w:hint="cs"/>
          <w:rtl/>
        </w:rPr>
        <w:t xml:space="preserve"> אך גדול מרוחב הדרכים המשניות זאת על מנת להסיר את הדרכים המשניות וכן להפריד את גגות הבתים משאר הדרך. גם כאן חבויה הנחה חזקה והיא שאנו יודעים את רוחב הדרך בכל אחד מקטעיה של רשת הדרכים</w:t>
      </w:r>
      <w:r w:rsidR="003F3574">
        <w:rPr>
          <w:rFonts w:hint="cs"/>
          <w:rtl/>
        </w:rPr>
        <w:t>.</w:t>
      </w:r>
      <w:r w:rsidR="00B34A0F">
        <w:rPr>
          <w:rFonts w:hint="cs"/>
          <w:rtl/>
        </w:rPr>
        <w:t xml:space="preserve"> הנחה זו חזקה במיוחד כאשר מדובר על רשתות המורכבות ממגוון דרכים או כבישים שלכל אחד מהם רוחב שונה.</w:t>
      </w:r>
      <w:r w:rsidR="00B34A0F">
        <w:rPr>
          <w:rtl/>
        </w:rPr>
        <w:br/>
      </w:r>
      <w:r w:rsidR="00B34A0F">
        <w:rPr>
          <w:rFonts w:hint="cs"/>
          <w:rtl/>
        </w:rPr>
        <w:t>בשלב הבא</w:t>
      </w:r>
      <w:r w:rsidR="008504B8">
        <w:rPr>
          <w:rFonts w:hint="cs"/>
          <w:rtl/>
        </w:rPr>
        <w:t xml:space="preserve"> מבוצעת סגירה על מנת להתגבר על חורים קטנים במבנה הרשת.</w:t>
      </w:r>
      <w:r w:rsidR="00B34A0F" w:rsidRPr="00003D11">
        <w:rPr>
          <w:rFonts w:hint="cs"/>
          <w:b/>
          <w:bCs/>
          <w:rtl/>
        </w:rPr>
        <w:t xml:space="preserve"> </w:t>
      </w:r>
      <w:r w:rsidR="00003D11" w:rsidRPr="00003D11">
        <w:rPr>
          <w:rFonts w:hint="cs"/>
          <w:rtl/>
        </w:rPr>
        <w:t xml:space="preserve">על </w:t>
      </w:r>
      <w:r w:rsidR="00003D11">
        <w:rPr>
          <w:rFonts w:hint="cs"/>
          <w:rtl/>
        </w:rPr>
        <w:t xml:space="preserve">מנת להתגבר על צל עצים היוצר עיוות בעובים של הכבישים ברשת מבוצעת פתיחה לאחריה יצירת שלד בעובי פיקסל אחד באמצעות הפעולה המורפולוגית של </w:t>
      </w:r>
      <w:r w:rsidR="00485C0F">
        <w:rPr>
          <w:rFonts w:hint="cs"/>
          <w:rtl/>
        </w:rPr>
        <w:t>דיקוק</w:t>
      </w:r>
      <w:r w:rsidR="00003D11">
        <w:rPr>
          <w:rFonts w:hint="cs"/>
          <w:rtl/>
        </w:rPr>
        <w:t xml:space="preserve"> ולבסוף סגירת אותם אי-רציפיות באמצעות מעקב אחורה (</w:t>
      </w:r>
      <w:r w:rsidR="00003D11">
        <w:t>tracing back</w:t>
      </w:r>
      <w:r w:rsidR="00003D11">
        <w:rPr>
          <w:rFonts w:hint="cs"/>
          <w:rtl/>
        </w:rPr>
        <w:t xml:space="preserve">) המוביל לנקודות הקצה של השלד אותן יש לחבר.  אלגוריתם מורפולוגי זה אינו מציע דרכים להתמודד עם </w:t>
      </w:r>
      <w:r w:rsidR="002179A7">
        <w:rPr>
          <w:rFonts w:hint="cs"/>
          <w:rtl/>
        </w:rPr>
        <w:t xml:space="preserve">מקרים בהם קיימת אי-רציפות בתמונת רשת הדרכים שהתקבלה לאחר הסגמנטציה של התמונה המקורית. </w:t>
      </w:r>
      <w:r w:rsidR="001C6136">
        <w:rPr>
          <w:rtl/>
        </w:rPr>
        <w:br/>
      </w:r>
      <w:r w:rsidR="002179A7">
        <w:rPr>
          <w:rFonts w:hint="cs"/>
          <w:rtl/>
        </w:rPr>
        <w:t>ניתן ל</w:t>
      </w:r>
      <w:r w:rsidR="001C6136">
        <w:rPr>
          <w:rFonts w:hint="cs"/>
          <w:rtl/>
        </w:rPr>
        <w:t>הסיק</w:t>
      </w:r>
      <w:r w:rsidR="002179A7">
        <w:rPr>
          <w:rFonts w:hint="cs"/>
          <w:rtl/>
        </w:rPr>
        <w:t xml:space="preserve"> שהאלגוריתם המורפולוגי טוב כאשר מבנה הרשת בתמונה פשוט וכן שאין בה חלקי דרך המוסתרים באופן מלא, אולם האלגוריתם אינו נותן מענה לרשתות מורכבות</w:t>
      </w:r>
      <w:r w:rsidR="001C6136">
        <w:rPr>
          <w:rFonts w:hint="cs"/>
          <w:rtl/>
        </w:rPr>
        <w:t xml:space="preserve"> בהן ישנן דרכים בעלות רוחב שונה</w:t>
      </w:r>
      <w:r w:rsidR="002179A7">
        <w:rPr>
          <w:rFonts w:hint="cs"/>
          <w:rtl/>
        </w:rPr>
        <w:t xml:space="preserve"> ובעל</w:t>
      </w:r>
      <w:r w:rsidR="001C6136">
        <w:rPr>
          <w:rFonts w:hint="cs"/>
          <w:rtl/>
        </w:rPr>
        <w:t>ו</w:t>
      </w:r>
      <w:r w:rsidR="002179A7">
        <w:rPr>
          <w:rFonts w:hint="cs"/>
          <w:rtl/>
        </w:rPr>
        <w:t>ת חלקים מוסתרים.</w:t>
      </w:r>
    </w:p>
    <w:p w:rsidR="00301ED2" w:rsidRPr="00003D11" w:rsidRDefault="006D42DE" w:rsidP="008F12D2">
      <w:pPr>
        <w:tabs>
          <w:tab w:val="num" w:pos="360"/>
        </w:tabs>
        <w:ind w:left="42"/>
        <w:outlineLvl w:val="1"/>
        <w:rPr>
          <w:rtl/>
        </w:rPr>
      </w:pPr>
      <w:r>
        <w:rPr>
          <w:rFonts w:hint="cs"/>
          <w:rtl/>
        </w:rPr>
        <w:t>הפרק הרביעי והחמ</w:t>
      </w:r>
      <w:r w:rsidR="000D50F9">
        <w:rPr>
          <w:rFonts w:hint="cs"/>
          <w:rtl/>
        </w:rPr>
        <w:t>י</w:t>
      </w:r>
      <w:r>
        <w:rPr>
          <w:rFonts w:hint="cs"/>
          <w:rtl/>
        </w:rPr>
        <w:t>שי</w:t>
      </w:r>
      <w:r w:rsidR="000D50F9">
        <w:rPr>
          <w:rFonts w:hint="cs"/>
          <w:rtl/>
        </w:rPr>
        <w:t xml:space="preserve"> עוסקים בפתרון בעית מציאת רשת דרכים באמצעות פונקצית אנרגיה.</w:t>
      </w:r>
      <w:r w:rsidR="000D50F9">
        <w:rPr>
          <w:rtl/>
        </w:rPr>
        <w:br/>
      </w:r>
      <w:r w:rsidR="000D50F9">
        <w:rPr>
          <w:rFonts w:hint="cs"/>
          <w:rtl/>
        </w:rPr>
        <w:t>הרעיון הוא לבנות פונקצית אנרגיה שתקבל מקסימום או מינימום כאשר העקו</w:t>
      </w:r>
      <w:r w:rsidR="008036EC">
        <w:rPr>
          <w:rFonts w:hint="cs"/>
          <w:rtl/>
        </w:rPr>
        <w:t>ם</w:t>
      </w:r>
      <w:r w:rsidR="000D50F9">
        <w:rPr>
          <w:rFonts w:hint="cs"/>
          <w:rtl/>
        </w:rPr>
        <w:t xml:space="preserve"> המיצג</w:t>
      </w:r>
      <w:r w:rsidR="008036EC">
        <w:rPr>
          <w:rFonts w:hint="cs"/>
          <w:rtl/>
        </w:rPr>
        <w:t xml:space="preserve"> את הדרך מגיע למיקומו</w:t>
      </w:r>
      <w:r w:rsidR="000D50F9">
        <w:rPr>
          <w:rFonts w:hint="cs"/>
          <w:rtl/>
        </w:rPr>
        <w:t xml:space="preserve"> האופטימלי. בשני המודלים נבנית פונקצית האנרגיה תוך התחשבות בשני המרכיבים העיקריים המאפיינים את הדרך, קרי, תכונותיה הגאומטריות ותכונותיה הספקטרליות. אולם קיים הבדל בין המודלים באופן התיחסותם לתכונות הספק</w:t>
      </w:r>
      <w:r>
        <w:rPr>
          <w:rFonts w:hint="cs"/>
          <w:rtl/>
        </w:rPr>
        <w:t>טרליות של הדרך. בעוד בפרק הרביעי</w:t>
      </w:r>
      <w:r w:rsidR="000D50F9">
        <w:rPr>
          <w:rFonts w:hint="cs"/>
          <w:rtl/>
        </w:rPr>
        <w:t xml:space="preserve"> מוצע מודל המבוסס על גוון צבע הדרך שהינו על פי ההנחה בהיר באופן ניכר מסביבתה</w:t>
      </w:r>
      <w:r>
        <w:rPr>
          <w:rFonts w:hint="cs"/>
          <w:rtl/>
        </w:rPr>
        <w:t>. כלומר אנו מחפשים אותן נקודות בהן ערך הגוון גדול, הרי בפרק החמישי</w:t>
      </w:r>
      <w:r w:rsidR="000D50F9">
        <w:rPr>
          <w:rFonts w:hint="cs"/>
          <w:rtl/>
        </w:rPr>
        <w:t xml:space="preserve"> </w:t>
      </w:r>
      <w:r>
        <w:rPr>
          <w:rFonts w:hint="cs"/>
          <w:rtl/>
        </w:rPr>
        <w:t>מחפשים אות</w:t>
      </w:r>
      <w:r w:rsidR="008036EC">
        <w:rPr>
          <w:rFonts w:hint="cs"/>
          <w:rtl/>
        </w:rPr>
        <w:t xml:space="preserve">ו </w:t>
      </w:r>
      <w:r>
        <w:rPr>
          <w:rFonts w:hint="cs"/>
          <w:rtl/>
        </w:rPr>
        <w:t>עקו</w:t>
      </w:r>
      <w:r w:rsidR="008036EC">
        <w:rPr>
          <w:rFonts w:hint="cs"/>
          <w:rtl/>
        </w:rPr>
        <w:t xml:space="preserve">ם </w:t>
      </w:r>
      <w:r>
        <w:rPr>
          <w:rFonts w:hint="cs"/>
          <w:rtl/>
        </w:rPr>
        <w:t>על ה</w:t>
      </w:r>
      <w:r w:rsidR="004010E2">
        <w:rPr>
          <w:rFonts w:hint="cs"/>
          <w:rtl/>
        </w:rPr>
        <w:t>מתאר</w:t>
      </w:r>
      <w:r>
        <w:rPr>
          <w:rFonts w:hint="cs"/>
          <w:rtl/>
        </w:rPr>
        <w:t xml:space="preserve"> של רשת הדרכים. כלומר מחפשים אותן נקודות שפה בהן הגרדיאנט גדול.</w:t>
      </w:r>
      <w:r w:rsidR="000D50F9">
        <w:rPr>
          <w:rFonts w:hint="cs"/>
          <w:rtl/>
        </w:rPr>
        <w:t xml:space="preserve">  </w:t>
      </w:r>
      <w:r w:rsidR="00003D11">
        <w:rPr>
          <w:rFonts w:hint="cs"/>
          <w:rtl/>
        </w:rPr>
        <w:t xml:space="preserve"> </w:t>
      </w:r>
      <w:r>
        <w:rPr>
          <w:rFonts w:hint="cs"/>
          <w:rtl/>
        </w:rPr>
        <w:t>פונקצית האנרגיה שנבנתה בפרק הרביעי הינה סכום של איברים שכל אחד מהם הינו פונקציה של שלושה פיקסלים עוקבים ב</w:t>
      </w:r>
      <w:r w:rsidR="008F12D2">
        <w:rPr>
          <w:rFonts w:hint="cs"/>
          <w:rtl/>
        </w:rPr>
        <w:t>מצולע</w:t>
      </w:r>
      <w:r>
        <w:rPr>
          <w:rFonts w:hint="cs"/>
          <w:rtl/>
        </w:rPr>
        <w:t xml:space="preserve"> עובדה המקלה באופן ניכר על מציאת אופטימום לפונקציה זו באמצעות </w:t>
      </w:r>
      <w:r w:rsidR="00FC0C81">
        <w:rPr>
          <w:rFonts w:hint="cs"/>
          <w:rtl/>
        </w:rPr>
        <w:t>תכנון דינמי</w:t>
      </w:r>
      <w:r>
        <w:rPr>
          <w:rFonts w:hint="cs"/>
          <w:rtl/>
        </w:rPr>
        <w:t>.</w:t>
      </w:r>
      <w:r w:rsidR="00410D38">
        <w:rPr>
          <w:rFonts w:hint="cs"/>
          <w:rtl/>
        </w:rPr>
        <w:t xml:space="preserve"> </w:t>
      </w:r>
      <w:r w:rsidR="00410D38">
        <w:rPr>
          <w:rtl/>
        </w:rPr>
        <w:br/>
      </w:r>
      <w:r w:rsidR="0043627E">
        <w:rPr>
          <w:rFonts w:hint="cs"/>
          <w:rtl/>
        </w:rPr>
        <w:t>עם זאת</w:t>
      </w:r>
      <w:r>
        <w:rPr>
          <w:rFonts w:hint="cs"/>
          <w:rtl/>
        </w:rPr>
        <w:t xml:space="preserve"> לשיטה המוצעת </w:t>
      </w:r>
      <w:r w:rsidR="0043627E">
        <w:rPr>
          <w:rFonts w:hint="cs"/>
          <w:rtl/>
        </w:rPr>
        <w:t xml:space="preserve">לפתרון מציאת רשת דרכים באמצעות </w:t>
      </w:r>
      <w:r w:rsidR="00FC0C81">
        <w:rPr>
          <w:rFonts w:hint="cs"/>
          <w:rtl/>
        </w:rPr>
        <w:t>תכנון דינמי</w:t>
      </w:r>
      <w:r w:rsidR="0043627E">
        <w:rPr>
          <w:rFonts w:hint="cs"/>
          <w:rtl/>
        </w:rPr>
        <w:t xml:space="preserve"> חסרו</w:t>
      </w:r>
      <w:r w:rsidR="00253C32">
        <w:rPr>
          <w:rFonts w:hint="cs"/>
          <w:rtl/>
        </w:rPr>
        <w:t xml:space="preserve">ן </w:t>
      </w:r>
      <w:r w:rsidR="0043627E">
        <w:rPr>
          <w:rFonts w:hint="cs"/>
          <w:rtl/>
        </w:rPr>
        <w:t xml:space="preserve"> בולט</w:t>
      </w:r>
      <w:r w:rsidR="00A12DEC">
        <w:rPr>
          <w:rFonts w:hint="cs"/>
          <w:rtl/>
        </w:rPr>
        <w:t xml:space="preserve"> ההופך אותה לאלגוריתם אוטומטי באופן חלקי.</w:t>
      </w:r>
      <w:r w:rsidR="0043627E">
        <w:rPr>
          <w:rFonts w:hint="cs"/>
          <w:rtl/>
        </w:rPr>
        <w:t xml:space="preserve"> השיטה מניחה כי האלגוריתם מתחיל לרוץ לאחר שהוגדר תוואי קטע הדרך, המחבר בין נקודות קצה הדרך. הנחה זו הינה הנחה חזקה ביותר שכן משמעותה </w:t>
      </w:r>
      <w:r w:rsidR="0043627E">
        <w:rPr>
          <w:rFonts w:hint="cs"/>
          <w:rtl/>
        </w:rPr>
        <w:lastRenderedPageBreak/>
        <w:t xml:space="preserve">שיש לחלק את הרשת לקטעים ולאתחל כל קטע של רשת הדרכים בתוואי גס של אותו קטע. </w:t>
      </w:r>
      <w:r w:rsidR="00D775DE">
        <w:rPr>
          <w:rFonts w:hint="cs"/>
          <w:rtl/>
        </w:rPr>
        <w:t>נשים לב גם שהבעיה של זיהוי קטעי הדרך מחריפה כאשר ברשת הדרכים קיימים חלקים מוסתרים. במצב זה יש לדעת אילו סגמנטים שייכים לאותו מקטע</w:t>
      </w:r>
      <w:r w:rsidR="00A12DEC">
        <w:rPr>
          <w:rFonts w:hint="cs"/>
          <w:rtl/>
        </w:rPr>
        <w:t>.</w:t>
      </w:r>
      <w:r w:rsidR="00D775DE">
        <w:rPr>
          <w:rFonts w:hint="cs"/>
          <w:rtl/>
        </w:rPr>
        <w:t xml:space="preserve"> </w:t>
      </w:r>
    </w:p>
    <w:p w:rsidR="002B15A2" w:rsidRDefault="00BD542B" w:rsidP="00A85250">
      <w:pPr>
        <w:tabs>
          <w:tab w:val="num" w:pos="360"/>
        </w:tabs>
        <w:ind w:left="42"/>
        <w:outlineLvl w:val="1"/>
        <w:rPr>
          <w:rtl/>
        </w:rPr>
      </w:pPr>
      <w:r>
        <w:rPr>
          <w:rFonts w:hint="cs"/>
          <w:rtl/>
        </w:rPr>
        <w:t>הפרק החמישי עוסק בחילוץ רשת דרכים מתמונות אוויר ותצלומי לו</w:t>
      </w:r>
      <w:r w:rsidR="00683036">
        <w:rPr>
          <w:rFonts w:hint="cs"/>
          <w:rtl/>
        </w:rPr>
        <w:t>ו</w:t>
      </w:r>
      <w:r>
        <w:rPr>
          <w:rFonts w:hint="cs"/>
          <w:rtl/>
        </w:rPr>
        <w:t xml:space="preserve">ין </w:t>
      </w:r>
      <w:r w:rsidR="002E51B5">
        <w:rPr>
          <w:rFonts w:hint="cs"/>
          <w:rtl/>
        </w:rPr>
        <w:t xml:space="preserve">באמצעות </w:t>
      </w:r>
      <w:r w:rsidR="004010E2">
        <w:rPr>
          <w:rFonts w:hint="cs"/>
          <w:rtl/>
        </w:rPr>
        <w:t>מתאר</w:t>
      </w:r>
      <w:r w:rsidR="00253C32">
        <w:rPr>
          <w:rFonts w:hint="cs"/>
          <w:rtl/>
        </w:rPr>
        <w:t>ים</w:t>
      </w:r>
      <w:r w:rsidR="002E51B5">
        <w:rPr>
          <w:rFonts w:hint="cs"/>
          <w:rtl/>
        </w:rPr>
        <w:t xml:space="preserve"> </w:t>
      </w:r>
      <w:r w:rsidR="00A67507">
        <w:rPr>
          <w:rFonts w:hint="cs"/>
          <w:rtl/>
        </w:rPr>
        <w:t>פעיל</w:t>
      </w:r>
      <w:r w:rsidR="00253C32">
        <w:rPr>
          <w:rFonts w:hint="cs"/>
          <w:rtl/>
        </w:rPr>
        <w:t>ים</w:t>
      </w:r>
      <w:r w:rsidR="002E51B5">
        <w:rPr>
          <w:rFonts w:hint="cs"/>
          <w:rtl/>
        </w:rPr>
        <w:t xml:space="preserve"> (</w:t>
      </w:r>
      <w:r w:rsidR="002E51B5">
        <w:rPr>
          <w:rFonts w:hint="cs"/>
        </w:rPr>
        <w:t>A</w:t>
      </w:r>
      <w:r w:rsidR="002E51B5">
        <w:t>ctive contour</w:t>
      </w:r>
      <w:r w:rsidR="00253C32">
        <w:rPr>
          <w:rFonts w:hint="cs"/>
          <w:rtl/>
        </w:rPr>
        <w:t>) או כפי שהם מכונים</w:t>
      </w:r>
      <w:r w:rsidR="002E51B5">
        <w:rPr>
          <w:rFonts w:hint="cs"/>
          <w:rtl/>
        </w:rPr>
        <w:t xml:space="preserve"> נחשים. הרעיון כאן הוא לבצע מינימיזציה לפונקצית אנ</w:t>
      </w:r>
      <w:r w:rsidR="00F95338">
        <w:rPr>
          <w:rFonts w:hint="cs"/>
          <w:rtl/>
        </w:rPr>
        <w:t>רגיה המורכבת משני חלקים עיקריים</w:t>
      </w:r>
      <w:r w:rsidR="002E51B5">
        <w:rPr>
          <w:rFonts w:hint="cs"/>
          <w:rtl/>
        </w:rPr>
        <w:t>: חלק גאומטרי המיצג את צורתה של הדרך וחלק ספקטרלי המשיג מינימום כאשר הנחש נמצא על ה</w:t>
      </w:r>
      <w:r w:rsidR="004010E2">
        <w:rPr>
          <w:rFonts w:hint="cs"/>
          <w:rtl/>
        </w:rPr>
        <w:t>מתאר</w:t>
      </w:r>
      <w:r w:rsidR="002E51B5">
        <w:rPr>
          <w:rFonts w:hint="cs"/>
          <w:rtl/>
        </w:rPr>
        <w:t xml:space="preserve"> בו הגרדיאנט מקסימלי. בפרק מוצגים שני מודלים עיקריים של נחשים לפתרון הבעיה: נחש רוכסן (</w:t>
      </w:r>
      <w:r w:rsidR="002E51B5">
        <w:t>ziplock snake</w:t>
      </w:r>
      <w:r w:rsidR="002E51B5">
        <w:rPr>
          <w:rFonts w:hint="cs"/>
          <w:rtl/>
        </w:rPr>
        <w:t xml:space="preserve">) </w:t>
      </w:r>
      <w:r w:rsidR="00AB69E9">
        <w:rPr>
          <w:rFonts w:hint="cs"/>
          <w:rtl/>
        </w:rPr>
        <w:t xml:space="preserve">שהוא סוג של נחש לינארי </w:t>
      </w:r>
      <w:r w:rsidR="002E51B5">
        <w:rPr>
          <w:rFonts w:hint="cs"/>
          <w:rtl/>
        </w:rPr>
        <w:t xml:space="preserve"> ומו</w:t>
      </w:r>
      <w:r w:rsidR="00253C32">
        <w:rPr>
          <w:rFonts w:hint="cs"/>
          <w:rtl/>
        </w:rPr>
        <w:t xml:space="preserve">דל של נחש ריבועי. נחש רוכסן </w:t>
      </w:r>
      <w:r w:rsidR="008F12D2">
        <w:rPr>
          <w:rFonts w:hint="cs"/>
          <w:rtl/>
        </w:rPr>
        <w:t xml:space="preserve"> אכן מזכיר בצורתו הג</w:t>
      </w:r>
      <w:r w:rsidR="002E51B5">
        <w:rPr>
          <w:rFonts w:hint="cs"/>
          <w:rtl/>
        </w:rPr>
        <w:t>אומטרית נחש. נחש רוכסן מאפשר למצוא  קטע של רשת הדרכים</w:t>
      </w:r>
      <w:r w:rsidR="001210A2">
        <w:rPr>
          <w:rFonts w:hint="cs"/>
          <w:rtl/>
        </w:rPr>
        <w:t>, כגון כביש או שביל.</w:t>
      </w:r>
      <w:r w:rsidR="002E51B5">
        <w:rPr>
          <w:rFonts w:hint="cs"/>
          <w:rtl/>
        </w:rPr>
        <w:t xml:space="preserve"> </w:t>
      </w:r>
      <w:r w:rsidR="001210A2">
        <w:rPr>
          <w:rFonts w:hint="cs"/>
          <w:rtl/>
        </w:rPr>
        <w:t xml:space="preserve"> נחש רוכסן  דורש ביצוע אתחול</w:t>
      </w:r>
      <w:r w:rsidR="002E51B5">
        <w:rPr>
          <w:rFonts w:hint="cs"/>
          <w:rtl/>
        </w:rPr>
        <w:t xml:space="preserve"> בנקודות הקצה </w:t>
      </w:r>
      <w:r w:rsidR="001210A2">
        <w:rPr>
          <w:rFonts w:hint="cs"/>
          <w:rtl/>
        </w:rPr>
        <w:t xml:space="preserve">של קטע הדרך </w:t>
      </w:r>
      <w:r w:rsidR="008F12D2">
        <w:rPr>
          <w:rFonts w:hint="cs"/>
          <w:rtl/>
        </w:rPr>
        <w:t>ומתן כיוונים התחלתיים בנקודות א</w:t>
      </w:r>
      <w:r w:rsidR="002E51B5">
        <w:rPr>
          <w:rFonts w:hint="cs"/>
          <w:rtl/>
        </w:rPr>
        <w:t>לו. י</w:t>
      </w:r>
      <w:r w:rsidR="001210A2">
        <w:rPr>
          <w:rFonts w:hint="cs"/>
          <w:rtl/>
        </w:rPr>
        <w:t xml:space="preserve">תרונו של נחש זה שהוא מאפשר לבצע </w:t>
      </w:r>
      <w:r w:rsidR="002E51B5">
        <w:rPr>
          <w:rFonts w:hint="cs"/>
          <w:rtl/>
        </w:rPr>
        <w:t>אופטימיזציה</w:t>
      </w:r>
      <w:r w:rsidR="001210A2">
        <w:rPr>
          <w:rFonts w:hint="cs"/>
          <w:rtl/>
        </w:rPr>
        <w:t xml:space="preserve"> באמצעות נקודות הקצה בלבד אך זהו גם חסרונו כיון שהוא דורש אתחול מדויק בקצות הנחש. נחש רוכסן פועל בצורה המזכירה סגירת רוכסן: מתחילים משתי נקודות הקצה ומתקדמים מהן כלפי המרכז כאשר בכל פעם מעדנים את הנחש באמצעות הוספת שתי נקודות בשני קצות הקטע. נק</w:t>
      </w:r>
      <w:r w:rsidR="00253C32">
        <w:rPr>
          <w:rFonts w:hint="cs"/>
          <w:rtl/>
        </w:rPr>
        <w:t>ו</w:t>
      </w:r>
      <w:r w:rsidR="008F12D2">
        <w:rPr>
          <w:rFonts w:hint="cs"/>
          <w:rtl/>
        </w:rPr>
        <w:t>דות א</w:t>
      </w:r>
      <w:r w:rsidR="001210A2">
        <w:rPr>
          <w:rFonts w:hint="cs"/>
          <w:rtl/>
        </w:rPr>
        <w:t>לו נותנות מינימום לפונקצית האנרגיה שהוגדרה. יתרון נוסף של נחש רוכסן שהוא מאפשר לסגור פערים או אי-רציפויות ברשת באמצעות רכיסה (חיבור שתי נקדות קצה של שני סגמנטים) באופן כזה</w:t>
      </w:r>
      <w:r w:rsidR="008F12D2">
        <w:rPr>
          <w:rFonts w:hint="cs"/>
          <w:rtl/>
        </w:rPr>
        <w:t xml:space="preserve"> שיביא למינימום את האנרגיה הג</w:t>
      </w:r>
      <w:r w:rsidR="001210A2">
        <w:rPr>
          <w:rFonts w:hint="cs"/>
          <w:rtl/>
        </w:rPr>
        <w:t>אומטרית של הנחש.</w:t>
      </w:r>
      <w:r w:rsidR="00AB69E9">
        <w:rPr>
          <w:rtl/>
        </w:rPr>
        <w:br/>
      </w:r>
      <w:r w:rsidR="00AB69E9">
        <w:rPr>
          <w:rFonts w:hint="cs"/>
          <w:rtl/>
        </w:rPr>
        <w:t xml:space="preserve">המודל השני של נחשים שהוצג בפרק החמישי מהווה שיפור לטיפוס של נחשים לינאריים. חסרונו של  המודל הלינארי שהוא אינו לוקח בחשבון את רוחבה של הדרך. המודל הריבועי מניח כי רוחבה של הדרך לאורך קטע מתוך רשת הדרכים הינו קבוע עם אפשרות לסטיה קטנה. השימוש במודל ריבועי מאפשר להגדיר </w:t>
      </w:r>
      <w:r w:rsidR="004010E2">
        <w:rPr>
          <w:rFonts w:hint="cs"/>
          <w:rtl/>
        </w:rPr>
        <w:t>מתאר</w:t>
      </w:r>
      <w:r w:rsidR="00AB69E9">
        <w:rPr>
          <w:rFonts w:hint="cs"/>
          <w:rtl/>
        </w:rPr>
        <w:t>ים הנראים או כסרט ברוחב קבוע או כטבעת בעלת רוחב קבוע. שימוש בנחש בצורת סרט מאפשר לזהות קטע של רשת הדרכים, למשל, קטע כביש מצומת עד צומת. נחש בצורת טבעת מאפשר לזהות חלק מרשת הדרכים הכולל חיתוך של כמה כבישים היוצרים מעין טבעת</w:t>
      </w:r>
      <w:r w:rsidR="007679F5">
        <w:rPr>
          <w:rFonts w:hint="cs"/>
          <w:rtl/>
        </w:rPr>
        <w:t xml:space="preserve"> מלבנית</w:t>
      </w:r>
      <w:r w:rsidR="0063548A">
        <w:rPr>
          <w:rFonts w:hint="cs"/>
          <w:rtl/>
        </w:rPr>
        <w:t xml:space="preserve"> (או טבעת של מצולע אחר)</w:t>
      </w:r>
      <w:r w:rsidR="007679F5">
        <w:rPr>
          <w:rFonts w:hint="cs"/>
          <w:rtl/>
        </w:rPr>
        <w:t>.</w:t>
      </w:r>
      <w:r w:rsidR="007679F5">
        <w:rPr>
          <w:rtl/>
        </w:rPr>
        <w:br/>
      </w:r>
      <w:r w:rsidR="007679F5">
        <w:rPr>
          <w:rFonts w:hint="cs"/>
          <w:rtl/>
        </w:rPr>
        <w:t>הטכניקה למציאת מינימום לפונקצית האנרגיה של הנחשים הריבועיים מתבססת על פתרון איטרטיבי של משוואת אוילר המתאימה בכל איטרציה</w:t>
      </w:r>
      <w:r w:rsidR="00253C32">
        <w:rPr>
          <w:rFonts w:hint="cs"/>
          <w:rtl/>
        </w:rPr>
        <w:t>,</w:t>
      </w:r>
      <w:r w:rsidR="007679F5">
        <w:rPr>
          <w:rFonts w:hint="cs"/>
          <w:rtl/>
        </w:rPr>
        <w:t xml:space="preserve"> עד למצב בו ערך האנרגיה המתקבלת אינו משתנה. פתרון המשוואה בכל שלב נותן את גודל התקדמות ה</w:t>
      </w:r>
      <w:r w:rsidR="004010E2">
        <w:rPr>
          <w:rFonts w:hint="cs"/>
          <w:rtl/>
        </w:rPr>
        <w:t>מתאר</w:t>
      </w:r>
      <w:r w:rsidR="007679F5">
        <w:rPr>
          <w:rFonts w:hint="cs"/>
          <w:rtl/>
        </w:rPr>
        <w:t xml:space="preserve"> בכיוון הנורמל ל</w:t>
      </w:r>
      <w:r w:rsidR="004010E2">
        <w:rPr>
          <w:rFonts w:hint="cs"/>
          <w:rtl/>
        </w:rPr>
        <w:t>מתאר</w:t>
      </w:r>
      <w:r w:rsidR="007679F5">
        <w:rPr>
          <w:rFonts w:hint="cs"/>
          <w:rtl/>
        </w:rPr>
        <w:t xml:space="preserve"> בכל אחת מנקודותיו. בסעיף 5.5  הוצג שדה וקטורי המבוסס על </w:t>
      </w:r>
      <w:r w:rsidR="0084355C">
        <w:rPr>
          <w:rFonts w:hint="cs"/>
          <w:rtl/>
        </w:rPr>
        <w:t>העובדה שהגרדיאנט גדול באיזור שפת הדרך וקטן באיזורים אחרים.</w:t>
      </w:r>
      <w:r w:rsidR="007679F5">
        <w:rPr>
          <w:rFonts w:hint="cs"/>
          <w:rtl/>
        </w:rPr>
        <w:t xml:space="preserve"> מטרתו</w:t>
      </w:r>
      <w:r w:rsidR="0084355C">
        <w:rPr>
          <w:rFonts w:hint="cs"/>
          <w:rtl/>
        </w:rPr>
        <w:t xml:space="preserve"> של שדה זה</w:t>
      </w:r>
      <w:r w:rsidR="007679F5">
        <w:rPr>
          <w:rFonts w:hint="cs"/>
          <w:rtl/>
        </w:rPr>
        <w:t xml:space="preserve"> לתת מענה לבעיה של אתחול ה</w:t>
      </w:r>
      <w:r w:rsidR="004010E2">
        <w:rPr>
          <w:rFonts w:hint="cs"/>
          <w:rtl/>
        </w:rPr>
        <w:t>מתאר</w:t>
      </w:r>
      <w:r w:rsidR="007679F5">
        <w:rPr>
          <w:rFonts w:hint="cs"/>
          <w:rtl/>
        </w:rPr>
        <w:t>ים בקרבת רשת הדרכים, התקדמות</w:t>
      </w:r>
      <w:r w:rsidR="0084355C">
        <w:rPr>
          <w:rFonts w:hint="cs"/>
          <w:rtl/>
        </w:rPr>
        <w:t xml:space="preserve"> בכיוון וקטורי השדה מובילה להתכנסות מהירה לאיזור שפת הדרך. בסעיף 5.6.1 נבנה פתרון המשלב בין כיוון ההתקדמות של ה</w:t>
      </w:r>
      <w:r w:rsidR="004010E2">
        <w:rPr>
          <w:rFonts w:hint="cs"/>
          <w:rtl/>
        </w:rPr>
        <w:t>מתאר</w:t>
      </w:r>
      <w:r w:rsidR="0084355C">
        <w:rPr>
          <w:rFonts w:hint="cs"/>
          <w:rtl/>
        </w:rPr>
        <w:t xml:space="preserve"> הנגזר מהמודל הריבועי לבין כיוון השדה הוקטורי. על מנת לתת מענה לחלקים המוסתרים ברשת היוצרים אי-רציפויות בשפת הדרך הוגדרה בסעיף 5.7 משפחה של נחשים ריבועיים שמטרתה לזהות מקרים בהם כפי הנראה יש לבצע מיזוג של שני </w:t>
      </w:r>
      <w:r w:rsidR="004010E2">
        <w:rPr>
          <w:rFonts w:hint="cs"/>
          <w:rtl/>
        </w:rPr>
        <w:t>מתאר</w:t>
      </w:r>
      <w:r w:rsidR="0084355C">
        <w:rPr>
          <w:rFonts w:hint="cs"/>
          <w:rtl/>
        </w:rPr>
        <w:t>ים</w:t>
      </w:r>
      <w:r w:rsidR="00AF721D">
        <w:rPr>
          <w:rFonts w:hint="cs"/>
          <w:rtl/>
        </w:rPr>
        <w:t>, הפרדת נחש לשני נחשים או מחיקת נחש</w:t>
      </w:r>
      <w:r w:rsidR="0084355C">
        <w:rPr>
          <w:rFonts w:hint="cs"/>
          <w:rtl/>
        </w:rPr>
        <w:t xml:space="preserve">.  </w:t>
      </w:r>
      <w:r w:rsidR="00B80232">
        <w:rPr>
          <w:rFonts w:hint="cs"/>
          <w:rtl/>
        </w:rPr>
        <w:t>פעולת המיזוג תתבצע במקרה שבקצותיהם של שני הנחשים ישנן נקודות בעלות עקמומיות גבוהה ושמיזוגם יתן קוים אנטי מקבילים כמצופה מקטע של דרך. פיצול מבוצע במקרה ש</w:t>
      </w:r>
      <w:r w:rsidR="004010E2">
        <w:rPr>
          <w:rFonts w:hint="cs"/>
          <w:rtl/>
        </w:rPr>
        <w:t>מתאר</w:t>
      </w:r>
      <w:r w:rsidR="00B80232">
        <w:rPr>
          <w:rFonts w:hint="cs"/>
          <w:rtl/>
        </w:rPr>
        <w:t xml:space="preserve"> מסוים מורכב משתי זרועות הקרובות מידי זו לזו שכן אנו מצפים שגם בהתפצלות של כביש לשני כבישים יהיה מרחק מינימלי ביניהם. מחיקת </w:t>
      </w:r>
      <w:r w:rsidR="004010E2">
        <w:rPr>
          <w:rFonts w:hint="cs"/>
          <w:rtl/>
        </w:rPr>
        <w:t>מתאר</w:t>
      </w:r>
      <w:r w:rsidR="00B80232">
        <w:rPr>
          <w:rFonts w:hint="cs"/>
          <w:rtl/>
        </w:rPr>
        <w:t xml:space="preserve"> תתבצע כאשר היקפו קטן מידי, מצב כזה יתכן כאשר ה</w:t>
      </w:r>
      <w:r w:rsidR="004010E2">
        <w:rPr>
          <w:rFonts w:hint="cs"/>
          <w:rtl/>
        </w:rPr>
        <w:t>מתאר</w:t>
      </w:r>
      <w:r w:rsidR="00B80232">
        <w:rPr>
          <w:rFonts w:hint="cs"/>
          <w:rtl/>
        </w:rPr>
        <w:t xml:space="preserve"> שזוהה מיצג </w:t>
      </w:r>
      <w:r w:rsidR="00B80232">
        <w:rPr>
          <w:rFonts w:hint="cs"/>
          <w:rtl/>
        </w:rPr>
        <w:lastRenderedPageBreak/>
        <w:t>אוביקט שאינו דרך. בסעיף 5.8</w:t>
      </w:r>
      <w:r w:rsidR="0084355C">
        <w:rPr>
          <w:rFonts w:hint="cs"/>
          <w:rtl/>
        </w:rPr>
        <w:t xml:space="preserve"> </w:t>
      </w:r>
      <w:r w:rsidR="00B80232">
        <w:rPr>
          <w:rFonts w:hint="cs"/>
          <w:rtl/>
        </w:rPr>
        <w:t>מוצגות תוצאות ניסויים של המודל הריבועי הן על תמונות בהן רמת רעש שונה והן על</w:t>
      </w:r>
      <w:r w:rsidR="00385916">
        <w:rPr>
          <w:rFonts w:hint="cs"/>
          <w:rtl/>
        </w:rPr>
        <w:t xml:space="preserve"> רשתות מורכבות. תוצאות הניסויים מוערכות באמצעות מספר שיטות: שמירה על מבנה הרשת,</w:t>
      </w:r>
      <w:r w:rsidR="00385916">
        <w:t xml:space="preserve"> </w:t>
      </w:r>
      <w:r w:rsidR="00385916">
        <w:rPr>
          <w:rFonts w:hint="cs"/>
          <w:rtl/>
        </w:rPr>
        <w:t xml:space="preserve">המטריקה הידועה בשם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385916">
        <w:rPr>
          <w:rFonts w:hint="cs"/>
          <w:rtl/>
        </w:rPr>
        <w:t xml:space="preserve"> שמטרתה לתת מדד כמותי שהוא פונקציה של היחס בין הפיקסלים ששיכים או שאינם שייכים לרשת הדרכים בתוצאה האופטימלית לעומת אלו שזוהו או שלא זוהו באמצעות האלגוריתם. מדד חשוב נוסף שנבדק הוא  מרחק</w:t>
      </w:r>
      <w:r w:rsidR="00A85250">
        <w:rPr>
          <w:rFonts w:hint="cs"/>
          <w:rtl/>
        </w:rPr>
        <w:t xml:space="preserve"> </w:t>
      </w:r>
      <w:r w:rsidR="00385916">
        <w:rPr>
          <w:rFonts w:hint="cs"/>
          <w:rtl/>
        </w:rPr>
        <w:t xml:space="preserve"> </w:t>
      </w:r>
      <w:r w:rsidR="00385916">
        <w:rPr>
          <w:rFonts w:hint="cs"/>
        </w:rPr>
        <w:t>H</w:t>
      </w:r>
      <w:r w:rsidR="00385916">
        <w:t>ausdorff</w:t>
      </w:r>
      <w:r w:rsidR="00385916">
        <w:rPr>
          <w:rFonts w:hint="cs"/>
          <w:rtl/>
        </w:rPr>
        <w:t xml:space="preserve"> שהינו מטריק</w:t>
      </w:r>
      <w:r w:rsidR="00A85250">
        <w:rPr>
          <w:rFonts w:hint="cs"/>
          <w:rtl/>
        </w:rPr>
        <w:t>ה</w:t>
      </w:r>
      <w:r w:rsidR="00385916">
        <w:rPr>
          <w:rFonts w:hint="cs"/>
          <w:rtl/>
        </w:rPr>
        <w:t xml:space="preserve"> מקובלת למדידת מרחק בין ה</w:t>
      </w:r>
      <w:r w:rsidR="004010E2">
        <w:rPr>
          <w:rFonts w:hint="cs"/>
          <w:rtl/>
        </w:rPr>
        <w:t>מתאר</w:t>
      </w:r>
      <w:r w:rsidR="00385916">
        <w:rPr>
          <w:rFonts w:hint="cs"/>
          <w:rtl/>
        </w:rPr>
        <w:t xml:space="preserve"> האמיתי של רשת הדרכים  לבין זו שזיהה האלגוריתם.</w:t>
      </w:r>
      <w:r w:rsidR="00A85250">
        <w:rPr>
          <w:rtl/>
        </w:rPr>
        <w:br/>
      </w:r>
      <w:r w:rsidR="00385916">
        <w:rPr>
          <w:rFonts w:hint="cs"/>
          <w:rtl/>
        </w:rPr>
        <w:t>תוצאות האלגוריתם שהתקבלו היו טובות בכל המדדים</w:t>
      </w:r>
      <w:r w:rsidR="002B15A2">
        <w:rPr>
          <w:rFonts w:hint="cs"/>
          <w:rtl/>
        </w:rPr>
        <w:t>.</w:t>
      </w:r>
    </w:p>
    <w:p w:rsidR="00301ED2" w:rsidRDefault="002B15A2" w:rsidP="00A85250">
      <w:pPr>
        <w:tabs>
          <w:tab w:val="num" w:pos="360"/>
        </w:tabs>
        <w:ind w:left="42"/>
        <w:outlineLvl w:val="1"/>
        <w:rPr>
          <w:b/>
          <w:bCs/>
          <w:u w:val="single"/>
          <w:rtl/>
        </w:rPr>
      </w:pPr>
      <w:r>
        <w:rPr>
          <w:rFonts w:hint="cs"/>
          <w:rtl/>
        </w:rPr>
        <w:t>מסקנה עיקרית בעבודה זו היא שהאלגוריתם המבוסס על משפחה ריבועית של נחשים הוא הטוב ביותר מאלו שהוצגו בעבודה.</w:t>
      </w:r>
      <w:r>
        <w:rPr>
          <w:rtl/>
        </w:rPr>
        <w:br/>
      </w:r>
      <w:r>
        <w:rPr>
          <w:rFonts w:hint="cs"/>
          <w:rtl/>
        </w:rPr>
        <w:t xml:space="preserve"> עם זאת כפי שצינו הכותבים הם נתקלו בשלוש בעיות עיקריות איתן נאלצו להתמודד: בתמונות בהן מצויות רשתות מורכבות בוצע אתחול ידני ל</w:t>
      </w:r>
      <w:r w:rsidR="004010E2">
        <w:rPr>
          <w:rFonts w:hint="cs"/>
          <w:rtl/>
        </w:rPr>
        <w:t>מתאר</w:t>
      </w:r>
      <w:r>
        <w:rPr>
          <w:rFonts w:hint="cs"/>
          <w:rtl/>
        </w:rPr>
        <w:t>ים בקרבת תוואי הדרך. יודגש כי האתחול בוצע בקרבה של שפת הדרך ואין דרישה שקטעים מסוימים של רשת הדרכים יוקפו באופן מדויק באמצעות ה</w:t>
      </w:r>
      <w:r w:rsidR="004010E2">
        <w:rPr>
          <w:rFonts w:hint="cs"/>
          <w:rtl/>
        </w:rPr>
        <w:t>מתאר</w:t>
      </w:r>
      <w:r>
        <w:rPr>
          <w:rFonts w:hint="cs"/>
          <w:rtl/>
        </w:rPr>
        <w:t xml:space="preserve">ים. העובדה שהיה צורך לבצע אתחול ידני למרות השימוש בשדה הוקטורי היא כפי הנראה בשל האוביקטים הזרים </w:t>
      </w:r>
      <w:r w:rsidR="0011721D">
        <w:rPr>
          <w:rFonts w:hint="cs"/>
          <w:rtl/>
        </w:rPr>
        <w:t>הרבים שאינם חלק מרשת הדרכים המצויים</w:t>
      </w:r>
      <w:r>
        <w:rPr>
          <w:rFonts w:hint="cs"/>
          <w:rtl/>
        </w:rPr>
        <w:t xml:space="preserve"> בתמונת הקלט וכן מן הצורך לכסות כיסוי מלא של רשת הדרכים. החסרון השני של האלגוריתם נובע מן הצורך לקבוע את רוחבה של הדרך בכל אחד </w:t>
      </w:r>
      <w:r w:rsidR="005379F7">
        <w:rPr>
          <w:rFonts w:hint="cs"/>
          <w:rtl/>
        </w:rPr>
        <w:t xml:space="preserve">מקטעי הרשת. בניסויים שבוצעו הופרדו הכבישים לשני סוגים: כבישים </w:t>
      </w:r>
      <w:r>
        <w:rPr>
          <w:rFonts w:hint="cs"/>
          <w:rtl/>
        </w:rPr>
        <w:t xml:space="preserve"> </w:t>
      </w:r>
      <w:r w:rsidR="005379F7">
        <w:rPr>
          <w:rFonts w:hint="cs"/>
          <w:rtl/>
        </w:rPr>
        <w:t xml:space="preserve">רחבים וכבישים צרים ובהתאם </w:t>
      </w:r>
      <w:r w:rsidR="003C39C9">
        <w:rPr>
          <w:rFonts w:hint="cs"/>
          <w:rtl/>
        </w:rPr>
        <w:t>אותחלה הרשת. מהסתכלות בתוצאות ניתן ללמוד על בעיה נוספת, בתמונת הפלט עדיין קיימים פערים או אי-רציפויות ברשת שאינם קיימים במציאות.</w:t>
      </w:r>
      <w:r w:rsidR="00385916">
        <w:rPr>
          <w:rFonts w:hint="cs"/>
          <w:rtl/>
        </w:rPr>
        <w:t xml:space="preserve"> </w:t>
      </w:r>
    </w:p>
    <w:p w:rsidR="00301ED2" w:rsidRPr="0011721D" w:rsidRDefault="0011721D" w:rsidP="00C266AD">
      <w:pPr>
        <w:pStyle w:val="Heading2"/>
        <w:numPr>
          <w:ilvl w:val="1"/>
          <w:numId w:val="18"/>
        </w:numPr>
        <w:ind w:hanging="750"/>
        <w:rPr>
          <w:rtl/>
        </w:rPr>
      </w:pPr>
      <w:bookmarkStart w:id="64" w:name="_Toc310277385"/>
      <w:r>
        <w:rPr>
          <w:rFonts w:hint="cs"/>
          <w:rtl/>
        </w:rPr>
        <w:t>פתרון אינטגרטיבי לבעית חילוץ רשת דרכים מתמונות אוויר ומתמונות ל</w:t>
      </w:r>
      <w:r w:rsidR="00683036">
        <w:rPr>
          <w:rFonts w:hint="cs"/>
          <w:rtl/>
        </w:rPr>
        <w:t>ו</w:t>
      </w:r>
      <w:r>
        <w:rPr>
          <w:rFonts w:hint="cs"/>
          <w:rtl/>
        </w:rPr>
        <w:t>וין</w:t>
      </w:r>
      <w:bookmarkEnd w:id="64"/>
    </w:p>
    <w:p w:rsidR="00CB2276" w:rsidRDefault="00430A51" w:rsidP="00A01315">
      <w:pPr>
        <w:tabs>
          <w:tab w:val="num" w:pos="360"/>
        </w:tabs>
        <w:ind w:left="42"/>
        <w:outlineLvl w:val="1"/>
        <w:rPr>
          <w:rtl/>
        </w:rPr>
      </w:pPr>
      <w:r>
        <w:rPr>
          <w:rFonts w:hint="cs"/>
          <w:rtl/>
        </w:rPr>
        <w:t>בתת-</w:t>
      </w:r>
      <w:r w:rsidR="0011721D" w:rsidRPr="00A369CE">
        <w:rPr>
          <w:rFonts w:hint="cs"/>
          <w:rtl/>
        </w:rPr>
        <w:t xml:space="preserve">פרק הקודם </w:t>
      </w:r>
      <w:r w:rsidR="00A369CE">
        <w:rPr>
          <w:rFonts w:hint="cs"/>
          <w:rtl/>
        </w:rPr>
        <w:t>(</w:t>
      </w:r>
      <w:r w:rsidR="0011721D" w:rsidRPr="00A369CE">
        <w:rPr>
          <w:rFonts w:hint="cs"/>
          <w:rtl/>
        </w:rPr>
        <w:t>6.2</w:t>
      </w:r>
      <w:r w:rsidR="00A369CE">
        <w:rPr>
          <w:rFonts w:hint="cs"/>
          <w:rtl/>
        </w:rPr>
        <w:t>)</w:t>
      </w:r>
      <w:r w:rsidR="0011721D" w:rsidRPr="00A369CE">
        <w:rPr>
          <w:rFonts w:hint="cs"/>
          <w:rtl/>
        </w:rPr>
        <w:t xml:space="preserve"> הגענו למסקנה שחילוץ דרך באמצעות משפחה</w:t>
      </w:r>
      <w:r w:rsidR="0011721D" w:rsidRPr="00A369CE">
        <w:rPr>
          <w:rFonts w:hint="cs"/>
        </w:rPr>
        <w:t xml:space="preserve"> </w:t>
      </w:r>
      <w:r w:rsidR="00A369CE" w:rsidRPr="00A369CE">
        <w:rPr>
          <w:rFonts w:hint="cs"/>
          <w:rtl/>
        </w:rPr>
        <w:t xml:space="preserve">של נחשים ריבועיים הינו אלגוריתם הקרוב ביותר לאלגוריתם שאנו מחפשים.  האלגוריתם קרוב להיות אוטומטי וכן התוצאות שהוא נותן טובות גם כאשר תמונת הקלט ישנם רעשים וגם כאשר בתמונת הקלט רשת מורכבת. </w:t>
      </w:r>
      <w:r w:rsidR="00A369CE">
        <w:rPr>
          <w:rFonts w:hint="cs"/>
          <w:rtl/>
        </w:rPr>
        <w:t xml:space="preserve"> עם זאת כפי שצוין </w:t>
      </w:r>
      <w:r w:rsidR="00A01315">
        <w:rPr>
          <w:rFonts w:hint="cs"/>
          <w:rtl/>
        </w:rPr>
        <w:t>בתת-</w:t>
      </w:r>
      <w:r w:rsidR="00A369CE" w:rsidRPr="00A369CE">
        <w:rPr>
          <w:rFonts w:hint="cs"/>
          <w:rtl/>
        </w:rPr>
        <w:t xml:space="preserve">פרק הקודם </w:t>
      </w:r>
      <w:r w:rsidR="00A369CE">
        <w:rPr>
          <w:rFonts w:hint="cs"/>
          <w:rtl/>
        </w:rPr>
        <w:t>(</w:t>
      </w:r>
      <w:r w:rsidR="00A369CE" w:rsidRPr="00A369CE">
        <w:rPr>
          <w:rFonts w:hint="cs"/>
          <w:rtl/>
        </w:rPr>
        <w:t>6.2</w:t>
      </w:r>
      <w:r w:rsidR="00A369CE">
        <w:rPr>
          <w:rFonts w:hint="cs"/>
          <w:rtl/>
        </w:rPr>
        <w:t xml:space="preserve">) על מנת </w:t>
      </w:r>
      <w:r w:rsidR="00CB2276">
        <w:rPr>
          <w:rFonts w:hint="cs"/>
          <w:rtl/>
        </w:rPr>
        <w:t>להפוך את האלגוריתם לאוטומטי באופן מלא יש לבצע שתי משימות באופן אוטומטי: משימה אחת הינה אתחול הנחשים. המשימה השניה הינה קביעת רוחב הדרך עבור כל נחש שהוגדר.</w:t>
      </w:r>
    </w:p>
    <w:p w:rsidR="00E767F4" w:rsidRDefault="006061CF" w:rsidP="00A01315">
      <w:pPr>
        <w:tabs>
          <w:tab w:val="num" w:pos="360"/>
        </w:tabs>
        <w:ind w:left="42"/>
        <w:outlineLvl w:val="1"/>
        <w:rPr>
          <w:rtl/>
        </w:rPr>
      </w:pPr>
      <w:r>
        <w:rPr>
          <w:rFonts w:hint="cs"/>
          <w:rtl/>
        </w:rPr>
        <w:t>בנוסף על מנת לשפר את תוצאות האלגוריתם יש צורך לשפר את הדרך שבה האלגוריתם מתמודד עם אי-רציפויות או פערים ברשת הדרכים הנראים בתמונת הקלט אך אינם כאלו במציאות.</w:t>
      </w:r>
    </w:p>
    <w:p w:rsidR="00F94E2F" w:rsidRDefault="00E767F4" w:rsidP="00A01315">
      <w:pPr>
        <w:tabs>
          <w:tab w:val="num" w:pos="360"/>
        </w:tabs>
        <w:ind w:left="42"/>
        <w:outlineLvl w:val="1"/>
        <w:rPr>
          <w:rtl/>
        </w:rPr>
      </w:pPr>
      <w:r>
        <w:rPr>
          <w:rFonts w:hint="cs"/>
          <w:rtl/>
        </w:rPr>
        <w:t xml:space="preserve">על מנת לבצע אתחול אוטומטי של נחשים </w:t>
      </w:r>
      <w:r w:rsidR="00F94E2F">
        <w:rPr>
          <w:rFonts w:hint="cs"/>
          <w:rtl/>
        </w:rPr>
        <w:t xml:space="preserve">נשתמש ברעיון שנסקר </w:t>
      </w:r>
      <w:r w:rsidR="00CB2276">
        <w:rPr>
          <w:rFonts w:hint="cs"/>
          <w:rtl/>
        </w:rPr>
        <w:t xml:space="preserve"> </w:t>
      </w:r>
      <w:r w:rsidR="00F94E2F">
        <w:rPr>
          <w:rFonts w:hint="cs"/>
          <w:rtl/>
        </w:rPr>
        <w:t>במאמרם של</w:t>
      </w:r>
      <w:r w:rsidR="000110B9">
        <w:rPr>
          <w:rFonts w:hint="cs"/>
          <w:rtl/>
        </w:rPr>
        <w:t xml:space="preserve"> </w:t>
      </w:r>
      <w:r w:rsidR="00F94E2F">
        <w:rPr>
          <w:rFonts w:hint="cs"/>
          <w:rtl/>
        </w:rPr>
        <w:t xml:space="preserve"> </w:t>
      </w:r>
      <w:r w:rsidR="000110B9" w:rsidRPr="00DC4C80">
        <w:rPr>
          <w:rStyle w:val="apple-style-span"/>
          <w:rFonts w:asciiTheme="majorBidi" w:hAnsiTheme="majorBidi" w:cstheme="majorBidi"/>
          <w:color w:val="000000"/>
          <w:shd w:val="clear" w:color="auto" w:fill="FFFFFF"/>
        </w:rPr>
        <w:t>Cufí</w:t>
      </w:r>
      <w:r w:rsidR="000110B9">
        <w:rPr>
          <w:rFonts w:hint="cs"/>
          <w:rtl/>
        </w:rPr>
        <w:t xml:space="preserve">, </w:t>
      </w:r>
      <w:r w:rsidR="000110B9" w:rsidRPr="00DC4C80">
        <w:rPr>
          <w:rStyle w:val="apple-style-span"/>
          <w:rFonts w:asciiTheme="majorBidi" w:hAnsiTheme="majorBidi" w:cstheme="majorBidi"/>
          <w:color w:val="000000"/>
          <w:shd w:val="clear" w:color="auto" w:fill="FFFFFF"/>
        </w:rPr>
        <w:t>Muñoz</w:t>
      </w:r>
      <w:r w:rsidR="000110B9">
        <w:rPr>
          <w:rFonts w:hint="cs"/>
          <w:rtl/>
        </w:rPr>
        <w:t>,</w:t>
      </w:r>
      <w:r w:rsidR="000110B9">
        <w:rPr>
          <w:rStyle w:val="apple-style-span"/>
          <w:rFonts w:asciiTheme="majorBidi" w:hAnsiTheme="majorBidi" w:cstheme="majorBidi"/>
          <w:color w:val="000000"/>
          <w:shd w:val="clear" w:color="auto" w:fill="FFFFFF"/>
        </w:rPr>
        <w:t xml:space="preserve"> </w:t>
      </w:r>
      <w:r w:rsidR="000110B9">
        <w:rPr>
          <w:rStyle w:val="apple-style-span"/>
          <w:rFonts w:asciiTheme="majorBidi" w:hAnsiTheme="majorBidi" w:cstheme="majorBidi" w:hint="cs"/>
          <w:color w:val="000000"/>
          <w:shd w:val="clear" w:color="auto" w:fill="FFFFFF"/>
          <w:rtl/>
        </w:rPr>
        <w:t xml:space="preserve"> </w:t>
      </w:r>
      <w:r w:rsidR="000110B9">
        <w:rPr>
          <w:rStyle w:val="apple-style-span"/>
          <w:rFonts w:asciiTheme="majorBidi" w:hAnsiTheme="majorBidi" w:cstheme="majorBidi"/>
          <w:color w:val="000000"/>
          <w:shd w:val="clear" w:color="auto" w:fill="FFFFFF"/>
        </w:rPr>
        <w:t xml:space="preserve"> </w:t>
      </w:r>
      <w:r w:rsidR="00F94E2F" w:rsidRPr="00DC4C80">
        <w:rPr>
          <w:rStyle w:val="apple-style-span"/>
          <w:rFonts w:asciiTheme="majorBidi" w:hAnsiTheme="majorBidi" w:cstheme="majorBidi"/>
          <w:color w:val="000000"/>
          <w:shd w:val="clear" w:color="auto" w:fill="FFFFFF"/>
        </w:rPr>
        <w:t>Freixenet</w:t>
      </w:r>
      <w:r w:rsidR="000110B9">
        <w:rPr>
          <w:rStyle w:val="apple-style-span"/>
          <w:rFonts w:asciiTheme="majorBidi" w:hAnsiTheme="majorBidi" w:cstheme="majorBidi"/>
          <w:color w:val="000000"/>
          <w:shd w:val="clear" w:color="auto" w:fill="FFFFFF"/>
        </w:rPr>
        <w:t>u</w:t>
      </w:r>
      <w:r w:rsidR="000110B9">
        <w:rPr>
          <w:rStyle w:val="apple-style-span"/>
          <w:rFonts w:asciiTheme="majorBidi" w:hAnsiTheme="majorBidi" w:cstheme="majorBidi" w:hint="cs"/>
          <w:color w:val="000000"/>
          <w:shd w:val="clear" w:color="auto" w:fill="FFFFFF"/>
          <w:rtl/>
        </w:rPr>
        <w:t xml:space="preserve"> ו- </w:t>
      </w:r>
      <w:r w:rsidR="00F94E2F" w:rsidRPr="00DC4C80">
        <w:rPr>
          <w:rStyle w:val="apple-style-span"/>
          <w:rFonts w:asciiTheme="majorBidi" w:hAnsiTheme="majorBidi" w:cstheme="majorBidi"/>
          <w:color w:val="000000"/>
          <w:shd w:val="clear" w:color="auto" w:fill="FFFFFF"/>
        </w:rPr>
        <w:t xml:space="preserve"> Martí</w:t>
      </w:r>
      <w:r w:rsidR="000110B9">
        <w:rPr>
          <w:rFonts w:hint="cs"/>
          <w:rtl/>
        </w:rPr>
        <w:t>[14]</w:t>
      </w:r>
      <w:r w:rsidR="00F94E2F">
        <w:rPr>
          <w:rFonts w:hint="cs"/>
          <w:rtl/>
        </w:rPr>
        <w:t xml:space="preserve"> בו הם מציעים </w:t>
      </w:r>
      <w:r w:rsidR="000110B9">
        <w:rPr>
          <w:rFonts w:hint="cs"/>
          <w:rtl/>
        </w:rPr>
        <w:t>(</w:t>
      </w:r>
      <w:r w:rsidR="00F94E2F">
        <w:rPr>
          <w:rFonts w:hint="cs"/>
          <w:rtl/>
        </w:rPr>
        <w:t>סעיף 3.2.1</w:t>
      </w:r>
      <w:r w:rsidR="000110B9">
        <w:t>(</w:t>
      </w:r>
      <w:r w:rsidR="00F94E2F">
        <w:rPr>
          <w:rFonts w:hint="cs"/>
          <w:rtl/>
        </w:rPr>
        <w:t xml:space="preserve"> להשתמש באלגוריתם סגמנטציה על מנת לבצע אתחול אוטומוטי של הנחשים. אנו נשתמש באלגוריתם הסגמנטציה הסטטיסטי שהוצג בפרק השני בעבודה זו. נזכיר כי בהמשך לסגמנטציה האלגוריתם גם דואג לקצץ אותם ענפים קצרים שהם בדרך כלל גגות מבנים הנמצאים לצידי הדרך.</w:t>
      </w:r>
      <w:r w:rsidR="000110B9">
        <w:rPr>
          <w:rFonts w:hint="cs"/>
          <w:rtl/>
        </w:rPr>
        <w:t xml:space="preserve"> </w:t>
      </w:r>
      <w:r w:rsidR="00F94E2F">
        <w:rPr>
          <w:rFonts w:hint="cs"/>
          <w:rtl/>
        </w:rPr>
        <w:t>לאחר ביצוע הסגמנטציה נשתמש ב</w:t>
      </w:r>
      <w:r w:rsidR="004010E2">
        <w:rPr>
          <w:rFonts w:hint="cs"/>
          <w:rtl/>
        </w:rPr>
        <w:t>מתאר</w:t>
      </w:r>
      <w:r w:rsidR="00F94E2F">
        <w:rPr>
          <w:rFonts w:hint="cs"/>
          <w:rtl/>
        </w:rPr>
        <w:t>ים של הסגמנטים שנתקבלו לאתחול ראשוני של ה</w:t>
      </w:r>
      <w:r w:rsidR="004010E2">
        <w:rPr>
          <w:rFonts w:hint="cs"/>
          <w:rtl/>
        </w:rPr>
        <w:t>מתאר</w:t>
      </w:r>
      <w:r w:rsidR="00F94E2F">
        <w:rPr>
          <w:rFonts w:hint="cs"/>
          <w:rtl/>
        </w:rPr>
        <w:t xml:space="preserve">ים של הנחשים. </w:t>
      </w:r>
    </w:p>
    <w:p w:rsidR="001F5C9F" w:rsidRDefault="009811F7" w:rsidP="00A01315">
      <w:pPr>
        <w:tabs>
          <w:tab w:val="num" w:pos="360"/>
        </w:tabs>
        <w:ind w:left="42"/>
        <w:outlineLvl w:val="1"/>
        <w:rPr>
          <w:rtl/>
        </w:rPr>
      </w:pPr>
      <w:r>
        <w:rPr>
          <w:rFonts w:hint="cs"/>
          <w:rtl/>
        </w:rPr>
        <w:t xml:space="preserve">כעת נציע שיטה כיצד ניתן להשתמש בסגמנטים לחישוב הפרמטר </w:t>
      </w:r>
      <w:r>
        <w:t>d</w:t>
      </w:r>
      <w:r>
        <w:rPr>
          <w:rFonts w:hint="cs"/>
          <w:rtl/>
        </w:rPr>
        <w:t xml:space="preserve"> המצין את רוחב הדרך המשוער. נזכור כי לאחר ביצוע הסגמנטציה יתכנו שתי בעיות עיקריות: יתכן כי נקבל מספר של סגמנטים עבור רשת דרכים אחת שמהווה סגמנט רציף אחד במציאות. בנוסף יתכן כי בחלק מן הסגמנטים </w:t>
      </w:r>
      <w:r>
        <w:rPr>
          <w:rFonts w:hint="cs"/>
          <w:rtl/>
        </w:rPr>
        <w:lastRenderedPageBreak/>
        <w:t>קיימות הפרעות כגון צל המסתיר חלק מן הדרך, במקרה כזה נקבל כי הרוחב בקטע זה של הסגמנט קטן יותר מכפי שהוא במציאות.</w:t>
      </w:r>
    </w:p>
    <w:p w:rsidR="00D27F20" w:rsidRDefault="001F5C9F" w:rsidP="00A369CE">
      <w:pPr>
        <w:tabs>
          <w:tab w:val="num" w:pos="360"/>
        </w:tabs>
        <w:ind w:left="42"/>
        <w:outlineLvl w:val="1"/>
        <w:rPr>
          <w:rtl/>
        </w:rPr>
      </w:pPr>
      <w:r>
        <w:rPr>
          <w:rFonts w:hint="cs"/>
          <w:rtl/>
        </w:rPr>
        <w:t xml:space="preserve">השיטה </w:t>
      </w:r>
      <w:r w:rsidR="005B61DB">
        <w:rPr>
          <w:rFonts w:hint="cs"/>
          <w:rtl/>
        </w:rPr>
        <w:t xml:space="preserve">למציאת רוחב הדרך </w:t>
      </w:r>
      <w:r>
        <w:rPr>
          <w:rFonts w:hint="cs"/>
          <w:rtl/>
        </w:rPr>
        <w:t>שנציע מבוססת על פרדיגמת קו הסריקה.</w:t>
      </w:r>
      <w:r w:rsidR="005B61DB">
        <w:rPr>
          <w:rFonts w:hint="cs"/>
          <w:rtl/>
        </w:rPr>
        <w:t xml:space="preserve"> </w:t>
      </w:r>
      <w:r w:rsidR="00F52188">
        <w:rPr>
          <w:rFonts w:hint="cs"/>
          <w:rtl/>
        </w:rPr>
        <w:t xml:space="preserve">הרעיון הוא לאמוד את רוחבו הממוצע, רוחבו המינימלי ורוחבו המקסימלי של כל קטע ברשת הדרכים, כאשר קטע של רשת הדרכים מתחיל בצומת או באחד מקצוות סגמנט </w:t>
      </w:r>
      <w:r w:rsidR="009C213A">
        <w:rPr>
          <w:rFonts w:hint="cs"/>
          <w:rtl/>
        </w:rPr>
        <w:t xml:space="preserve">כלשהו </w:t>
      </w:r>
      <w:r w:rsidR="00F52188">
        <w:rPr>
          <w:rFonts w:hint="cs"/>
          <w:rtl/>
        </w:rPr>
        <w:t>ומסתיים בצומת או באחד מקצוות סגמנט</w:t>
      </w:r>
      <w:r w:rsidR="009C213A">
        <w:rPr>
          <w:rFonts w:hint="cs"/>
          <w:rtl/>
        </w:rPr>
        <w:t xml:space="preserve"> כלשהו</w:t>
      </w:r>
      <w:r w:rsidR="00F52188">
        <w:rPr>
          <w:rFonts w:hint="cs"/>
          <w:rtl/>
        </w:rPr>
        <w:t xml:space="preserve">.  </w:t>
      </w:r>
    </w:p>
    <w:p w:rsidR="009C213A" w:rsidRDefault="009C213A" w:rsidP="00A01315">
      <w:pPr>
        <w:tabs>
          <w:tab w:val="num" w:pos="360"/>
        </w:tabs>
        <w:ind w:left="42"/>
        <w:outlineLvl w:val="1"/>
        <w:rPr>
          <w:rtl/>
        </w:rPr>
      </w:pPr>
      <w:r>
        <w:rPr>
          <w:rFonts w:hint="cs"/>
          <w:rtl/>
        </w:rPr>
        <w:t>קו הסריקה שיוגדר ישנה את כיוונו בכל פיקסל בהתאם לכיוון הנורמל לעקו</w:t>
      </w:r>
      <w:r w:rsidR="00A01315">
        <w:rPr>
          <w:rFonts w:hint="cs"/>
          <w:rtl/>
        </w:rPr>
        <w:t>ם</w:t>
      </w:r>
      <w:r>
        <w:rPr>
          <w:rFonts w:hint="cs"/>
          <w:rtl/>
        </w:rPr>
        <w:t xml:space="preserve"> שפת הסגמנט.</w:t>
      </w:r>
    </w:p>
    <w:p w:rsidR="00DD0804" w:rsidRPr="00BD50C7" w:rsidRDefault="009C213A" w:rsidP="00BD50C7">
      <w:pPr>
        <w:tabs>
          <w:tab w:val="num" w:pos="360"/>
        </w:tabs>
        <w:ind w:left="42"/>
        <w:outlineLvl w:val="1"/>
        <w:rPr>
          <w:rtl/>
        </w:rPr>
      </w:pPr>
      <w:r>
        <w:rPr>
          <w:rFonts w:hint="cs"/>
          <w:rtl/>
        </w:rPr>
        <w:t xml:space="preserve">קו הסריקה  המתחיל מפיקסל משפתו של סגמנט </w:t>
      </w:r>
      <w:r w:rsidR="00DD0804">
        <w:rPr>
          <w:rFonts w:hint="cs"/>
          <w:rtl/>
        </w:rPr>
        <w:t>בכיוון וקטור נורמל המכוון לתוך הסגמנט יחתוך את שפת הסגמנט בנקודה נוספת. המרחק בין שתי נקודות החיתוך של קו הסריקה עם הסגמנט יהיה רוחב הדרך שנמדד עבור פיקסל זה. בדיקה זו תבוצע עבור כל פיקסל בצד אחד של שפת הסגמנט. בסוף התהליך נקבל רשימת זוגות עבור הקטע בו בוצעה המדידה במבנה הבא:</w:t>
      </w:r>
    </w:p>
    <w:p w:rsidR="007E5F1C" w:rsidRDefault="00DD0804" w:rsidP="00673437">
      <w:pPr>
        <w:tabs>
          <w:tab w:val="num" w:pos="360"/>
        </w:tabs>
        <w:ind w:left="42"/>
        <w:outlineLvl w:val="1"/>
        <w:rPr>
          <w:i/>
          <w:rtl/>
        </w:rPr>
      </w:pPr>
      <w:r w:rsidRPr="00DD0804">
        <w:rPr>
          <w:rFonts w:hint="cs"/>
          <w:i/>
          <w:rtl/>
        </w:rPr>
        <w:t xml:space="preserve"> </w:t>
      </w:r>
      <m:oMath>
        <m:sSub>
          <m:sSubPr>
            <m:ctrlPr>
              <w:rPr>
                <w:rFonts w:ascii="Cambria Math" w:hAnsi="Cambria Math"/>
                <w:iCs/>
              </w:rPr>
            </m:ctrlPr>
          </m:sSubPr>
          <m:e>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i</m:t>
                </m:r>
              </m:sub>
            </m:sSub>
            <m:r>
              <m:rPr>
                <m:sty m:val="p"/>
              </m:rPr>
              <w:rPr>
                <w:rFonts w:ascii="Cambria Math" w:hAnsi="Cambria Math"/>
              </w:rPr>
              <m:t>)</m:t>
            </m:r>
          </m:e>
          <m:sub>
            <m:r>
              <m:rPr>
                <m:sty m:val="p"/>
              </m:rPr>
              <w:rPr>
                <w:rFonts w:ascii="Cambria Math" w:hAnsi="Cambria Math"/>
              </w:rPr>
              <m:t>i=1,..,n</m:t>
            </m:r>
          </m:sub>
        </m:sSub>
      </m:oMath>
      <w:r w:rsidRPr="00DD0804">
        <w:rPr>
          <w:rFonts w:hint="cs"/>
          <w:i/>
          <w:rtl/>
        </w:rPr>
        <w:t xml:space="preserve"> </w:t>
      </w:r>
      <w:r>
        <w:rPr>
          <w:rFonts w:hint="cs"/>
          <w:i/>
          <w:rtl/>
        </w:rPr>
        <w:t xml:space="preserve">   </w:t>
      </w:r>
      <w:r w:rsidRPr="00DD0804">
        <w:rPr>
          <w:rFonts w:hint="cs"/>
          <w:i/>
          <w:rtl/>
        </w:rPr>
        <w:t>כ</w:t>
      </w:r>
      <w:r>
        <w:rPr>
          <w:rFonts w:hint="cs"/>
          <w:i/>
          <w:rtl/>
        </w:rPr>
        <w:t xml:space="preserve">אשר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m:t>
            </m:r>
          </m:sub>
        </m:sSub>
      </m:oMath>
      <w:r>
        <w:rPr>
          <w:rFonts w:hint="cs"/>
          <w:iCs/>
          <w:rtl/>
        </w:rPr>
        <w:t xml:space="preserve"> </w:t>
      </w:r>
      <w:r w:rsidRPr="00DD0804">
        <w:rPr>
          <w:rFonts w:hint="cs"/>
          <w:i/>
          <w:rtl/>
        </w:rPr>
        <w:t>ה</w:t>
      </w:r>
      <w:r>
        <w:rPr>
          <w:rFonts w:hint="cs"/>
          <w:i/>
          <w:rtl/>
        </w:rPr>
        <w:t>וא הפיקסל ה-</w:t>
      </w:r>
      <w:r w:rsidRPr="009A1AAF">
        <w:rPr>
          <w:iCs/>
        </w:rPr>
        <w:t>i</w:t>
      </w:r>
      <w:r>
        <w:rPr>
          <w:rFonts w:hint="cs"/>
          <w:i/>
          <w:rtl/>
        </w:rPr>
        <w:t xml:space="preserve"> עבורו בוצעה המדידה ו-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i</m:t>
            </m:r>
          </m:sub>
        </m:sSub>
      </m:oMath>
      <w:r>
        <w:rPr>
          <w:rFonts w:hint="cs"/>
          <w:i/>
          <w:rtl/>
        </w:rPr>
        <w:t xml:space="preserve"> </w:t>
      </w:r>
      <w:r w:rsidR="009A1AAF">
        <w:rPr>
          <w:rFonts w:hint="cs"/>
          <w:i/>
          <w:rtl/>
        </w:rPr>
        <w:t>הרוחב שנמדד בפיקסל זה ו-</w:t>
      </w:r>
      <w:r w:rsidR="00BD50C7">
        <w:rPr>
          <w:rFonts w:hint="cs"/>
          <w:i/>
          <w:rtl/>
        </w:rPr>
        <w:t xml:space="preserve"> </w:t>
      </w:r>
      <w:r w:rsidR="00BD50C7" w:rsidRPr="009167CE">
        <w:rPr>
          <w:iCs/>
        </w:rPr>
        <w:t>n</w:t>
      </w:r>
      <w:r w:rsidR="00BD50C7">
        <w:rPr>
          <w:rFonts w:hint="cs"/>
          <w:i/>
          <w:rtl/>
        </w:rPr>
        <w:t xml:space="preserve"> הוא מספר הפיקסלים עבורם בוצעה מדידה.</w:t>
      </w:r>
      <w:r w:rsidR="00512208">
        <w:rPr>
          <w:rFonts w:hint="cs"/>
          <w:i/>
          <w:rtl/>
        </w:rPr>
        <w:t xml:space="preserve"> כעת ברצוננו  לקבל אומדן ריאלי של הדרך ושל השתנות רוחבה.</w:t>
      </w:r>
      <w:r w:rsidR="00BA734B">
        <w:rPr>
          <w:rFonts w:hint="cs"/>
          <w:i/>
          <w:rtl/>
        </w:rPr>
        <w:t xml:space="preserve"> על מנת לקבל אומדן זה נטפל במספר מקרים מיוחדים:</w:t>
      </w:r>
      <w:r w:rsidR="00BA734B">
        <w:rPr>
          <w:i/>
          <w:rtl/>
        </w:rPr>
        <w:br/>
      </w:r>
      <w:r w:rsidR="00BA734B">
        <w:rPr>
          <w:rFonts w:hint="cs"/>
          <w:i/>
          <w:rtl/>
        </w:rPr>
        <w:t xml:space="preserve">המקרה הראשון הינו של הסתעפות. נתבונן באיור </w:t>
      </w:r>
      <w:r w:rsidR="009167CE">
        <w:rPr>
          <w:rFonts w:hint="cs"/>
          <w:i/>
          <w:rtl/>
        </w:rPr>
        <w:t>6.1</w:t>
      </w:r>
      <w:r w:rsidR="00BA734B">
        <w:rPr>
          <w:rFonts w:hint="cs"/>
          <w:i/>
          <w:rtl/>
        </w:rPr>
        <w:t xml:space="preserve"> איור זה מדגים מצב אופיני של דרך ראשית או מהירה ממנה ניתן לרדת באמצעות הסתעפות. רוחבה של הדרך הראשית גדול מזו של הדרך המסתעפת ממנה. </w:t>
      </w:r>
      <w:r w:rsidR="00B05FA9">
        <w:rPr>
          <w:rFonts w:hint="cs"/>
          <w:i/>
          <w:rtl/>
        </w:rPr>
        <w:t>ננתח מה קורה כאשר</w:t>
      </w:r>
      <w:r w:rsidR="00CC1611">
        <w:rPr>
          <w:rFonts w:hint="cs"/>
          <w:i/>
          <w:rtl/>
        </w:rPr>
        <w:t xml:space="preserve"> </w:t>
      </w:r>
      <w:r w:rsidR="00B05FA9">
        <w:rPr>
          <w:rFonts w:hint="cs"/>
          <w:i/>
          <w:rtl/>
        </w:rPr>
        <w:t xml:space="preserve">את </w:t>
      </w:r>
      <w:r w:rsidR="00CC1611">
        <w:rPr>
          <w:rFonts w:hint="cs"/>
          <w:i/>
          <w:rtl/>
        </w:rPr>
        <w:t>הסרי</w:t>
      </w:r>
      <w:r w:rsidR="00B05FA9">
        <w:rPr>
          <w:rFonts w:hint="cs"/>
          <w:i/>
          <w:rtl/>
        </w:rPr>
        <w:t xml:space="preserve">קה באמצעות קו הסריקה מתחילים </w:t>
      </w:r>
      <w:r w:rsidR="009167CE">
        <w:rPr>
          <w:rFonts w:hint="cs"/>
          <w:i/>
          <w:rtl/>
        </w:rPr>
        <w:t xml:space="preserve"> משני כיווני הדרך הראשית</w:t>
      </w:r>
      <w:r w:rsidR="00CC1611">
        <w:rPr>
          <w:rFonts w:hint="cs"/>
          <w:i/>
          <w:rtl/>
        </w:rPr>
        <w:t xml:space="preserve">. אם נתחיל מהקצה המוגדר באיור כקצה אחד נקבל כי לאחר נקודת המפגש הראשונה הרוחב גדל </w:t>
      </w:r>
      <w:r w:rsidR="00E07CBF">
        <w:rPr>
          <w:rFonts w:hint="cs"/>
          <w:i/>
          <w:rtl/>
        </w:rPr>
        <w:t>באופן לינארי עד לרוחבו המקסימלי שהוא קצת לפני הנקודה המסומנת כנקודת מפגש השניה בין הדרך הראשית להסתעפות</w:t>
      </w:r>
      <w:r w:rsidR="00673437">
        <w:rPr>
          <w:rFonts w:hint="cs"/>
          <w:i/>
          <w:rtl/>
        </w:rPr>
        <w:t>,</w:t>
      </w:r>
      <w:r w:rsidR="00E07CBF">
        <w:rPr>
          <w:rFonts w:hint="cs"/>
          <w:i/>
          <w:rtl/>
        </w:rPr>
        <w:t xml:space="preserve"> ואחר כך בנקודת המפגש השניה נקבל ירידה לא רציפה ברוחב הנמדד של הדרך. השתנות כזו של הדרך יכולה להעיד על הסתעפות. את המדידות בין נקודת המפגש הראשונה לשניה "נזרוק" לפני שאנו מעריכים את רוחב הדרך כיון שמדידות אלו אינן מצינות את רוחבה האמיתי.</w:t>
      </w:r>
      <w:r w:rsidR="00067021">
        <w:rPr>
          <w:rFonts w:hint="cs"/>
          <w:i/>
          <w:rtl/>
        </w:rPr>
        <w:t xml:space="preserve"> אם נתחיל את המדידה מן הצד השני (כלומר מנקודת הנפגש השניה) נקבל במדידות </w:t>
      </w:r>
      <w:r w:rsidR="009A1AAF">
        <w:rPr>
          <w:rFonts w:hint="cs"/>
          <w:i/>
          <w:rtl/>
        </w:rPr>
        <w:t xml:space="preserve">ראשית </w:t>
      </w:r>
      <w:r w:rsidR="00067021">
        <w:rPr>
          <w:rFonts w:hint="cs"/>
          <w:i/>
          <w:rtl/>
        </w:rPr>
        <w:t>קפיצה גדולה ברוחבה של הדרך ואחר כך ירידה לינארית עד לרוחבה בנקוד</w:t>
      </w:r>
      <w:r w:rsidR="00967C72">
        <w:rPr>
          <w:rFonts w:hint="cs"/>
          <w:i/>
          <w:rtl/>
        </w:rPr>
        <w:t>ה המצוינת כנקודת המפגש הראשונה</w:t>
      </w:r>
      <w:r w:rsidR="009A1AAF">
        <w:rPr>
          <w:rFonts w:hint="cs"/>
          <w:i/>
          <w:rtl/>
        </w:rPr>
        <w:t>.</w:t>
      </w:r>
      <w:r w:rsidR="006D016C">
        <w:rPr>
          <w:rFonts w:hint="cs"/>
          <w:i/>
          <w:rtl/>
        </w:rPr>
        <w:t xml:space="preserve"> כך נוכל לזהות שוב אילו מדידות אינן רלוונטיות.</w:t>
      </w:r>
      <w:r w:rsidR="00067021">
        <w:rPr>
          <w:rFonts w:hint="cs"/>
          <w:i/>
          <w:rtl/>
        </w:rPr>
        <w:t xml:space="preserve">  </w:t>
      </w:r>
      <w:r w:rsidR="007E5F1C">
        <w:rPr>
          <w:rFonts w:hint="cs"/>
          <w:i/>
          <w:rtl/>
        </w:rPr>
        <w:t>בדומה ניתן לזהות קפיצה במדידה של רוחב הדרך בנקודת המפגש הראשונה גם כאשר</w:t>
      </w:r>
      <w:r w:rsidR="009A1AAF">
        <w:rPr>
          <w:rFonts w:hint="cs"/>
          <w:i/>
          <w:rtl/>
        </w:rPr>
        <w:t xml:space="preserve"> מודדים את הרוחב לאורך ההסתעפות</w:t>
      </w:r>
      <w:r w:rsidR="007E5F1C">
        <w:rPr>
          <w:rFonts w:hint="cs"/>
          <w:i/>
          <w:rtl/>
        </w:rPr>
        <w:t>.</w:t>
      </w:r>
      <w:r w:rsidR="009A1AAF">
        <w:rPr>
          <w:rFonts w:hint="cs"/>
          <w:i/>
          <w:rtl/>
        </w:rPr>
        <w:t xml:space="preserve"> </w:t>
      </w:r>
      <w:r w:rsidR="007E5F1C">
        <w:rPr>
          <w:rFonts w:hint="cs"/>
          <w:i/>
          <w:rtl/>
        </w:rPr>
        <w:t>קריטריון נוסף לזיהוי הסתעפות הינו זיהוי של שתי נקודות  חיתוך של העקומ</w:t>
      </w:r>
      <w:r w:rsidR="00673437">
        <w:rPr>
          <w:rFonts w:hint="cs"/>
          <w:i/>
          <w:rtl/>
        </w:rPr>
        <w:t>ים</w:t>
      </w:r>
      <w:r w:rsidR="007E5F1C">
        <w:rPr>
          <w:rFonts w:hint="cs"/>
          <w:i/>
          <w:rtl/>
        </w:rPr>
        <w:t xml:space="preserve"> המיצג</w:t>
      </w:r>
      <w:r w:rsidR="00673437">
        <w:rPr>
          <w:rFonts w:hint="cs"/>
          <w:i/>
          <w:rtl/>
        </w:rPr>
        <w:t>ים</w:t>
      </w:r>
      <w:r w:rsidR="007E5F1C">
        <w:rPr>
          <w:rFonts w:hint="cs"/>
          <w:i/>
          <w:rtl/>
        </w:rPr>
        <w:t xml:space="preserve"> את שתי הדרכים לאורך צד </w:t>
      </w:r>
      <w:r w:rsidR="00945097">
        <w:rPr>
          <w:rFonts w:hint="cs"/>
          <w:i/>
          <w:rtl/>
        </w:rPr>
        <w:t xml:space="preserve">אחד </w:t>
      </w:r>
      <w:r w:rsidR="007E5F1C">
        <w:rPr>
          <w:rFonts w:hint="cs"/>
          <w:i/>
          <w:rtl/>
        </w:rPr>
        <w:t xml:space="preserve">של </w:t>
      </w:r>
      <w:r w:rsidR="00945097">
        <w:rPr>
          <w:rFonts w:hint="cs"/>
          <w:i/>
          <w:rtl/>
        </w:rPr>
        <w:t>הדרך הראשית ומשני צידי ההסתעפות</w:t>
      </w:r>
      <w:r w:rsidR="007E5F1C">
        <w:rPr>
          <w:rFonts w:hint="cs"/>
          <w:i/>
          <w:rtl/>
        </w:rPr>
        <w:t>. (</w:t>
      </w:r>
      <w:r w:rsidR="00430F28">
        <w:rPr>
          <w:rFonts w:hint="cs"/>
          <w:i/>
          <w:rtl/>
        </w:rPr>
        <w:t>ראה איור 6.1 בו מ</w:t>
      </w:r>
      <w:r w:rsidR="007E5F1C">
        <w:rPr>
          <w:rFonts w:hint="cs"/>
          <w:i/>
          <w:rtl/>
        </w:rPr>
        <w:t xml:space="preserve">סומנות </w:t>
      </w:r>
      <w:r w:rsidR="00430F28">
        <w:rPr>
          <w:rFonts w:hint="cs"/>
          <w:i/>
          <w:rtl/>
        </w:rPr>
        <w:t>נקודות ה</w:t>
      </w:r>
      <w:r w:rsidR="007E5F1C">
        <w:rPr>
          <w:rFonts w:hint="cs"/>
          <w:i/>
          <w:rtl/>
        </w:rPr>
        <w:t xml:space="preserve">מפגש </w:t>
      </w:r>
      <w:r w:rsidR="00430F28">
        <w:rPr>
          <w:rFonts w:hint="cs"/>
          <w:i/>
          <w:rtl/>
        </w:rPr>
        <w:t>הראשונה והשניה</w:t>
      </w:r>
      <w:r w:rsidR="007E5F1C">
        <w:rPr>
          <w:rFonts w:hint="cs"/>
          <w:i/>
          <w:rtl/>
        </w:rPr>
        <w:t>).</w:t>
      </w:r>
    </w:p>
    <w:p w:rsidR="00D27F20" w:rsidRDefault="007E5F1C" w:rsidP="00430F28">
      <w:pPr>
        <w:tabs>
          <w:tab w:val="num" w:pos="360"/>
        </w:tabs>
        <w:ind w:left="42"/>
        <w:jc w:val="center"/>
        <w:outlineLvl w:val="1"/>
        <w:rPr>
          <w:rtl/>
        </w:rPr>
      </w:pPr>
      <w:r>
        <w:rPr>
          <w:noProof/>
        </w:rPr>
        <w:lastRenderedPageBreak/>
        <w:drawing>
          <wp:inline distT="0" distB="0" distL="0" distR="0">
            <wp:extent cx="4548272" cy="2971800"/>
            <wp:effectExtent l="19050" t="0" r="4678"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4551045" cy="2973612"/>
                    </a:xfrm>
                    <a:prstGeom prst="rect">
                      <a:avLst/>
                    </a:prstGeom>
                    <a:noFill/>
                    <a:ln w="9525">
                      <a:noFill/>
                      <a:miter lim="800000"/>
                      <a:headEnd/>
                      <a:tailEnd/>
                    </a:ln>
                  </pic:spPr>
                </pic:pic>
              </a:graphicData>
            </a:graphic>
          </wp:inline>
        </w:drawing>
      </w:r>
      <w:r w:rsidR="00430F28">
        <w:rPr>
          <w:rFonts w:hint="cs"/>
          <w:rtl/>
        </w:rPr>
        <w:br/>
      </w:r>
      <w:r w:rsidR="00430F28" w:rsidRPr="00C61DDF">
        <w:rPr>
          <w:rFonts w:asciiTheme="majorBidi" w:hAnsiTheme="majorBidi"/>
          <w:b/>
          <w:bCs/>
          <w:sz w:val="20"/>
          <w:szCs w:val="20"/>
          <w:rtl/>
        </w:rPr>
        <w:t>איור  6.1 – שינוי ברוחבה של הדרך הנגרם בשל הסתעפות</w:t>
      </w:r>
    </w:p>
    <w:p w:rsidR="00B05FA9" w:rsidRDefault="00B05FA9" w:rsidP="00E558B6">
      <w:pPr>
        <w:tabs>
          <w:tab w:val="num" w:pos="360"/>
        </w:tabs>
        <w:ind w:left="42"/>
        <w:outlineLvl w:val="1"/>
        <w:rPr>
          <w:i/>
          <w:rtl/>
        </w:rPr>
      </w:pPr>
      <w:r>
        <w:rPr>
          <w:rFonts w:hint="cs"/>
          <w:i/>
          <w:rtl/>
        </w:rPr>
        <w:t>מקרה שני אופיני הינו שינוי ברוחבה של הדרך עקב צל של עצים או ביניינים או לחלופין הסתרה של חלק מן הדרך בגללם. יודגש שאנו דנים כאן במקרה בו ההצללה או ההסתרה הינם של חלק מרוחב הדרך בלבד, כלומר, הסגמנט המתקבל רציף. המקרה בו ההצללה או ההסתרה יוצרת אי-רציפות ידונו בהמשך.</w:t>
      </w:r>
      <w:r w:rsidR="00887A57">
        <w:rPr>
          <w:rFonts w:hint="cs"/>
          <w:i/>
          <w:rtl/>
        </w:rPr>
        <w:t xml:space="preserve"> במקרה של הצללה או הסתרה רוחב הדרך קטן באיזור בו הם קיימים.</w:t>
      </w:r>
    </w:p>
    <w:p w:rsidR="007A0A87" w:rsidRPr="00DD0804" w:rsidRDefault="007A0A87" w:rsidP="00B05FA9">
      <w:pPr>
        <w:tabs>
          <w:tab w:val="num" w:pos="360"/>
        </w:tabs>
        <w:ind w:left="42"/>
        <w:outlineLvl w:val="1"/>
        <w:rPr>
          <w:i/>
          <w:rtl/>
        </w:rPr>
      </w:pPr>
      <w:r>
        <w:rPr>
          <w:rFonts w:hint="cs"/>
          <w:i/>
          <w:rtl/>
        </w:rPr>
        <w:t xml:space="preserve">למשל בתמונה מטה מסומנים בקו אדום שני מקרים בהם רוחב הדרך הנראה בתמונה קטן מכפי שהוא במציאות בגלל הסתרה של עצים. ליד הקו האדום מסומן קו כחול שהוא רוחבה האמיתי של הדרך באיזור זה. להבדיל ממצב זה מודגם ע"י סימון במלבן ורוד מצב בו קיימת אי-רציפות בדרך הנראית לעין בשל הסתרה מלאה, קרי, עץ המסתיר את כל רוחבה של הדרך. </w:t>
      </w:r>
    </w:p>
    <w:p w:rsidR="00EE0306" w:rsidRDefault="00887A57" w:rsidP="00EE0306">
      <w:pPr>
        <w:tabs>
          <w:tab w:val="num" w:pos="360"/>
        </w:tabs>
        <w:ind w:left="42"/>
        <w:jc w:val="center"/>
        <w:outlineLvl w:val="1"/>
        <w:rPr>
          <w:b/>
          <w:bCs/>
          <w:u w:val="single"/>
          <w:rtl/>
        </w:rPr>
      </w:pPr>
      <w:r w:rsidRPr="00887A57">
        <w:rPr>
          <w:noProof/>
        </w:rPr>
        <w:drawing>
          <wp:inline distT="0" distB="0" distL="0" distR="0">
            <wp:extent cx="2434590" cy="2324100"/>
            <wp:effectExtent l="19050" t="0" r="381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434590" cy="2324100"/>
                    </a:xfrm>
                    <a:prstGeom prst="rect">
                      <a:avLst/>
                    </a:prstGeom>
                    <a:noFill/>
                    <a:ln w="9525">
                      <a:noFill/>
                      <a:miter lim="800000"/>
                      <a:headEnd/>
                      <a:tailEnd/>
                    </a:ln>
                  </pic:spPr>
                </pic:pic>
              </a:graphicData>
            </a:graphic>
          </wp:inline>
        </w:drawing>
      </w:r>
    </w:p>
    <w:p w:rsidR="00DC631B" w:rsidRPr="00C61DDF" w:rsidRDefault="00430F28" w:rsidP="00D73531">
      <w:pPr>
        <w:tabs>
          <w:tab w:val="num" w:pos="360"/>
        </w:tabs>
        <w:ind w:left="42"/>
        <w:outlineLvl w:val="1"/>
        <w:rPr>
          <w:rFonts w:asciiTheme="majorBidi" w:hAnsiTheme="majorBidi"/>
          <w:b/>
          <w:bCs/>
          <w:sz w:val="20"/>
          <w:szCs w:val="20"/>
          <w:rtl/>
        </w:rPr>
      </w:pPr>
      <w:r w:rsidRPr="00C61DDF">
        <w:rPr>
          <w:rFonts w:asciiTheme="majorBidi" w:hAnsiTheme="majorBidi"/>
          <w:b/>
          <w:bCs/>
          <w:sz w:val="20"/>
          <w:szCs w:val="20"/>
          <w:rtl/>
        </w:rPr>
        <w:t xml:space="preserve">איור 6.2 </w:t>
      </w:r>
      <w:r w:rsidR="00EE0306" w:rsidRPr="00C61DDF">
        <w:rPr>
          <w:rFonts w:asciiTheme="majorBidi" w:hAnsiTheme="majorBidi"/>
          <w:b/>
          <w:bCs/>
          <w:sz w:val="20"/>
          <w:szCs w:val="20"/>
          <w:rtl/>
        </w:rPr>
        <w:t>–</w:t>
      </w:r>
      <w:r w:rsidRPr="00C61DDF">
        <w:rPr>
          <w:rFonts w:asciiTheme="majorBidi" w:hAnsiTheme="majorBidi"/>
          <w:b/>
          <w:bCs/>
          <w:sz w:val="20"/>
          <w:szCs w:val="20"/>
          <w:rtl/>
        </w:rPr>
        <w:t xml:space="preserve"> </w:t>
      </w:r>
      <w:r w:rsidR="00EE0306" w:rsidRPr="00C61DDF">
        <w:rPr>
          <w:rFonts w:asciiTheme="majorBidi" w:hAnsiTheme="majorBidi"/>
          <w:b/>
          <w:bCs/>
          <w:sz w:val="20"/>
          <w:szCs w:val="20"/>
          <w:rtl/>
        </w:rPr>
        <w:t>תמונת חלק מן העיר טורונטו, קנדה (לקוח מתוך [</w:t>
      </w:r>
      <w:r w:rsidR="00D73531" w:rsidRPr="00C61DDF">
        <w:rPr>
          <w:rFonts w:asciiTheme="majorBidi" w:hAnsiTheme="majorBidi" w:hint="cs"/>
          <w:b/>
          <w:bCs/>
          <w:sz w:val="20"/>
          <w:szCs w:val="20"/>
          <w:rtl/>
        </w:rPr>
        <w:t>47</w:t>
      </w:r>
      <w:r w:rsidR="00EE0306" w:rsidRPr="00C61DDF">
        <w:rPr>
          <w:rFonts w:asciiTheme="majorBidi" w:hAnsiTheme="majorBidi"/>
          <w:b/>
          <w:bCs/>
          <w:sz w:val="20"/>
          <w:szCs w:val="20"/>
          <w:rtl/>
        </w:rPr>
        <w:t xml:space="preserve">]) עליה מסומן </w:t>
      </w:r>
      <w:r w:rsidR="00EE0306" w:rsidRPr="00C61DDF">
        <w:rPr>
          <w:rFonts w:asciiTheme="majorBidi" w:hAnsiTheme="majorBidi" w:hint="cs"/>
          <w:b/>
          <w:bCs/>
          <w:sz w:val="20"/>
          <w:szCs w:val="20"/>
          <w:rtl/>
        </w:rPr>
        <w:t>קו אדום בקטע דרך בו קיימת הסתרה חלקית של רוחב הדרך ע"י עץ ו</w:t>
      </w:r>
      <w:r w:rsidR="00EE0306" w:rsidRPr="00C61DDF">
        <w:rPr>
          <w:rFonts w:asciiTheme="majorBidi" w:hAnsiTheme="majorBidi"/>
          <w:b/>
          <w:bCs/>
          <w:sz w:val="20"/>
          <w:szCs w:val="20"/>
          <w:rtl/>
        </w:rPr>
        <w:t xml:space="preserve">במלבן אדום </w:t>
      </w:r>
      <w:r w:rsidR="00EE0306" w:rsidRPr="00C61DDF">
        <w:rPr>
          <w:rFonts w:asciiTheme="majorBidi" w:hAnsiTheme="majorBidi" w:hint="cs"/>
          <w:b/>
          <w:bCs/>
          <w:sz w:val="20"/>
          <w:szCs w:val="20"/>
          <w:rtl/>
        </w:rPr>
        <w:t xml:space="preserve">עץ </w:t>
      </w:r>
      <w:r w:rsidR="00EE0306" w:rsidRPr="00C61DDF">
        <w:rPr>
          <w:rFonts w:asciiTheme="majorBidi" w:hAnsiTheme="majorBidi"/>
          <w:b/>
          <w:bCs/>
          <w:sz w:val="20"/>
          <w:szCs w:val="20"/>
          <w:rtl/>
        </w:rPr>
        <w:t>המסתיר את כל רוחבה של הדרך</w:t>
      </w:r>
    </w:p>
    <w:p w:rsidR="00853135" w:rsidRDefault="009B0F3F" w:rsidP="00227966">
      <w:pPr>
        <w:tabs>
          <w:tab w:val="num" w:pos="360"/>
        </w:tabs>
        <w:ind w:left="42"/>
        <w:outlineLvl w:val="1"/>
        <w:rPr>
          <w:noProof/>
          <w:rtl/>
        </w:rPr>
      </w:pPr>
      <w:r>
        <w:rPr>
          <w:rFonts w:hint="cs"/>
          <w:noProof/>
          <w:rtl/>
        </w:rPr>
        <w:t>זיהוי של</w:t>
      </w:r>
      <w:r w:rsidR="00853135">
        <w:rPr>
          <w:rFonts w:hint="cs"/>
          <w:noProof/>
          <w:rtl/>
        </w:rPr>
        <w:t xml:space="preserve"> הסתרה חלקית של הדרך על ידי אוביקט או צל של אוביקט</w:t>
      </w:r>
      <w:r>
        <w:rPr>
          <w:rFonts w:hint="cs"/>
          <w:noProof/>
          <w:rtl/>
        </w:rPr>
        <w:t xml:space="preserve"> מבוצע באמצעות האבחנה הבאה: </w:t>
      </w:r>
      <w:r w:rsidR="00853135">
        <w:rPr>
          <w:rFonts w:hint="cs"/>
          <w:noProof/>
          <w:rtl/>
        </w:rPr>
        <w:t xml:space="preserve"> </w:t>
      </w:r>
      <w:r>
        <w:rPr>
          <w:rFonts w:hint="cs"/>
          <w:noProof/>
          <w:rtl/>
        </w:rPr>
        <w:t xml:space="preserve">ראשית נשים לב כי קיימת נקודה בה רוחב הדרך שנמדד מקבל מינימום מקומי (ראה איור </w:t>
      </w:r>
      <w:r w:rsidR="00227966">
        <w:rPr>
          <w:rFonts w:hint="cs"/>
          <w:noProof/>
          <w:rtl/>
        </w:rPr>
        <w:t>6.3)</w:t>
      </w:r>
      <w:r>
        <w:rPr>
          <w:rFonts w:hint="cs"/>
          <w:noProof/>
          <w:rtl/>
        </w:rPr>
        <w:t xml:space="preserve"> הנקודה בה נמדד הערך</w:t>
      </w:r>
      <w:r w:rsidRPr="009A1AAF">
        <w:rPr>
          <w:rFonts w:hint="cs"/>
          <w:noProof/>
          <w:rtl/>
        </w:rPr>
        <w:t xml:space="preserve"> </w:t>
      </w:r>
      <m:oMath>
        <m:sSub>
          <m:sSubPr>
            <m:ctrlPr>
              <w:rPr>
                <w:rFonts w:ascii="Cambria Math" w:hAnsi="Cambria Math"/>
                <w:noProof/>
              </w:rPr>
            </m:ctrlPr>
          </m:sSubPr>
          <m:e>
            <m:r>
              <m:rPr>
                <m:sty m:val="p"/>
              </m:rPr>
              <w:rPr>
                <w:rFonts w:ascii="Cambria Math" w:hAnsi="Cambria Math"/>
                <w:noProof/>
              </w:rPr>
              <m:t>w</m:t>
            </m:r>
          </m:e>
          <m:sub>
            <m:r>
              <m:rPr>
                <m:sty m:val="p"/>
              </m:rPr>
              <w:rPr>
                <w:rFonts w:ascii="Cambria Math" w:hAnsi="Cambria Math"/>
                <w:noProof/>
              </w:rPr>
              <m:t>min</m:t>
            </m:r>
          </m:sub>
        </m:sSub>
      </m:oMath>
      <w:r>
        <w:rPr>
          <w:rFonts w:hint="cs"/>
          <w:noProof/>
          <w:rtl/>
        </w:rPr>
        <w:t>.  בנוסף קיימת נקודה (ל</w:t>
      </w:r>
      <w:r w:rsidR="009A1AAF">
        <w:rPr>
          <w:rFonts w:hint="cs"/>
          <w:noProof/>
          <w:rtl/>
        </w:rPr>
        <w:t xml:space="preserve">לא תלות מהצד  בו מבוצעת הסריקה </w:t>
      </w:r>
      <w:r>
        <w:rPr>
          <w:rFonts w:hint="cs"/>
          <w:noProof/>
          <w:rtl/>
        </w:rPr>
        <w:t xml:space="preserve">) </w:t>
      </w:r>
      <w:r w:rsidR="00CA24B7">
        <w:rPr>
          <w:rFonts w:hint="cs"/>
          <w:noProof/>
          <w:rtl/>
        </w:rPr>
        <w:t xml:space="preserve">ממנה רוחב הדרך הולך וקטן עד לרוחב המזוהה כמינימום מקומי. מצב זה של ירידת רוחב הדרך </w:t>
      </w:r>
      <w:r w:rsidR="00CA24B7">
        <w:rPr>
          <w:rFonts w:hint="cs"/>
          <w:noProof/>
          <w:rtl/>
        </w:rPr>
        <w:lastRenderedPageBreak/>
        <w:t>יכול להתרחש גם ללא הסתרה של הדרך. ההבדל בין מצב של הסתרה לבין מצב בו קיימת ירידה ברוחב הדרך בגלל צורתה מתבטא במהירות בה מתרחשת התופעה. במקרים בהם רוחב הדרך משתנה בשל צורתה הרוחב הולך וקטן בצורה איטית, ל</w:t>
      </w:r>
      <w:r w:rsidR="009001CF">
        <w:rPr>
          <w:rFonts w:hint="cs"/>
          <w:noProof/>
          <w:rtl/>
        </w:rPr>
        <w:t xml:space="preserve">עומת זאת במקרה של הסתרה רוחב הדרך קטן במהירות רבה. אינדיקציה נוספת לכך שמדובר בהסתרה ולא בשינוי רוחב הדרך היא שבהמשך תהליך הסריקה נקבל שרוחב הדרך הולך וגדל במהירות. </w:t>
      </w:r>
      <w:r w:rsidR="00CA24B7">
        <w:rPr>
          <w:rFonts w:hint="cs"/>
          <w:noProof/>
          <w:rtl/>
        </w:rPr>
        <w:t xml:space="preserve"> </w:t>
      </w:r>
      <w:r>
        <w:rPr>
          <w:rFonts w:hint="cs"/>
          <w:noProof/>
          <w:rtl/>
        </w:rPr>
        <w:t xml:space="preserve"> </w:t>
      </w:r>
    </w:p>
    <w:p w:rsidR="00853135" w:rsidRDefault="00853135" w:rsidP="00F761BF">
      <w:pPr>
        <w:tabs>
          <w:tab w:val="num" w:pos="360"/>
        </w:tabs>
        <w:ind w:left="720" w:hanging="360"/>
        <w:jc w:val="center"/>
        <w:outlineLvl w:val="1"/>
        <w:rPr>
          <w:noProof/>
          <w:rtl/>
        </w:rPr>
      </w:pPr>
      <w:r>
        <w:rPr>
          <w:rFonts w:hint="cs"/>
          <w:noProof/>
        </w:rPr>
        <w:drawing>
          <wp:inline distT="0" distB="0" distL="0" distR="0">
            <wp:extent cx="3657600" cy="99949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3657600" cy="999490"/>
                    </a:xfrm>
                    <a:prstGeom prst="rect">
                      <a:avLst/>
                    </a:prstGeom>
                    <a:noFill/>
                    <a:ln w="9525">
                      <a:noFill/>
                      <a:miter lim="800000"/>
                      <a:headEnd/>
                      <a:tailEnd/>
                    </a:ln>
                  </pic:spPr>
                </pic:pic>
              </a:graphicData>
            </a:graphic>
          </wp:inline>
        </w:drawing>
      </w:r>
      <w:r w:rsidR="00F761BF">
        <w:rPr>
          <w:rFonts w:hint="cs"/>
          <w:noProof/>
          <w:rtl/>
        </w:rPr>
        <w:br/>
      </w:r>
      <w:r w:rsidR="00F761BF" w:rsidRPr="00C61DDF">
        <w:rPr>
          <w:rFonts w:asciiTheme="majorBidi" w:hAnsiTheme="majorBidi"/>
          <w:b/>
          <w:bCs/>
          <w:noProof/>
          <w:sz w:val="20"/>
          <w:szCs w:val="20"/>
          <w:rtl/>
        </w:rPr>
        <w:t xml:space="preserve">איור 6.3 – זיהוי הסתרה של </w:t>
      </w:r>
      <w:r w:rsidR="00B25987" w:rsidRPr="00C61DDF">
        <w:rPr>
          <w:rFonts w:asciiTheme="majorBidi" w:hAnsiTheme="majorBidi"/>
          <w:b/>
          <w:bCs/>
          <w:noProof/>
          <w:sz w:val="20"/>
          <w:szCs w:val="20"/>
          <w:rtl/>
        </w:rPr>
        <w:t>חלק מרוחב הדרך</w:t>
      </w:r>
    </w:p>
    <w:p w:rsidR="00DC631B" w:rsidRDefault="00DA6761" w:rsidP="00DA6761">
      <w:pPr>
        <w:tabs>
          <w:tab w:val="num" w:pos="360"/>
        </w:tabs>
        <w:ind w:left="42"/>
        <w:outlineLvl w:val="1"/>
        <w:rPr>
          <w:rtl/>
        </w:rPr>
      </w:pPr>
      <w:r>
        <w:rPr>
          <w:rFonts w:hint="cs"/>
          <w:rtl/>
        </w:rPr>
        <w:t>אותן מדידות באמצעותן זיהינו הסתרה של הדרך לא יחשבו לצורך הערכת רוחבה של הדרך.</w:t>
      </w:r>
    </w:p>
    <w:p w:rsidR="00DA6761" w:rsidRPr="00E80CAA" w:rsidRDefault="00DA6761" w:rsidP="00E558B6">
      <w:pPr>
        <w:tabs>
          <w:tab w:val="num" w:pos="360"/>
        </w:tabs>
        <w:ind w:left="42"/>
        <w:outlineLvl w:val="1"/>
        <w:rPr>
          <w:rtl/>
        </w:rPr>
      </w:pPr>
      <w:r>
        <w:rPr>
          <w:rFonts w:hint="cs"/>
          <w:rtl/>
        </w:rPr>
        <w:t>לאחר שניפינו אותן מדידות רוחב באיזורים בהם קיימת הסתרה נחשב את רוחבה הממוצע של הדרך ונמצא את רוחבה המקסימלי והמינימלי. נסמן את הרוחב הממוצע  הרוחב המינימלי ו</w:t>
      </w:r>
      <w:r w:rsidR="00E80CAA">
        <w:rPr>
          <w:rFonts w:hint="cs"/>
          <w:rtl/>
        </w:rPr>
        <w:t xml:space="preserve">המקסימלי </w:t>
      </w:r>
      <w:r>
        <w:rPr>
          <w:rFonts w:hint="cs"/>
          <w:rtl/>
        </w:rPr>
        <w:t>ב-</w:t>
      </w:r>
      <m:oMath>
        <m:r>
          <w:rPr>
            <w:rFonts w:ascii="Cambria Math" w:hAnsi="Cambria Math"/>
          </w:rPr>
          <m:t xml:space="preserve"> </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min '</m:t>
            </m:r>
          </m:sub>
        </m:sSub>
        <m:sSub>
          <m:sSubPr>
            <m:ctrlPr>
              <w:rPr>
                <w:rFonts w:ascii="Cambria Math" w:hAnsi="Cambria Math"/>
              </w:rPr>
            </m:ctrlPr>
          </m:sSubPr>
          <m:e>
            <m:r>
              <m:rPr>
                <m:sty m:val="p"/>
              </m:rPr>
              <w:rPr>
                <w:rFonts w:ascii="Cambria Math" w:hAnsi="Cambria Math"/>
              </w:rPr>
              <m:t>d</m:t>
            </m:r>
          </m:e>
          <m:sub>
            <m:r>
              <m:rPr>
                <m:sty m:val="p"/>
              </m:rPr>
              <w:rPr>
                <w:rFonts w:ascii="Cambria Math" w:hAnsi="Cambria Math"/>
              </w:rPr>
              <m:t>avg</m:t>
            </m:r>
          </m:sub>
        </m:sSub>
      </m:oMath>
      <w:r w:rsidR="00E80CAA">
        <w:rPr>
          <w:rFonts w:hint="cs"/>
          <w:rtl/>
        </w:rPr>
        <w:t xml:space="preserve"> בהתאמה. </w:t>
      </w:r>
    </w:p>
    <w:p w:rsidR="00DA6761" w:rsidRPr="00ED5C89" w:rsidRDefault="00DA6761" w:rsidP="00ED5C89">
      <w:pPr>
        <w:tabs>
          <w:tab w:val="num" w:pos="360"/>
        </w:tabs>
        <w:ind w:left="42"/>
        <w:outlineLvl w:val="1"/>
        <w:rPr>
          <w:i/>
          <w:rtl/>
        </w:rPr>
      </w:pPr>
      <w:r>
        <w:rPr>
          <w:rFonts w:hint="cs"/>
          <w:rtl/>
        </w:rPr>
        <w:t xml:space="preserve">בשלב הבא נריץ על </w:t>
      </w:r>
      <w:r w:rsidR="00E80CAA">
        <w:rPr>
          <w:rFonts w:hint="cs"/>
          <w:rtl/>
        </w:rPr>
        <w:t xml:space="preserve">כל </w:t>
      </w:r>
      <w:r>
        <w:rPr>
          <w:rFonts w:hint="cs"/>
          <w:rtl/>
        </w:rPr>
        <w:t>הסגמ</w:t>
      </w:r>
      <w:r w:rsidR="00E80CAA">
        <w:rPr>
          <w:rFonts w:hint="cs"/>
          <w:rtl/>
        </w:rPr>
        <w:t xml:space="preserve">נטים המיצגים את קטעי רשת הדרכים </w:t>
      </w:r>
      <w:r>
        <w:rPr>
          <w:rFonts w:hint="cs"/>
          <w:rtl/>
        </w:rPr>
        <w:t xml:space="preserve"> את האלגוריתם </w:t>
      </w:r>
      <w:r w:rsidR="00E80CAA">
        <w:rPr>
          <w:rFonts w:hint="cs"/>
          <w:rtl/>
        </w:rPr>
        <w:t xml:space="preserve">למציאת רשת דרכים באמצעות משפחה של נחשים במודל ריבועי כפי שתוארה בפרק 5. אתחול הנחשים יתבצע עבור כל קטע בנפרד כאשר ערך פרמטר הרוחב </w:t>
      </w:r>
      <m:oMath>
        <m:r>
          <m:rPr>
            <m:sty m:val="p"/>
          </m:rPr>
          <w:rPr>
            <w:rFonts w:ascii="Cambria Math" w:hAnsi="Cambria Math"/>
          </w:rPr>
          <m:t>d</m:t>
        </m:r>
      </m:oMath>
      <w:r w:rsidR="00E80CAA">
        <w:rPr>
          <w:rFonts w:hint="cs"/>
          <w:rtl/>
        </w:rPr>
        <w:t xml:space="preserve"> יהיה שווה לערך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avg</m:t>
            </m:r>
          </m:sub>
        </m:sSub>
      </m:oMath>
      <w:r w:rsidR="00E80CAA">
        <w:rPr>
          <w:rFonts w:hint="cs"/>
          <w:rtl/>
        </w:rPr>
        <w:t xml:space="preserve"> כפי שנמדד לקטע זה. הערך של </w:t>
      </w:r>
      <m:oMath>
        <m:r>
          <m:rPr>
            <m:sty m:val="p"/>
          </m:rPr>
          <w:rPr>
            <w:rFonts w:ascii="Cambria Math" w:hAnsi="Cambria Math" w:cs="Cambria Math" w:hint="cs"/>
            <w:rtl/>
          </w:rPr>
          <m:t>ϵ</m:t>
        </m:r>
      </m:oMath>
      <w:r w:rsidR="00E80CAA">
        <w:rPr>
          <w:rFonts w:hint="cs"/>
          <w:rtl/>
        </w:rPr>
        <w:t xml:space="preserve"> בעבור קטע זה יהיה</w:t>
      </w:r>
      <w:r w:rsidR="00ED5C89">
        <w:rPr>
          <w:rFonts w:hint="cs"/>
          <w:rtl/>
        </w:rPr>
        <w:t xml:space="preserve"> </w:t>
      </w:r>
      <w:r w:rsidR="00ED5C89">
        <w:t xml:space="preserve"> </w:t>
      </w:r>
      <m:oMath>
        <m:r>
          <m:rPr>
            <m:sty m:val="p"/>
          </m:rPr>
          <w:rPr>
            <w:rFonts w:ascii="Cambria Math" w:hAnsi="Cambria Math"/>
          </w:rPr>
          <m:t>max⁡</m:t>
        </m:r>
        <m: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avg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avg</m:t>
            </m:r>
          </m:sub>
        </m:sSub>
        <m:r>
          <m:rPr>
            <m:sty m:val="p"/>
          </m:rPr>
          <w:rPr>
            <w:rFonts w:ascii="Cambria Math" w:hAnsi="Cambria Math"/>
          </w:rPr>
          <m:t>)</m:t>
        </m:r>
      </m:oMath>
      <w:r w:rsidR="00ED5C89">
        <w:rPr>
          <w:rFonts w:hint="cs"/>
          <w:i/>
          <w:rtl/>
        </w:rPr>
        <w:t xml:space="preserve">כאשר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max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min '</m:t>
            </m:r>
          </m:sub>
        </m:sSub>
        <m:sSub>
          <m:sSubPr>
            <m:ctrlPr>
              <w:rPr>
                <w:rFonts w:ascii="Cambria Math" w:hAnsi="Cambria Math"/>
              </w:rPr>
            </m:ctrlPr>
          </m:sSubPr>
          <m:e>
            <m:r>
              <m:rPr>
                <m:sty m:val="p"/>
              </m:rPr>
              <w:rPr>
                <w:rFonts w:ascii="Cambria Math" w:hAnsi="Cambria Math"/>
              </w:rPr>
              <m:t>d</m:t>
            </m:r>
          </m:e>
          <m:sub>
            <m:r>
              <m:rPr>
                <m:sty m:val="p"/>
              </m:rPr>
              <w:rPr>
                <w:rFonts w:ascii="Cambria Math" w:hAnsi="Cambria Math"/>
              </w:rPr>
              <m:t>avg</m:t>
            </m:r>
          </m:sub>
        </m:sSub>
      </m:oMath>
      <w:r w:rsidR="00ED5C89">
        <w:rPr>
          <w:rFonts w:hint="cs"/>
          <w:i/>
          <w:rtl/>
        </w:rPr>
        <w:t xml:space="preserve"> מתיחסים לרוחב כפי שנמדד בקטע זה.</w:t>
      </w:r>
    </w:p>
    <w:p w:rsidR="00DC631B" w:rsidRDefault="00DC631B" w:rsidP="00C4311C">
      <w:pPr>
        <w:tabs>
          <w:tab w:val="num" w:pos="360"/>
        </w:tabs>
        <w:ind w:left="720" w:hanging="360"/>
        <w:outlineLvl w:val="1"/>
        <w:rPr>
          <w:b/>
          <w:bCs/>
          <w:u w:val="single"/>
          <w:rtl/>
        </w:rPr>
      </w:pPr>
    </w:p>
    <w:p w:rsidR="008615E5" w:rsidRDefault="008615E5" w:rsidP="00ED5C89">
      <w:pPr>
        <w:tabs>
          <w:tab w:val="num" w:pos="360"/>
        </w:tabs>
        <w:ind w:left="42"/>
        <w:outlineLvl w:val="1"/>
        <w:rPr>
          <w:rtl/>
        </w:rPr>
      </w:pPr>
      <w:r>
        <w:rPr>
          <w:rFonts w:hint="cs"/>
          <w:rtl/>
        </w:rPr>
        <w:t>כפי שהוזכר בסעיף 6.1 קיימת תת-בעיה קשה לפתרון שנחקרה מעט מאד היא תת-בעית הקיבוץ.</w:t>
      </w:r>
    </w:p>
    <w:p w:rsidR="008615E5" w:rsidRDefault="008615E5" w:rsidP="00ED5C89">
      <w:pPr>
        <w:tabs>
          <w:tab w:val="num" w:pos="360"/>
        </w:tabs>
        <w:ind w:left="42"/>
        <w:outlineLvl w:val="1"/>
        <w:rPr>
          <w:rtl/>
        </w:rPr>
      </w:pPr>
      <w:r>
        <w:rPr>
          <w:rFonts w:hint="cs"/>
          <w:rtl/>
        </w:rPr>
        <w:t xml:space="preserve">בעיה זו עוסקת באותם מקרים בהם מתקבלים כתוצאה מהאלגוריתם קטעי דרך הפתוחים לפחות בצד אחד. השאלה הנשאלת במקרה זה האם יש לקשר (לקבץ) את הצד או הצדדים הפתוחים לשאר הרשת.  </w:t>
      </w:r>
      <w:r w:rsidR="003B3B28">
        <w:rPr>
          <w:rFonts w:hint="cs"/>
          <w:rtl/>
        </w:rPr>
        <w:t>את הפתרונות האפשריים לבעיה זו ניתן לחלק ל-5  מקרים על פי הטבלה הבאה:</w:t>
      </w:r>
    </w:p>
    <w:p w:rsidR="001970E3" w:rsidRDefault="001970E3" w:rsidP="00ED5C89">
      <w:pPr>
        <w:tabs>
          <w:tab w:val="num" w:pos="360"/>
        </w:tabs>
        <w:ind w:left="42"/>
        <w:outlineLvl w:val="1"/>
        <w:rPr>
          <w:rtl/>
        </w:rPr>
      </w:pPr>
      <w:r>
        <w:rPr>
          <w:rFonts w:hint="cs"/>
          <w:rtl/>
        </w:rPr>
        <w:t>בעמודות הטבלה מצוין האם קצה הסגמנט מקושר במציאות לרשת או איננו מקשור.</w:t>
      </w:r>
    </w:p>
    <w:tbl>
      <w:tblPr>
        <w:tblStyle w:val="TableGrid"/>
        <w:tblpPr w:leftFromText="180" w:rightFromText="180" w:vertAnchor="text" w:horzAnchor="margin" w:tblpXSpec="center" w:tblpY="629"/>
        <w:bidiVisual/>
        <w:tblW w:w="0" w:type="auto"/>
        <w:tblLook w:val="04A0"/>
      </w:tblPr>
      <w:tblGrid>
        <w:gridCol w:w="2410"/>
        <w:gridCol w:w="2551"/>
        <w:gridCol w:w="2410"/>
      </w:tblGrid>
      <w:tr w:rsidR="00B25987" w:rsidTr="002334BB">
        <w:trPr>
          <w:cantSplit/>
          <w:trHeight w:val="567"/>
        </w:trPr>
        <w:tc>
          <w:tcPr>
            <w:tcW w:w="2410" w:type="dxa"/>
            <w:tcBorders>
              <w:tr2bl w:val="single" w:sz="4" w:space="0" w:color="000000"/>
            </w:tcBorders>
            <w:vAlign w:val="center"/>
          </w:tcPr>
          <w:p w:rsidR="00B25987" w:rsidRDefault="00B25987" w:rsidP="00B25987">
            <w:pPr>
              <w:tabs>
                <w:tab w:val="num" w:pos="360"/>
              </w:tabs>
              <w:jc w:val="center"/>
              <w:outlineLvl w:val="1"/>
              <w:rPr>
                <w:rtl/>
              </w:rPr>
            </w:pPr>
            <w:r>
              <w:rPr>
                <w:rFonts w:hint="cs"/>
                <w:rtl/>
              </w:rPr>
              <w:t>מציאות</w:t>
            </w:r>
          </w:p>
          <w:p w:rsidR="00B25987" w:rsidRDefault="00B25987" w:rsidP="00B25987">
            <w:pPr>
              <w:tabs>
                <w:tab w:val="num" w:pos="360"/>
              </w:tabs>
              <w:jc w:val="center"/>
              <w:outlineLvl w:val="1"/>
              <w:rPr>
                <w:rtl/>
              </w:rPr>
            </w:pPr>
            <w:r>
              <w:rPr>
                <w:rFonts w:hint="cs"/>
                <w:rtl/>
              </w:rPr>
              <w:t>פתרון</w:t>
            </w:r>
          </w:p>
        </w:tc>
        <w:tc>
          <w:tcPr>
            <w:tcW w:w="2551" w:type="dxa"/>
            <w:vAlign w:val="center"/>
          </w:tcPr>
          <w:p w:rsidR="00B25987" w:rsidRDefault="00B25987" w:rsidP="00B25987">
            <w:pPr>
              <w:tabs>
                <w:tab w:val="num" w:pos="360"/>
              </w:tabs>
              <w:jc w:val="center"/>
              <w:outlineLvl w:val="1"/>
              <w:rPr>
                <w:rtl/>
              </w:rPr>
            </w:pPr>
            <w:r>
              <w:rPr>
                <w:rFonts w:hint="cs"/>
                <w:rtl/>
              </w:rPr>
              <w:t>מקושר</w:t>
            </w:r>
          </w:p>
        </w:tc>
        <w:tc>
          <w:tcPr>
            <w:tcW w:w="2410" w:type="dxa"/>
            <w:vAlign w:val="center"/>
          </w:tcPr>
          <w:p w:rsidR="00B25987" w:rsidRDefault="00B25987" w:rsidP="00B25987">
            <w:pPr>
              <w:tabs>
                <w:tab w:val="num" w:pos="360"/>
              </w:tabs>
              <w:jc w:val="center"/>
              <w:outlineLvl w:val="1"/>
              <w:rPr>
                <w:rtl/>
              </w:rPr>
            </w:pPr>
            <w:r>
              <w:rPr>
                <w:rFonts w:hint="cs"/>
                <w:rtl/>
              </w:rPr>
              <w:t>לא מקושר</w:t>
            </w:r>
          </w:p>
        </w:tc>
      </w:tr>
      <w:tr w:rsidR="00B25987" w:rsidTr="002334BB">
        <w:trPr>
          <w:trHeight w:val="567"/>
        </w:trPr>
        <w:tc>
          <w:tcPr>
            <w:tcW w:w="2410" w:type="dxa"/>
            <w:vAlign w:val="center"/>
          </w:tcPr>
          <w:p w:rsidR="00B25987" w:rsidRDefault="00B25987" w:rsidP="00B25987">
            <w:pPr>
              <w:tabs>
                <w:tab w:val="num" w:pos="360"/>
              </w:tabs>
              <w:jc w:val="center"/>
              <w:outlineLvl w:val="1"/>
              <w:rPr>
                <w:rtl/>
              </w:rPr>
            </w:pPr>
            <w:r>
              <w:rPr>
                <w:rFonts w:hint="cs"/>
                <w:rtl/>
              </w:rPr>
              <w:t>מקושר נכון</w:t>
            </w:r>
          </w:p>
        </w:tc>
        <w:tc>
          <w:tcPr>
            <w:tcW w:w="2551" w:type="dxa"/>
            <w:vAlign w:val="center"/>
          </w:tcPr>
          <w:p w:rsidR="00B25987" w:rsidRDefault="00B25987" w:rsidP="00B25987">
            <w:pPr>
              <w:tabs>
                <w:tab w:val="num" w:pos="360"/>
              </w:tabs>
              <w:jc w:val="center"/>
              <w:outlineLvl w:val="1"/>
              <w:rPr>
                <w:rtl/>
              </w:rPr>
            </w:pPr>
            <w:r>
              <w:rPr>
                <w:rFonts w:hint="cs"/>
              </w:rPr>
              <w:t>V</w:t>
            </w:r>
          </w:p>
        </w:tc>
        <w:tc>
          <w:tcPr>
            <w:tcW w:w="2410" w:type="dxa"/>
            <w:vMerge w:val="restart"/>
            <w:vAlign w:val="center"/>
          </w:tcPr>
          <w:p w:rsidR="00B25987" w:rsidRDefault="00B25987" w:rsidP="00B25987">
            <w:pPr>
              <w:tabs>
                <w:tab w:val="num" w:pos="360"/>
              </w:tabs>
              <w:jc w:val="center"/>
              <w:outlineLvl w:val="1"/>
              <w:rPr>
                <w:rtl/>
              </w:rPr>
            </w:pPr>
            <w:r>
              <w:rPr>
                <w:rFonts w:hint="cs"/>
              </w:rPr>
              <w:t>X</w:t>
            </w:r>
          </w:p>
        </w:tc>
      </w:tr>
      <w:tr w:rsidR="00B25987" w:rsidTr="002334BB">
        <w:trPr>
          <w:trHeight w:val="567"/>
        </w:trPr>
        <w:tc>
          <w:tcPr>
            <w:tcW w:w="2410" w:type="dxa"/>
            <w:vAlign w:val="center"/>
          </w:tcPr>
          <w:p w:rsidR="00B25987" w:rsidRDefault="00B25987" w:rsidP="00B25987">
            <w:pPr>
              <w:tabs>
                <w:tab w:val="num" w:pos="360"/>
              </w:tabs>
              <w:jc w:val="center"/>
              <w:outlineLvl w:val="1"/>
              <w:rPr>
                <w:rtl/>
              </w:rPr>
            </w:pPr>
            <w:r>
              <w:rPr>
                <w:rFonts w:hint="cs"/>
                <w:rtl/>
              </w:rPr>
              <w:t>מקושר לא נכון</w:t>
            </w:r>
          </w:p>
        </w:tc>
        <w:tc>
          <w:tcPr>
            <w:tcW w:w="2551" w:type="dxa"/>
            <w:vAlign w:val="center"/>
          </w:tcPr>
          <w:p w:rsidR="00B25987" w:rsidRDefault="00B25987" w:rsidP="00B25987">
            <w:pPr>
              <w:tabs>
                <w:tab w:val="num" w:pos="360"/>
              </w:tabs>
              <w:jc w:val="center"/>
              <w:outlineLvl w:val="1"/>
              <w:rPr>
                <w:rtl/>
              </w:rPr>
            </w:pPr>
            <w:r>
              <w:rPr>
                <w:rFonts w:hint="cs"/>
              </w:rPr>
              <w:t>X</w:t>
            </w:r>
          </w:p>
        </w:tc>
        <w:tc>
          <w:tcPr>
            <w:tcW w:w="2410" w:type="dxa"/>
            <w:vMerge/>
            <w:vAlign w:val="center"/>
          </w:tcPr>
          <w:p w:rsidR="00B25987" w:rsidRDefault="00B25987" w:rsidP="00B25987">
            <w:pPr>
              <w:tabs>
                <w:tab w:val="num" w:pos="360"/>
              </w:tabs>
              <w:jc w:val="center"/>
              <w:outlineLvl w:val="1"/>
              <w:rPr>
                <w:rtl/>
              </w:rPr>
            </w:pPr>
          </w:p>
        </w:tc>
      </w:tr>
      <w:tr w:rsidR="00B25987" w:rsidTr="002334BB">
        <w:trPr>
          <w:trHeight w:val="567"/>
        </w:trPr>
        <w:tc>
          <w:tcPr>
            <w:tcW w:w="2410" w:type="dxa"/>
            <w:vAlign w:val="center"/>
          </w:tcPr>
          <w:p w:rsidR="00B25987" w:rsidRDefault="00B25987" w:rsidP="00B25987">
            <w:pPr>
              <w:tabs>
                <w:tab w:val="num" w:pos="360"/>
              </w:tabs>
              <w:jc w:val="center"/>
              <w:outlineLvl w:val="1"/>
              <w:rPr>
                <w:rtl/>
              </w:rPr>
            </w:pPr>
            <w:r>
              <w:rPr>
                <w:rFonts w:hint="cs"/>
                <w:rtl/>
              </w:rPr>
              <w:t>לא מקושר</w:t>
            </w:r>
          </w:p>
        </w:tc>
        <w:tc>
          <w:tcPr>
            <w:tcW w:w="2551" w:type="dxa"/>
            <w:vAlign w:val="center"/>
          </w:tcPr>
          <w:p w:rsidR="00B25987" w:rsidRDefault="00B25987" w:rsidP="00B25987">
            <w:pPr>
              <w:tabs>
                <w:tab w:val="num" w:pos="360"/>
              </w:tabs>
              <w:jc w:val="center"/>
              <w:outlineLvl w:val="1"/>
              <w:rPr>
                <w:rtl/>
              </w:rPr>
            </w:pPr>
            <w:r>
              <w:rPr>
                <w:rFonts w:hint="cs"/>
              </w:rPr>
              <w:t>X</w:t>
            </w:r>
          </w:p>
        </w:tc>
        <w:tc>
          <w:tcPr>
            <w:tcW w:w="2410" w:type="dxa"/>
            <w:vAlign w:val="center"/>
          </w:tcPr>
          <w:p w:rsidR="00B25987" w:rsidRDefault="00B25987" w:rsidP="00B25987">
            <w:pPr>
              <w:tabs>
                <w:tab w:val="num" w:pos="360"/>
              </w:tabs>
              <w:jc w:val="center"/>
              <w:outlineLvl w:val="1"/>
              <w:rPr>
                <w:rtl/>
              </w:rPr>
            </w:pPr>
            <w:r>
              <w:rPr>
                <w:rFonts w:hint="cs"/>
              </w:rPr>
              <w:t>V</w:t>
            </w:r>
          </w:p>
        </w:tc>
      </w:tr>
    </w:tbl>
    <w:p w:rsidR="00B25987" w:rsidRDefault="001970E3" w:rsidP="00B25987">
      <w:pPr>
        <w:tabs>
          <w:tab w:val="num" w:pos="360"/>
        </w:tabs>
        <w:ind w:left="42"/>
        <w:outlineLvl w:val="1"/>
        <w:rPr>
          <w:rtl/>
        </w:rPr>
      </w:pPr>
      <w:r>
        <w:rPr>
          <w:rFonts w:hint="cs"/>
          <w:rtl/>
        </w:rPr>
        <w:t xml:space="preserve">שורות הטבלה כוללות שלושה מקרים: כאשר מקשרים קצה סגמנט ניתן לחבר אותו לרשת </w:t>
      </w:r>
    </w:p>
    <w:p w:rsidR="00B25987" w:rsidRPr="00C61DDF" w:rsidRDefault="00B25987" w:rsidP="00B25987">
      <w:pPr>
        <w:tabs>
          <w:tab w:val="num" w:pos="360"/>
        </w:tabs>
        <w:ind w:left="1176" w:hanging="1134"/>
        <w:outlineLvl w:val="1"/>
        <w:rPr>
          <w:rFonts w:asciiTheme="majorBidi" w:hAnsiTheme="majorBidi"/>
          <w:b/>
          <w:bCs/>
          <w:sz w:val="20"/>
          <w:szCs w:val="20"/>
          <w:rtl/>
        </w:rPr>
      </w:pPr>
      <w:r w:rsidRPr="00C61DDF">
        <w:rPr>
          <w:rFonts w:asciiTheme="majorBidi" w:hAnsiTheme="majorBidi"/>
          <w:b/>
          <w:bCs/>
          <w:sz w:val="20"/>
          <w:szCs w:val="20"/>
          <w:rtl/>
        </w:rPr>
        <w:t>טבלה  6.1 – אפשרויות לבצע קישור של סגמנטי דרך. אפשרויות נכונות לעומת אפשרויות לא נכונות</w:t>
      </w:r>
    </w:p>
    <w:p w:rsidR="00B25987" w:rsidRDefault="00B25987" w:rsidP="00B25987">
      <w:pPr>
        <w:tabs>
          <w:tab w:val="num" w:pos="360"/>
        </w:tabs>
        <w:ind w:left="42"/>
        <w:outlineLvl w:val="1"/>
        <w:rPr>
          <w:rtl/>
        </w:rPr>
      </w:pPr>
    </w:p>
    <w:p w:rsidR="00B25987" w:rsidRDefault="001970E3" w:rsidP="00B25987">
      <w:pPr>
        <w:tabs>
          <w:tab w:val="num" w:pos="360"/>
        </w:tabs>
        <w:ind w:left="42"/>
        <w:outlineLvl w:val="1"/>
        <w:rPr>
          <w:rtl/>
        </w:rPr>
      </w:pPr>
      <w:r>
        <w:rPr>
          <w:rFonts w:hint="cs"/>
          <w:rtl/>
        </w:rPr>
        <w:t>למקום ה</w:t>
      </w:r>
      <w:r w:rsidR="009A1AAF">
        <w:rPr>
          <w:rFonts w:hint="cs"/>
          <w:rtl/>
        </w:rPr>
        <w:t>נכון או לחבר אותו למקום לא נכון</w:t>
      </w:r>
      <w:r>
        <w:rPr>
          <w:rFonts w:hint="cs"/>
          <w:rtl/>
        </w:rPr>
        <w:t>. כאשר קצה סגמנט אינו מחובר לרשת ניתן או לחבר</w:t>
      </w:r>
      <w:r w:rsidR="00B25987">
        <w:rPr>
          <w:rFonts w:hint="cs"/>
          <w:rtl/>
        </w:rPr>
        <w:t xml:space="preserve"> </w:t>
      </w:r>
    </w:p>
    <w:p w:rsidR="00B25987" w:rsidRDefault="00B25987" w:rsidP="00B25987">
      <w:pPr>
        <w:tabs>
          <w:tab w:val="num" w:pos="360"/>
        </w:tabs>
        <w:ind w:left="42"/>
        <w:outlineLvl w:val="1"/>
        <w:rPr>
          <w:rtl/>
        </w:rPr>
      </w:pPr>
      <w:r>
        <w:rPr>
          <w:rFonts w:hint="cs"/>
          <w:rtl/>
        </w:rPr>
        <w:lastRenderedPageBreak/>
        <w:t xml:space="preserve">אותו או להשאירו לא מחובר. בטבלה </w:t>
      </w:r>
      <w:r>
        <w:rPr>
          <w:rFonts w:hint="cs"/>
        </w:rPr>
        <w:t>V</w:t>
      </w:r>
      <w:r>
        <w:rPr>
          <w:rFonts w:hint="cs"/>
          <w:rtl/>
        </w:rPr>
        <w:t xml:space="preserve"> מסמן פתרון נכון ו-</w:t>
      </w:r>
      <w:r>
        <w:rPr>
          <w:rFonts w:hint="cs"/>
        </w:rPr>
        <w:t>X</w:t>
      </w:r>
      <w:r>
        <w:rPr>
          <w:rFonts w:hint="cs"/>
          <w:rtl/>
        </w:rPr>
        <w:t xml:space="preserve"> פתרון שגוי.</w:t>
      </w:r>
    </w:p>
    <w:p w:rsidR="00860C80" w:rsidRDefault="00325F22" w:rsidP="00AC7CAB">
      <w:pPr>
        <w:tabs>
          <w:tab w:val="num" w:pos="360"/>
        </w:tabs>
        <w:ind w:left="42"/>
        <w:outlineLvl w:val="1"/>
        <w:rPr>
          <w:rtl/>
        </w:rPr>
      </w:pPr>
      <w:r>
        <w:rPr>
          <w:rFonts w:hint="cs"/>
          <w:rtl/>
        </w:rPr>
        <w:t xml:space="preserve">האלגוריתם של משפחת נחשים ריבועיים </w:t>
      </w:r>
      <w:r w:rsidR="008615E5">
        <w:rPr>
          <w:rFonts w:hint="cs"/>
          <w:rtl/>
        </w:rPr>
        <w:t xml:space="preserve">מציע </w:t>
      </w:r>
      <w:r w:rsidR="003B3B28">
        <w:rPr>
          <w:rFonts w:hint="cs"/>
          <w:rtl/>
        </w:rPr>
        <w:t xml:space="preserve">לפתור בעיה זו באמצעות </w:t>
      </w:r>
      <w:r>
        <w:rPr>
          <w:rFonts w:hint="cs"/>
          <w:rtl/>
        </w:rPr>
        <w:t xml:space="preserve"> פעולת מיזוג</w:t>
      </w:r>
      <w:r w:rsidR="00860C80">
        <w:rPr>
          <w:rFonts w:hint="cs"/>
          <w:rtl/>
        </w:rPr>
        <w:t xml:space="preserve"> בין שני נחשים. בפתרון כפי שמוצע </w:t>
      </w:r>
      <w:r>
        <w:rPr>
          <w:rFonts w:hint="cs"/>
          <w:rtl/>
        </w:rPr>
        <w:t xml:space="preserve"> </w:t>
      </w:r>
      <w:r w:rsidR="008615E5">
        <w:rPr>
          <w:rFonts w:hint="cs"/>
          <w:rtl/>
        </w:rPr>
        <w:t>קיימים עדיין אי-דיוקים ב</w:t>
      </w:r>
      <w:r w:rsidR="00860C80">
        <w:rPr>
          <w:rFonts w:hint="cs"/>
          <w:rtl/>
        </w:rPr>
        <w:t>מספר מקרים לא מועט.</w:t>
      </w:r>
    </w:p>
    <w:p w:rsidR="008B4266" w:rsidRDefault="00860C80" w:rsidP="00AC7CAB">
      <w:pPr>
        <w:tabs>
          <w:tab w:val="num" w:pos="360"/>
        </w:tabs>
        <w:ind w:left="42"/>
        <w:outlineLvl w:val="1"/>
        <w:rPr>
          <w:rtl/>
        </w:rPr>
      </w:pPr>
      <w:r>
        <w:rPr>
          <w:rFonts w:hint="cs"/>
          <w:rtl/>
        </w:rPr>
        <w:t xml:space="preserve">על מנת להדגים את אי-הדיוקים נחזור </w:t>
      </w:r>
      <w:r w:rsidR="00987BFC">
        <w:rPr>
          <w:rFonts w:hint="cs"/>
          <w:rtl/>
        </w:rPr>
        <w:t>לתוצאות הניסויים כפי שהוצגו בסעיף 5.8.</w:t>
      </w:r>
      <w:r w:rsidR="00987BFC">
        <w:rPr>
          <w:rtl/>
        </w:rPr>
        <w:br/>
      </w:r>
      <w:r w:rsidR="00987BFC">
        <w:rPr>
          <w:rFonts w:hint="cs"/>
          <w:rtl/>
        </w:rPr>
        <w:t>למטה</w:t>
      </w:r>
      <w:r w:rsidR="00070AF2">
        <w:rPr>
          <w:rFonts w:hint="cs"/>
          <w:rtl/>
        </w:rPr>
        <w:t xml:space="preserve"> באיור 6.4</w:t>
      </w:r>
      <w:r w:rsidR="00987BFC">
        <w:rPr>
          <w:rFonts w:hint="cs"/>
          <w:rtl/>
        </w:rPr>
        <w:t xml:space="preserve"> מופיעות </w:t>
      </w:r>
      <w:r w:rsidR="008615E5">
        <w:rPr>
          <w:rFonts w:hint="cs"/>
          <w:rtl/>
        </w:rPr>
        <w:t xml:space="preserve"> </w:t>
      </w:r>
      <w:r w:rsidR="00987BFC">
        <w:rPr>
          <w:rFonts w:hint="cs"/>
          <w:rtl/>
        </w:rPr>
        <w:t>שלוש תמונות: תמונה (</w:t>
      </w:r>
      <w:r w:rsidR="00987BFC">
        <w:t>a</w:t>
      </w:r>
      <w:r w:rsidR="00987BFC">
        <w:rPr>
          <w:rFonts w:hint="cs"/>
          <w:rtl/>
        </w:rPr>
        <w:t>) תמונת רשת הדרכים במציאות, תמונה (</w:t>
      </w:r>
      <w:r w:rsidR="00987BFC">
        <w:t>b</w:t>
      </w:r>
      <w:r w:rsidR="00987BFC">
        <w:rPr>
          <w:rFonts w:hint="cs"/>
          <w:rtl/>
        </w:rPr>
        <w:t>) התמונה המצולמת מלמעלה, תמונה (</w:t>
      </w:r>
      <w:r w:rsidR="00987BFC">
        <w:t>c</w:t>
      </w:r>
      <w:r w:rsidR="00987BFC">
        <w:rPr>
          <w:rFonts w:hint="cs"/>
          <w:rtl/>
        </w:rPr>
        <w:t>) רשת הדרכים כפי שחולצה על ידי אלגוריתם מבוסס על משפחה של נחשים ריבועיים.</w:t>
      </w:r>
      <w:r w:rsidR="008B4266">
        <w:rPr>
          <w:rtl/>
        </w:rPr>
        <w:br/>
      </w:r>
      <w:r w:rsidR="008B4266" w:rsidRPr="008B4266">
        <w:rPr>
          <w:noProof/>
          <w:rtl/>
        </w:rPr>
        <w:drawing>
          <wp:inline distT="0" distB="0" distL="0" distR="0">
            <wp:extent cx="4731385" cy="1424940"/>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4731385" cy="1424940"/>
                    </a:xfrm>
                    <a:prstGeom prst="rect">
                      <a:avLst/>
                    </a:prstGeom>
                    <a:noFill/>
                    <a:ln w="9525">
                      <a:noFill/>
                      <a:miter lim="800000"/>
                      <a:headEnd/>
                      <a:tailEnd/>
                    </a:ln>
                  </pic:spPr>
                </pic:pic>
              </a:graphicData>
            </a:graphic>
          </wp:inline>
        </w:drawing>
      </w:r>
    </w:p>
    <w:p w:rsidR="008B4266" w:rsidRPr="00C61DDF" w:rsidRDefault="00FE332E" w:rsidP="00C61DDF">
      <w:pPr>
        <w:tabs>
          <w:tab w:val="num" w:pos="360"/>
        </w:tabs>
        <w:ind w:left="893" w:hanging="851"/>
        <w:outlineLvl w:val="1"/>
        <w:rPr>
          <w:rFonts w:asciiTheme="majorBidi" w:hAnsiTheme="majorBidi"/>
          <w:b/>
          <w:bCs/>
          <w:sz w:val="20"/>
          <w:szCs w:val="20"/>
          <w:rtl/>
        </w:rPr>
      </w:pPr>
      <w:r w:rsidRPr="00C61DDF">
        <w:rPr>
          <w:rFonts w:asciiTheme="majorBidi" w:hAnsiTheme="majorBidi"/>
          <w:b/>
          <w:bCs/>
          <w:sz w:val="20"/>
          <w:szCs w:val="20"/>
          <w:rtl/>
        </w:rPr>
        <w:t xml:space="preserve">איור 6.4 </w:t>
      </w:r>
      <w:r w:rsidR="00070AF2" w:rsidRPr="00C61DDF">
        <w:rPr>
          <w:rFonts w:asciiTheme="majorBidi" w:hAnsiTheme="majorBidi"/>
          <w:b/>
          <w:bCs/>
          <w:sz w:val="20"/>
          <w:szCs w:val="20"/>
          <w:rtl/>
        </w:rPr>
        <w:t>–</w:t>
      </w:r>
      <w:r w:rsidRPr="00C61DDF">
        <w:rPr>
          <w:rFonts w:asciiTheme="majorBidi" w:hAnsiTheme="majorBidi"/>
          <w:b/>
          <w:bCs/>
          <w:sz w:val="20"/>
          <w:szCs w:val="20"/>
          <w:rtl/>
        </w:rPr>
        <w:t xml:space="preserve"> </w:t>
      </w:r>
      <w:r w:rsidR="00070AF2" w:rsidRPr="00C61DDF">
        <w:rPr>
          <w:rFonts w:asciiTheme="majorBidi" w:hAnsiTheme="majorBidi"/>
          <w:b/>
          <w:bCs/>
          <w:sz w:val="20"/>
          <w:szCs w:val="20"/>
          <w:rtl/>
        </w:rPr>
        <w:t>מקרים בהם תוצאת ריצת האלגוריתם המבוסס על משפחת נחשים ריבועיים הניבה תוצאה שגויה בקישור של סגמנטי דרך</w:t>
      </w:r>
      <w:r w:rsidR="006317F9" w:rsidRPr="00C61DDF">
        <w:rPr>
          <w:rFonts w:asciiTheme="majorBidi" w:hAnsiTheme="majorBidi" w:hint="cs"/>
          <w:b/>
          <w:bCs/>
          <w:sz w:val="20"/>
          <w:szCs w:val="20"/>
          <w:rtl/>
        </w:rPr>
        <w:t xml:space="preserve"> (סימונים על תמונות הלקוחות מתוך [</w:t>
      </w:r>
      <w:r w:rsidR="00D73531" w:rsidRPr="00C61DDF">
        <w:rPr>
          <w:rFonts w:asciiTheme="majorBidi" w:hAnsiTheme="majorBidi" w:hint="cs"/>
          <w:b/>
          <w:bCs/>
          <w:sz w:val="20"/>
          <w:szCs w:val="20"/>
          <w:rtl/>
        </w:rPr>
        <w:t>32</w:t>
      </w:r>
      <w:r w:rsidR="006317F9" w:rsidRPr="00C61DDF">
        <w:rPr>
          <w:rFonts w:asciiTheme="majorBidi" w:hAnsiTheme="majorBidi" w:hint="cs"/>
          <w:b/>
          <w:bCs/>
          <w:sz w:val="20"/>
          <w:szCs w:val="20"/>
          <w:rtl/>
        </w:rPr>
        <w:t>])</w:t>
      </w:r>
      <w:r w:rsidR="00070AF2" w:rsidRPr="00C61DDF">
        <w:rPr>
          <w:rFonts w:asciiTheme="majorBidi" w:hAnsiTheme="majorBidi"/>
          <w:b/>
          <w:bCs/>
          <w:sz w:val="20"/>
          <w:szCs w:val="20"/>
          <w:rtl/>
        </w:rPr>
        <w:t xml:space="preserve"> </w:t>
      </w:r>
    </w:p>
    <w:p w:rsidR="00987BFC" w:rsidRDefault="00987BFC" w:rsidP="00987BFC">
      <w:pPr>
        <w:tabs>
          <w:tab w:val="num" w:pos="360"/>
        </w:tabs>
        <w:ind w:left="42"/>
        <w:outlineLvl w:val="1"/>
        <w:rPr>
          <w:rtl/>
        </w:rPr>
      </w:pPr>
      <w:r>
        <w:rPr>
          <w:rFonts w:hint="cs"/>
          <w:rtl/>
        </w:rPr>
        <w:t>לפנינו ארבעה מקרים: שני המקרים המסומנים במלבנים אדומים מיצגים כפי שניתן לראות מקרים בהם יש רציפות (או חיבור) בין קטעי הדרך המצויים בשטח המלבן.</w:t>
      </w:r>
    </w:p>
    <w:p w:rsidR="009E7C52" w:rsidRDefault="00987BFC" w:rsidP="00987BFC">
      <w:pPr>
        <w:tabs>
          <w:tab w:val="num" w:pos="360"/>
        </w:tabs>
        <w:ind w:left="42"/>
        <w:outlineLvl w:val="1"/>
        <w:rPr>
          <w:rtl/>
        </w:rPr>
      </w:pPr>
      <w:r>
        <w:rPr>
          <w:rFonts w:hint="cs"/>
          <w:rtl/>
        </w:rPr>
        <w:t>לעומתם שני המקרים המסומנים במלבנים כחולים הם אותם מקרים בהם אין חיבור בין קצוות הקטעים בשטח המלבן לשאר הרשת (קטעים פתוחים). בכל ארבעת המקרים הללו תוצאת האלגוריתם שגויה.</w:t>
      </w:r>
      <w:r w:rsidR="009E7C52">
        <w:rPr>
          <w:rFonts w:hint="cs"/>
          <w:rtl/>
        </w:rPr>
        <w:t xml:space="preserve"> נתחיל משני המקרים בהם קיים חיבור של הקטעים המוקפים במלבן אדום.</w:t>
      </w:r>
    </w:p>
    <w:p w:rsidR="00510B32" w:rsidRDefault="009E7C52" w:rsidP="00070AF2">
      <w:pPr>
        <w:tabs>
          <w:tab w:val="num" w:pos="360"/>
        </w:tabs>
        <w:ind w:left="42"/>
        <w:outlineLvl w:val="1"/>
        <w:rPr>
          <w:rtl/>
        </w:rPr>
      </w:pPr>
      <w:r>
        <w:rPr>
          <w:rFonts w:hint="cs"/>
          <w:rtl/>
        </w:rPr>
        <w:t>המקרה הראשון שנדון בו הוא זה התחתון יותר. במקרה זה  נראה כי השגיאה שביצע האלגוריתם גדולה יותר</w:t>
      </w:r>
      <w:r w:rsidR="00AC7CAB">
        <w:rPr>
          <w:rFonts w:hint="cs"/>
          <w:rtl/>
        </w:rPr>
        <w:t>,</w:t>
      </w:r>
      <w:r>
        <w:rPr>
          <w:rFonts w:hint="cs"/>
          <w:rtl/>
        </w:rPr>
        <w:t xml:space="preserve"> זאת כיון שעל אף שגוון קטע הדרך המוקף במלבן אינו לבן באופן מוחלט אלא מעורבב במידה קטנה עם אפור עדיין הגוון שלו קרוב בהרבה לגוון של שאר קטעי הדרך ברשת מאשר לגוון של סביבת הדרך ויותר מכך הוא נראה רציף. במקרה השני לעומת זאת (מלבן אדום עליון) נראה כי יתכן כי קיים </w:t>
      </w:r>
      <w:r w:rsidR="00D146E4">
        <w:rPr>
          <w:rFonts w:hint="cs"/>
          <w:rtl/>
        </w:rPr>
        <w:t>נתק קטן או אי-רציפות  בין שני חלקים של אותו קטע דרך. באותו איזור בו קיים הנתק גוון הצבע קרוב הרבה יותר לאפור מאשר ללבן.</w:t>
      </w:r>
      <w:r w:rsidR="00070AF2">
        <w:rPr>
          <w:rFonts w:hint="cs"/>
          <w:rtl/>
        </w:rPr>
        <w:t xml:space="preserve"> </w:t>
      </w:r>
      <w:r w:rsidR="00D146E4">
        <w:rPr>
          <w:rFonts w:hint="cs"/>
          <w:rtl/>
        </w:rPr>
        <w:t>על מנת לשפר את הפתרון במקרה הראשון נציע לשלב מספר אפשרויות לשיפור.</w:t>
      </w:r>
      <w:r w:rsidR="00070AF2">
        <w:rPr>
          <w:rFonts w:hint="cs"/>
          <w:rtl/>
        </w:rPr>
        <w:t xml:space="preserve"> </w:t>
      </w:r>
      <w:r w:rsidR="00D146E4">
        <w:rPr>
          <w:rFonts w:hint="cs"/>
          <w:rtl/>
        </w:rPr>
        <w:t xml:space="preserve">ראשית כפי שהוזכר בתחילת סעיף זה יתכן כי הרצת אלגוריתם הסגמנטציה הסטטיסטי </w:t>
      </w:r>
      <w:r w:rsidR="00D146E4">
        <w:t>SRM</w:t>
      </w:r>
      <w:r w:rsidR="00070AF2">
        <w:rPr>
          <w:rFonts w:hint="cs"/>
          <w:rtl/>
        </w:rPr>
        <w:t xml:space="preserve">  </w:t>
      </w:r>
      <w:r w:rsidR="00837145">
        <w:rPr>
          <w:rFonts w:hint="cs"/>
          <w:rtl/>
        </w:rPr>
        <w:t xml:space="preserve">עם ערך של  </w:t>
      </w:r>
      <m:oMath>
        <m:r>
          <m:rPr>
            <m:sty m:val="p"/>
          </m:rPr>
          <w:rPr>
            <w:rFonts w:ascii="Cambria Math" w:hAnsi="Cambria Math"/>
          </w:rPr>
          <m:t>Q=32</m:t>
        </m:r>
      </m:oMath>
      <w:r w:rsidR="00837145">
        <w:rPr>
          <w:rFonts w:hint="cs"/>
          <w:rtl/>
        </w:rPr>
        <w:t xml:space="preserve">  המומלץ במקרה הכללי </w:t>
      </w:r>
      <w:r w:rsidR="00D146E4">
        <w:rPr>
          <w:rFonts w:hint="cs"/>
          <w:rtl/>
        </w:rPr>
        <w:t xml:space="preserve">יוביל לזיהוי סגמנט יחיד </w:t>
      </w:r>
      <w:r w:rsidR="00775D05">
        <w:rPr>
          <w:rFonts w:hint="cs"/>
          <w:rtl/>
        </w:rPr>
        <w:t>ורציף עבור קטע הדרך הכולל את המלבן האדום התחתון.</w:t>
      </w:r>
      <w:r w:rsidR="00510B32">
        <w:rPr>
          <w:rFonts w:hint="cs"/>
          <w:rtl/>
        </w:rPr>
        <w:t xml:space="preserve"> במקרה שאלגוריתם </w:t>
      </w:r>
      <w:r w:rsidR="00510B32">
        <w:rPr>
          <w:rFonts w:hint="cs"/>
        </w:rPr>
        <w:t>SRM</w:t>
      </w:r>
      <w:r w:rsidR="00510B32">
        <w:rPr>
          <w:rFonts w:hint="cs"/>
          <w:rtl/>
        </w:rPr>
        <w:t xml:space="preserve"> המורץ עם ערך פרמטר </w:t>
      </w:r>
      <m:oMath>
        <m:r>
          <m:rPr>
            <m:sty m:val="p"/>
          </m:rPr>
          <w:rPr>
            <w:rFonts w:ascii="Cambria Math" w:hAnsi="Cambria Math"/>
          </w:rPr>
          <m:t>Q=32</m:t>
        </m:r>
      </m:oMath>
      <w:r w:rsidR="00510B32">
        <w:rPr>
          <w:rFonts w:hint="cs"/>
          <w:rtl/>
        </w:rPr>
        <w:t xml:space="preserve"> יפריד את החלק המסומן במלבן אדום ליותר משני סגמנטים נקבל באופן סכמטי את המצב הבא</w:t>
      </w:r>
      <w:r w:rsidR="00070AF2">
        <w:rPr>
          <w:rFonts w:hint="cs"/>
          <w:rtl/>
        </w:rPr>
        <w:t xml:space="preserve">  (איור 6.5</w:t>
      </w:r>
      <w:r w:rsidR="00070AF2">
        <w:t>(</w:t>
      </w:r>
      <w:r w:rsidR="00510B32">
        <w:rPr>
          <w:rFonts w:hint="cs"/>
          <w:rtl/>
        </w:rPr>
        <w:t>:</w:t>
      </w:r>
    </w:p>
    <w:tbl>
      <w:tblPr>
        <w:tblStyle w:val="TableGrid"/>
        <w:bidiVisual/>
        <w:tblW w:w="0" w:type="auto"/>
        <w:tblInd w:w="42" w:type="dxa"/>
        <w:tblLook w:val="04A0"/>
      </w:tblPr>
      <w:tblGrid>
        <w:gridCol w:w="819"/>
        <w:gridCol w:w="7085"/>
        <w:gridCol w:w="818"/>
      </w:tblGrid>
      <w:tr w:rsidR="004D6C51" w:rsidTr="004D6C51">
        <w:trPr>
          <w:trHeight w:hRule="exact" w:val="680"/>
        </w:trPr>
        <w:tc>
          <w:tcPr>
            <w:tcW w:w="0" w:type="auto"/>
            <w:vAlign w:val="center"/>
          </w:tcPr>
          <w:p w:rsidR="004D6C51" w:rsidRDefault="004D6C51" w:rsidP="004D6C51">
            <w:pPr>
              <w:tabs>
                <w:tab w:val="num" w:pos="360"/>
              </w:tabs>
              <w:jc w:val="center"/>
              <w:outlineLvl w:val="1"/>
              <w:rPr>
                <w:rtl/>
              </w:rPr>
            </w:pPr>
            <w:r>
              <w:rPr>
                <w:rFonts w:hint="cs"/>
                <w:rtl/>
              </w:rPr>
              <w:t>קטע דרך</w:t>
            </w:r>
          </w:p>
        </w:tc>
        <w:tc>
          <w:tcPr>
            <w:tcW w:w="0" w:type="auto"/>
            <w:vAlign w:val="center"/>
          </w:tcPr>
          <w:p w:rsidR="004D6C51" w:rsidRDefault="004D6C51" w:rsidP="004D6C51">
            <w:pPr>
              <w:tabs>
                <w:tab w:val="num" w:pos="360"/>
              </w:tabs>
              <w:jc w:val="center"/>
              <w:outlineLvl w:val="1"/>
              <w:rPr>
                <w:rtl/>
              </w:rPr>
            </w:pPr>
            <w:r>
              <w:rPr>
                <w:rFonts w:hint="cs"/>
                <w:rtl/>
              </w:rPr>
              <w:t>סגמנט אחד או יותר שהגוון הממוצע שלהם אינו תואם את זה של קטעי הדרך אבל הוא קרוב הרבה יותר לגוון זה מאשר לגוון סביבת הדרך</w:t>
            </w:r>
          </w:p>
        </w:tc>
        <w:tc>
          <w:tcPr>
            <w:tcW w:w="0" w:type="auto"/>
            <w:vAlign w:val="center"/>
          </w:tcPr>
          <w:p w:rsidR="004D6C51" w:rsidRDefault="004D6C51" w:rsidP="004D6C51">
            <w:pPr>
              <w:tabs>
                <w:tab w:val="num" w:pos="360"/>
              </w:tabs>
              <w:jc w:val="center"/>
              <w:outlineLvl w:val="1"/>
              <w:rPr>
                <w:rtl/>
              </w:rPr>
            </w:pPr>
            <w:r>
              <w:rPr>
                <w:rFonts w:hint="cs"/>
                <w:rtl/>
              </w:rPr>
              <w:t>קטע דרך</w:t>
            </w:r>
          </w:p>
        </w:tc>
      </w:tr>
    </w:tbl>
    <w:p w:rsidR="004D6C51" w:rsidRPr="00C61DDF" w:rsidRDefault="00070AF2" w:rsidP="00C61DDF">
      <w:pPr>
        <w:tabs>
          <w:tab w:val="num" w:pos="360"/>
        </w:tabs>
        <w:ind w:left="751" w:hanging="708"/>
        <w:outlineLvl w:val="1"/>
        <w:rPr>
          <w:rFonts w:asciiTheme="majorBidi" w:hAnsiTheme="majorBidi"/>
          <w:b/>
          <w:bCs/>
          <w:sz w:val="20"/>
          <w:szCs w:val="20"/>
          <w:rtl/>
        </w:rPr>
      </w:pPr>
      <w:r w:rsidRPr="00C61DDF">
        <w:rPr>
          <w:rFonts w:asciiTheme="majorBidi" w:hAnsiTheme="majorBidi"/>
          <w:b/>
          <w:bCs/>
          <w:sz w:val="20"/>
          <w:szCs w:val="20"/>
          <w:rtl/>
        </w:rPr>
        <w:t xml:space="preserve">איור 6.5 – מצב אופיני לקטע דרך בו קיים סגמנט שהגוון הממוצע שלו אינו תואם את זה של קטעי הדרך אבל הוא </w:t>
      </w:r>
      <w:r w:rsidR="00C61DDF">
        <w:rPr>
          <w:rFonts w:asciiTheme="majorBidi" w:hAnsiTheme="majorBidi" w:hint="cs"/>
          <w:b/>
          <w:bCs/>
          <w:sz w:val="20"/>
          <w:szCs w:val="20"/>
          <w:rtl/>
        </w:rPr>
        <w:t xml:space="preserve"> </w:t>
      </w:r>
      <w:r w:rsidRPr="00C61DDF">
        <w:rPr>
          <w:rFonts w:asciiTheme="majorBidi" w:hAnsiTheme="majorBidi"/>
          <w:b/>
          <w:bCs/>
          <w:sz w:val="20"/>
          <w:szCs w:val="20"/>
          <w:rtl/>
        </w:rPr>
        <w:t>קרוב הרבה יותר לגוון זה מאשר לגוון סביבת הדרך</w:t>
      </w:r>
    </w:p>
    <w:p w:rsidR="00C161D7" w:rsidRDefault="00C161D7" w:rsidP="00837145">
      <w:pPr>
        <w:tabs>
          <w:tab w:val="num" w:pos="360"/>
        </w:tabs>
        <w:ind w:left="42"/>
        <w:outlineLvl w:val="1"/>
        <w:rPr>
          <w:rtl/>
        </w:rPr>
      </w:pPr>
      <w:r>
        <w:rPr>
          <w:rFonts w:hint="cs"/>
          <w:rtl/>
        </w:rPr>
        <w:t xml:space="preserve">כעת על מנת לבדוק האם אכן יש צורך בחיבור שני הקטעים נציע כאן להריץ את אלגוריתם </w:t>
      </w:r>
      <w:r>
        <w:rPr>
          <w:rFonts w:hint="cs"/>
        </w:rPr>
        <w:t xml:space="preserve">SRM </w:t>
      </w:r>
    </w:p>
    <w:p w:rsidR="00C161D7" w:rsidRDefault="00C161D7" w:rsidP="00AC7CAB">
      <w:pPr>
        <w:tabs>
          <w:tab w:val="num" w:pos="360"/>
        </w:tabs>
        <w:ind w:left="42"/>
        <w:outlineLvl w:val="1"/>
        <w:rPr>
          <w:rtl/>
        </w:rPr>
      </w:pPr>
      <w:r>
        <w:rPr>
          <w:rFonts w:hint="cs"/>
          <w:rtl/>
        </w:rPr>
        <w:lastRenderedPageBreak/>
        <w:t xml:space="preserve">באיזור קטע הדרך המדובר בלבד, אולם הפעם נקטין את ערכו של </w:t>
      </w:r>
      <w:r>
        <w:rPr>
          <w:rFonts w:hint="cs"/>
        </w:rPr>
        <w:t>Q</w:t>
      </w:r>
      <w:r>
        <w:rPr>
          <w:rFonts w:hint="cs"/>
          <w:rtl/>
        </w:rPr>
        <w:t xml:space="preserve"> (</w:t>
      </w:r>
      <m:oMath>
        <m:r>
          <w:rPr>
            <w:rFonts w:ascii="Cambria Math" w:hAnsi="Cambria Math"/>
          </w:rPr>
          <m:t>(</m:t>
        </m:r>
        <m:r>
          <m:rPr>
            <m:sty m:val="p"/>
          </m:rPr>
          <w:rPr>
            <w:rFonts w:ascii="Cambria Math" w:hAnsi="Cambria Math"/>
          </w:rPr>
          <m:t>Q</m:t>
        </m:r>
        <m:r>
          <w:rPr>
            <w:rFonts w:ascii="Cambria Math" w:hAnsi="Cambria Math"/>
          </w:rPr>
          <m:t>&lt;32</m:t>
        </m:r>
      </m:oMath>
      <w:r>
        <w:rPr>
          <w:rFonts w:hint="cs"/>
          <w:rtl/>
        </w:rPr>
        <w:t xml:space="preserve"> במידת מה (לא באופן מוגזם).</w:t>
      </w:r>
      <w:r w:rsidR="003423D6">
        <w:rPr>
          <w:rFonts w:hint="cs"/>
          <w:rtl/>
        </w:rPr>
        <w:t xml:space="preserve"> </w:t>
      </w:r>
      <w:r>
        <w:rPr>
          <w:rFonts w:hint="cs"/>
          <w:rtl/>
        </w:rPr>
        <w:t xml:space="preserve">הקטנת ערכו של </w:t>
      </w:r>
      <w:r>
        <w:rPr>
          <w:rFonts w:hint="cs"/>
        </w:rPr>
        <w:t>Q</w:t>
      </w:r>
      <w:r>
        <w:rPr>
          <w:rFonts w:hint="cs"/>
          <w:rtl/>
        </w:rPr>
        <w:t xml:space="preserve"> תגרום לסגמנטציה גסה יותר שעשויה להוביל לקבלת סגמנט יחיד בקטע הדרך המדובר. גם במקרה השני נציע להריץ את אלגוריתם </w:t>
      </w:r>
      <w:r>
        <w:rPr>
          <w:rFonts w:hint="cs"/>
        </w:rPr>
        <w:t>SRM</w:t>
      </w:r>
      <w:r>
        <w:rPr>
          <w:rFonts w:hint="cs"/>
          <w:rtl/>
        </w:rPr>
        <w:t xml:space="preserve"> עם </w:t>
      </w:r>
      <m:oMath>
        <m:r>
          <m:rPr>
            <m:sty m:val="p"/>
          </m:rPr>
          <w:rPr>
            <w:rFonts w:ascii="Cambria Math" w:hAnsi="Cambria Math"/>
          </w:rPr>
          <m:t>Q</m:t>
        </m:r>
        <m:r>
          <w:rPr>
            <w:rFonts w:ascii="Cambria Math" w:hAnsi="Cambria Math"/>
          </w:rPr>
          <m:t>&lt;32</m:t>
        </m:r>
      </m:oMath>
      <w:r>
        <w:rPr>
          <w:rFonts w:hint="cs"/>
          <w:rtl/>
        </w:rPr>
        <w:t xml:space="preserve"> אולם כאן יתכן כי עדיין נקבל כי לאחר ביצוע סגמנטציה זו עדיין יהיה קיים פער קטן בין שני </w:t>
      </w:r>
      <w:r w:rsidR="00E32ED5">
        <w:rPr>
          <w:rFonts w:hint="cs"/>
          <w:rtl/>
        </w:rPr>
        <w:t>ה</w:t>
      </w:r>
      <w:r>
        <w:rPr>
          <w:rFonts w:hint="cs"/>
          <w:rtl/>
        </w:rPr>
        <w:t>קצוות אותם יש לחבר</w:t>
      </w:r>
      <w:r w:rsidR="00AC7CAB">
        <w:rPr>
          <w:rFonts w:hint="cs"/>
          <w:rtl/>
        </w:rPr>
        <w:t>.</w:t>
      </w:r>
      <w:r w:rsidR="00A514B9">
        <w:rPr>
          <w:rFonts w:hint="cs"/>
          <w:rtl/>
        </w:rPr>
        <w:t xml:space="preserve"> </w:t>
      </w:r>
      <w:r w:rsidR="008620B4">
        <w:rPr>
          <w:rFonts w:hint="cs"/>
          <w:rtl/>
        </w:rPr>
        <w:t>פער זה ניתן לסגור על ידי מיזוג שני נחשים ריבועיים מתאימים. נזכור כי את הנחשים המלצנו לאתחל מקצה קטע ועד לצומת (או מפגש הדרכים) הקרוב ביותר (ראה סימון שני הנחשים באדום בתמונה</w:t>
      </w:r>
      <w:r w:rsidR="006317F9">
        <w:rPr>
          <w:rFonts w:hint="cs"/>
          <w:rtl/>
        </w:rPr>
        <w:t xml:space="preserve"> באיור </w:t>
      </w:r>
      <w:r w:rsidR="008620B4">
        <w:rPr>
          <w:rFonts w:hint="cs"/>
          <w:rtl/>
        </w:rPr>
        <w:t xml:space="preserve"> </w:t>
      </w:r>
      <w:r w:rsidR="006317F9">
        <w:rPr>
          <w:rFonts w:hint="cs"/>
          <w:rtl/>
        </w:rPr>
        <w:t>6.6</w:t>
      </w:r>
      <w:r w:rsidR="008620B4">
        <w:rPr>
          <w:rFonts w:hint="cs"/>
          <w:rtl/>
        </w:rPr>
        <w:t xml:space="preserve">).  </w:t>
      </w:r>
      <w:r w:rsidR="00AB3625">
        <w:rPr>
          <w:rFonts w:hint="cs"/>
          <w:rtl/>
        </w:rPr>
        <w:t>המיזוג יתרחש כפי שהוצע באלגוריתם המקורי והוא יתרחש בסבירות גבוהה כיון ששני הנחשים קרובים מאד זה לזה ובעלי כיוונים אנטי מקבילים.</w:t>
      </w:r>
    </w:p>
    <w:p w:rsidR="00E32ED5" w:rsidRDefault="00572394" w:rsidP="00572394">
      <w:pPr>
        <w:tabs>
          <w:tab w:val="num" w:pos="360"/>
        </w:tabs>
        <w:ind w:left="42"/>
        <w:jc w:val="center"/>
        <w:outlineLvl w:val="1"/>
        <w:rPr>
          <w:rtl/>
        </w:rPr>
      </w:pPr>
      <w:r>
        <w:rPr>
          <w:noProof/>
        </w:rPr>
        <w:drawing>
          <wp:inline distT="0" distB="0" distL="0" distR="0">
            <wp:extent cx="1343025" cy="561975"/>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1343025" cy="561975"/>
                    </a:xfrm>
                    <a:prstGeom prst="rect">
                      <a:avLst/>
                    </a:prstGeom>
                    <a:noFill/>
                    <a:ln w="9525">
                      <a:noFill/>
                      <a:miter lim="800000"/>
                      <a:headEnd/>
                      <a:tailEnd/>
                    </a:ln>
                  </pic:spPr>
                </pic:pic>
              </a:graphicData>
            </a:graphic>
          </wp:inline>
        </w:drawing>
      </w:r>
    </w:p>
    <w:p w:rsidR="008620B4" w:rsidRPr="00C61DDF" w:rsidRDefault="00572394" w:rsidP="00D73531">
      <w:pPr>
        <w:tabs>
          <w:tab w:val="num" w:pos="360"/>
        </w:tabs>
        <w:ind w:left="42"/>
        <w:outlineLvl w:val="1"/>
        <w:rPr>
          <w:rFonts w:asciiTheme="majorBidi" w:hAnsiTheme="majorBidi"/>
          <w:b/>
          <w:bCs/>
          <w:sz w:val="20"/>
          <w:szCs w:val="20"/>
          <w:rtl/>
        </w:rPr>
      </w:pPr>
      <w:r w:rsidRPr="00C61DDF">
        <w:rPr>
          <w:rFonts w:asciiTheme="majorBidi" w:hAnsiTheme="majorBidi"/>
          <w:b/>
          <w:bCs/>
          <w:sz w:val="20"/>
          <w:szCs w:val="20"/>
          <w:rtl/>
        </w:rPr>
        <w:t>איור 6.6 – קישור שני נחשים קרובים זה לזה ב</w:t>
      </w:r>
      <w:r w:rsidR="006317F9" w:rsidRPr="00C61DDF">
        <w:rPr>
          <w:rFonts w:asciiTheme="majorBidi" w:hAnsiTheme="majorBidi"/>
          <w:b/>
          <w:bCs/>
          <w:sz w:val="20"/>
          <w:szCs w:val="20"/>
          <w:rtl/>
        </w:rPr>
        <w:t>נקודות בעלות עקמומיות גבוהה בהן המשיקים הם בקירוב אנטי-מקבילים.  סימוני הנחשים באדום הם על גבי חלק מרשת הדרכים של טורנטו, קנדה  (לקוחה מתוך [</w:t>
      </w:r>
      <w:r w:rsidR="00D73531" w:rsidRPr="00C61DDF">
        <w:rPr>
          <w:rFonts w:asciiTheme="majorBidi" w:hAnsiTheme="majorBidi" w:hint="cs"/>
          <w:b/>
          <w:bCs/>
          <w:sz w:val="20"/>
          <w:szCs w:val="20"/>
          <w:rtl/>
        </w:rPr>
        <w:t>32</w:t>
      </w:r>
      <w:r w:rsidR="006317F9" w:rsidRPr="00C61DDF">
        <w:rPr>
          <w:rFonts w:asciiTheme="majorBidi" w:hAnsiTheme="majorBidi"/>
          <w:b/>
          <w:bCs/>
          <w:sz w:val="20"/>
          <w:szCs w:val="20"/>
          <w:rtl/>
        </w:rPr>
        <w:t>]) בהגדלה</w:t>
      </w:r>
      <w:r w:rsidRPr="00C61DDF">
        <w:rPr>
          <w:rFonts w:asciiTheme="majorBidi" w:hAnsiTheme="majorBidi"/>
          <w:b/>
          <w:bCs/>
          <w:sz w:val="20"/>
          <w:szCs w:val="20"/>
          <w:rtl/>
        </w:rPr>
        <w:t xml:space="preserve"> </w:t>
      </w:r>
    </w:p>
    <w:p w:rsidR="00A514B9" w:rsidRDefault="00A514B9" w:rsidP="00C161D7">
      <w:pPr>
        <w:tabs>
          <w:tab w:val="num" w:pos="360"/>
        </w:tabs>
        <w:ind w:left="42"/>
        <w:outlineLvl w:val="1"/>
        <w:rPr>
          <w:rtl/>
        </w:rPr>
      </w:pPr>
      <w:r>
        <w:rPr>
          <w:rFonts w:hint="cs"/>
          <w:rtl/>
        </w:rPr>
        <w:t>שני המקרים בהם בוצע חיבור בין קצוות קטעי דרך באופן שגוי מודגמים באיור מעל</w:t>
      </w:r>
      <w:r w:rsidR="00675569">
        <w:rPr>
          <w:rFonts w:hint="cs"/>
          <w:rtl/>
        </w:rPr>
        <w:t>ה באמצעות שני מלבנים כחולים. גם</w:t>
      </w:r>
      <w:r>
        <w:rPr>
          <w:rFonts w:hint="cs"/>
          <w:rtl/>
        </w:rPr>
        <w:t xml:space="preserve"> כאן בולטת העובדה כי לא בוצע ניתוח ספקטרלי לאותו איזור בו בוצע החיבור. במקרה של המלבן התחתון ניתן להבין את החיבור כיון שהמרחק בין קצוות הדרך שחוברו קטן יחסית וניתן לחשוב שיתכן כי חלק זה של הדרך הוסתר.</w:t>
      </w:r>
    </w:p>
    <w:p w:rsidR="00E03E1A" w:rsidRDefault="00B17EFF" w:rsidP="00AC7CAB">
      <w:pPr>
        <w:tabs>
          <w:tab w:val="num" w:pos="360"/>
        </w:tabs>
        <w:ind w:left="42"/>
        <w:outlineLvl w:val="1"/>
        <w:rPr>
          <w:rtl/>
        </w:rPr>
      </w:pPr>
      <w:r>
        <w:rPr>
          <w:rFonts w:hint="cs"/>
          <w:rtl/>
        </w:rPr>
        <w:t>המקרה השני המסומן על-ידי</w:t>
      </w:r>
      <w:r w:rsidR="00A514B9">
        <w:rPr>
          <w:rFonts w:hint="cs"/>
          <w:rtl/>
        </w:rPr>
        <w:t xml:space="preserve"> המלבן העליון יותר מצד ימין הוא מקרה מעניין בו בולטת העובדה כי באלגוריתם המוצע</w:t>
      </w:r>
      <w:r>
        <w:rPr>
          <w:rFonts w:hint="cs"/>
          <w:rtl/>
        </w:rPr>
        <w:t xml:space="preserve"> ישתמשו במזהה קצוות כשלב מקדים להרצת הנחשים והוא גם מדגים את החסרון של שיטה זו. נשים לב כי אמנם הגוון באותו חלק המצוי בשטח התחום ע"י לבן כחול שהוחלט כי הוא קטע דרך בהיר בהרבה מסביבתו הרי הגוון שלו הוא אפור והוא דומה מאד לשאר האיזורים בתמונה המצויים לצידי הדרך בהם לא קיימת צמחיה או עצים. השונות בגוון נובעת במקרה זה כיון שמשני צידי איזור זה קיימים עצים שצבעם כהה. ניתן אם כן לאמר שניתוח מדויק יותר של הגוון באיזור זה היה מביא למסקנה כי זה אינו גוון דרך אלא גוון השטח שסביבה ולפיכך אין לחברו לרשת. </w:t>
      </w:r>
      <w:r w:rsidR="00A514B9">
        <w:rPr>
          <w:rFonts w:hint="cs"/>
          <w:rtl/>
        </w:rPr>
        <w:t xml:space="preserve"> </w:t>
      </w:r>
    </w:p>
    <w:p w:rsidR="00E15273" w:rsidRPr="00E15273" w:rsidRDefault="00E15273" w:rsidP="00C266AD">
      <w:pPr>
        <w:pStyle w:val="ListParagraph"/>
        <w:keepNext/>
        <w:keepLines/>
        <w:numPr>
          <w:ilvl w:val="0"/>
          <w:numId w:val="17"/>
        </w:numPr>
        <w:spacing w:before="320" w:after="120"/>
        <w:contextualSpacing w:val="0"/>
        <w:jc w:val="center"/>
        <w:outlineLvl w:val="1"/>
        <w:rPr>
          <w:rFonts w:asciiTheme="majorHAnsi" w:eastAsiaTheme="majorEastAsia" w:hAnsiTheme="majorHAnsi"/>
          <w:b/>
          <w:bCs/>
          <w:vanish/>
          <w:sz w:val="26"/>
          <w:szCs w:val="28"/>
          <w:u w:val="single"/>
          <w:rtl/>
        </w:rPr>
      </w:pPr>
    </w:p>
    <w:p w:rsidR="00E15273" w:rsidRPr="00E15273" w:rsidRDefault="00E15273" w:rsidP="00C266AD">
      <w:pPr>
        <w:pStyle w:val="ListParagraph"/>
        <w:keepNext/>
        <w:keepLines/>
        <w:numPr>
          <w:ilvl w:val="1"/>
          <w:numId w:val="17"/>
        </w:numPr>
        <w:spacing w:before="320" w:after="120"/>
        <w:contextualSpacing w:val="0"/>
        <w:jc w:val="center"/>
        <w:outlineLvl w:val="1"/>
        <w:rPr>
          <w:rFonts w:asciiTheme="majorHAnsi" w:eastAsiaTheme="majorEastAsia" w:hAnsiTheme="majorHAnsi"/>
          <w:b/>
          <w:bCs/>
          <w:vanish/>
          <w:sz w:val="26"/>
          <w:szCs w:val="28"/>
          <w:u w:val="single"/>
          <w:rtl/>
        </w:rPr>
      </w:pPr>
    </w:p>
    <w:p w:rsidR="00CF6451" w:rsidRDefault="00CF6451" w:rsidP="00FE6810">
      <w:pPr>
        <w:pStyle w:val="Heading2"/>
        <w:numPr>
          <w:ilvl w:val="2"/>
          <w:numId w:val="10"/>
        </w:numPr>
        <w:ind w:hanging="615"/>
      </w:pPr>
      <w:bookmarkStart w:id="65" w:name="_Toc310277386"/>
      <w:r>
        <w:rPr>
          <w:rFonts w:hint="cs"/>
          <w:rtl/>
        </w:rPr>
        <w:t>חילוץ דרך מצילומי אוויר ותמונות ל</w:t>
      </w:r>
      <w:r w:rsidR="00683036">
        <w:rPr>
          <w:rFonts w:hint="cs"/>
          <w:rtl/>
        </w:rPr>
        <w:t>ו</w:t>
      </w:r>
      <w:r>
        <w:rPr>
          <w:rFonts w:hint="cs"/>
          <w:rtl/>
        </w:rPr>
        <w:t xml:space="preserve">וין </w:t>
      </w:r>
      <w:r>
        <w:rPr>
          <w:rtl/>
        </w:rPr>
        <w:t>–</w:t>
      </w:r>
      <w:r>
        <w:rPr>
          <w:rFonts w:hint="cs"/>
          <w:rtl/>
        </w:rPr>
        <w:t xml:space="preserve"> ראיה לעתיד</w:t>
      </w:r>
      <w:bookmarkEnd w:id="65"/>
    </w:p>
    <w:p w:rsidR="00F23706" w:rsidRPr="00CF6451" w:rsidRDefault="00F23706" w:rsidP="00D73531">
      <w:pPr>
        <w:rPr>
          <w:rtl/>
        </w:rPr>
      </w:pPr>
      <w:r w:rsidRPr="00CF6451">
        <w:rPr>
          <w:rFonts w:hint="cs"/>
          <w:rtl/>
        </w:rPr>
        <w:t>למרות שאלגוריתמים לחילוץ דרך השיגו הרבה ממצאים מחקריים, עדיין קיים מרחק רב מהדרישות של יישום פרקטי.   יש הרבה מה לפתור או לשפר בתחום חילוץ דרך: יש צורך לשפר את דיוק התוצאות,   מהירות האלגוריתמים, מידת האוטומטיות שלהם, ישימותם [</w:t>
      </w:r>
      <w:r w:rsidR="00D73531">
        <w:rPr>
          <w:rFonts w:hint="cs"/>
          <w:rtl/>
        </w:rPr>
        <w:t>27</w:t>
      </w:r>
      <w:r w:rsidRPr="00CF6451">
        <w:rPr>
          <w:rFonts w:hint="cs"/>
          <w:rtl/>
        </w:rPr>
        <w:t>] והערכת טיבם.</w:t>
      </w:r>
    </w:p>
    <w:p w:rsidR="00F23706" w:rsidRDefault="008628D4" w:rsidP="00AC7CAB">
      <w:pPr>
        <w:tabs>
          <w:tab w:val="num" w:pos="360"/>
        </w:tabs>
        <w:ind w:left="42"/>
        <w:outlineLvl w:val="1"/>
        <w:rPr>
          <w:rtl/>
        </w:rPr>
      </w:pPr>
      <w:r>
        <w:rPr>
          <w:rFonts w:hint="cs"/>
          <w:rtl/>
        </w:rPr>
        <w:t xml:space="preserve">דיוק התוצאות </w:t>
      </w:r>
      <w:r>
        <w:rPr>
          <w:rtl/>
        </w:rPr>
        <w:t>–</w:t>
      </w:r>
      <w:r>
        <w:rPr>
          <w:rFonts w:hint="cs"/>
          <w:rtl/>
        </w:rPr>
        <w:t xml:space="preserve"> כפי שראינו במהלך עבודה זו קיימים עדיין פערים ביכולת של האלגוריתמים לתת תוצאות מדויקות במצבים מורכבים. מצבים מורכבים כוללים רשתות גדולות בעלות מספר רב של קטעי דרך וצמתים. כפי שצוין </w:t>
      </w:r>
      <w:r w:rsidR="00611E24">
        <w:rPr>
          <w:rFonts w:hint="cs"/>
          <w:rtl/>
        </w:rPr>
        <w:t>בסעיף 6.3</w:t>
      </w:r>
      <w:r>
        <w:rPr>
          <w:rFonts w:hint="cs"/>
          <w:rtl/>
        </w:rPr>
        <w:t xml:space="preserve"> </w:t>
      </w:r>
      <w:r w:rsidR="00611E24">
        <w:rPr>
          <w:rFonts w:hint="cs"/>
          <w:rtl/>
        </w:rPr>
        <w:t>בדרך כלל ברשתות כאלו קיימים כבישים בעלי רוחב שונה, נושא זיהוי רוחב כל אחד מקטעי הדרך לא נחקר מספיק ויש צורך להמשיך ולחקרו.</w:t>
      </w:r>
    </w:p>
    <w:p w:rsidR="00611E24" w:rsidRDefault="00611E24" w:rsidP="00611E24">
      <w:pPr>
        <w:tabs>
          <w:tab w:val="num" w:pos="360"/>
        </w:tabs>
        <w:ind w:left="42"/>
        <w:outlineLvl w:val="1"/>
        <w:rPr>
          <w:rtl/>
        </w:rPr>
      </w:pPr>
      <w:r>
        <w:rPr>
          <w:rFonts w:hint="cs"/>
          <w:rtl/>
        </w:rPr>
        <w:t>גורם המקשה על דיוק בחילוץ הינו אותם קטעי דרך שאינם ברורים או שאינם נראים כלל בתמונה, קרי מוסתרים.  כפי שראינו במהלך העבודה אלגוריתמים רבים אינם דנים כלל בקטעי דרך בהם קיים רעש או שהם מוסתרים חלקית או שהגוון שלהם שונה מה</w:t>
      </w:r>
      <w:r w:rsidR="00FA51DB">
        <w:rPr>
          <w:rFonts w:hint="cs"/>
          <w:rtl/>
        </w:rPr>
        <w:t>גוון בתמונה בשל צל עצים או ביניי</w:t>
      </w:r>
      <w:r>
        <w:rPr>
          <w:rFonts w:hint="cs"/>
          <w:rtl/>
        </w:rPr>
        <w:t xml:space="preserve">נים. </w:t>
      </w:r>
      <w:r w:rsidR="00965F2E">
        <w:rPr>
          <w:rFonts w:hint="cs"/>
          <w:rtl/>
        </w:rPr>
        <w:t xml:space="preserve">בנוסף גם האלגוריתמים המנסים להתמודד עם בעיה זו לעתים קרובות נכשלים. כתוצאה </w:t>
      </w:r>
      <w:r w:rsidR="00965F2E">
        <w:rPr>
          <w:rFonts w:hint="cs"/>
          <w:rtl/>
        </w:rPr>
        <w:lastRenderedPageBreak/>
        <w:t>מכשלון זה מבנה הרשת המתקבל אינו מדויק. הנושא של קישור (או קיבוץ) קטעי דרך שהינם במציאות קטע אחד אך קיים ביניהם פער בתמונה</w:t>
      </w:r>
      <w:r w:rsidR="00C97238">
        <w:rPr>
          <w:rFonts w:hint="cs"/>
          <w:rtl/>
        </w:rPr>
        <w:t>,</w:t>
      </w:r>
      <w:r w:rsidR="00965F2E">
        <w:rPr>
          <w:rFonts w:hint="cs"/>
          <w:rtl/>
        </w:rPr>
        <w:t xml:space="preserve"> בשל הסתרה של קטע מן הדרך</w:t>
      </w:r>
      <w:r w:rsidR="00C97238">
        <w:rPr>
          <w:rFonts w:hint="cs"/>
          <w:rtl/>
        </w:rPr>
        <w:t>,</w:t>
      </w:r>
      <w:r w:rsidR="00965F2E">
        <w:rPr>
          <w:rFonts w:hint="cs"/>
          <w:rtl/>
        </w:rPr>
        <w:t xml:space="preserve"> נחקר מעט מאוד ויש צורך להמשיך לחקור אותו באופן תיאורטי ומעשי (בדומה לניסויים בסעיף 5.8 </w:t>
      </w:r>
      <w:r>
        <w:rPr>
          <w:rFonts w:hint="cs"/>
          <w:rtl/>
        </w:rPr>
        <w:t xml:space="preserve"> </w:t>
      </w:r>
      <w:r w:rsidR="00965F2E">
        <w:rPr>
          <w:rFonts w:hint="cs"/>
          <w:rtl/>
        </w:rPr>
        <w:t>).</w:t>
      </w:r>
    </w:p>
    <w:p w:rsidR="001765F7" w:rsidRDefault="00965F2E" w:rsidP="00611E24">
      <w:pPr>
        <w:tabs>
          <w:tab w:val="num" w:pos="360"/>
        </w:tabs>
        <w:ind w:left="42"/>
        <w:outlineLvl w:val="1"/>
        <w:rPr>
          <w:rtl/>
        </w:rPr>
      </w:pPr>
      <w:r>
        <w:rPr>
          <w:rFonts w:hint="cs"/>
          <w:rtl/>
        </w:rPr>
        <w:t xml:space="preserve">מהירות האלגוריתמים </w:t>
      </w:r>
      <w:r>
        <w:rPr>
          <w:rtl/>
        </w:rPr>
        <w:t>–</w:t>
      </w:r>
      <w:r>
        <w:rPr>
          <w:rFonts w:hint="cs"/>
          <w:rtl/>
        </w:rPr>
        <w:t xml:space="preserve"> מהירות האלגוריתמים לא נידונה בעבודה זו. אם זאת בולטת העובדה כי חלק גדול מן התיאוריות והאלגוריתמים שפותחו נוסו על רשתות פשוטות יחסית ולפיכך קשה לאמוד את מהירותן כאשר הם רצים על רשתות מורכבות. קיים צורך אם כן ל</w:t>
      </w:r>
      <w:r w:rsidR="001765F7">
        <w:rPr>
          <w:rFonts w:hint="cs"/>
          <w:rtl/>
        </w:rPr>
        <w:t>בדוק את ביצועיהם של האלגוריתמים המוצעים על אוסף רחב יותר של קלטים הכולל בתוכו דוגמאות קלט מורכבות יותר.</w:t>
      </w:r>
    </w:p>
    <w:p w:rsidR="001765F7" w:rsidRDefault="001765F7" w:rsidP="00611E24">
      <w:pPr>
        <w:tabs>
          <w:tab w:val="num" w:pos="360"/>
        </w:tabs>
        <w:ind w:left="42"/>
        <w:outlineLvl w:val="1"/>
        <w:rPr>
          <w:rtl/>
        </w:rPr>
      </w:pPr>
      <w:r>
        <w:rPr>
          <w:rFonts w:hint="cs"/>
          <w:rtl/>
        </w:rPr>
        <w:t xml:space="preserve">מידת האוטומטיות </w:t>
      </w:r>
      <w:r>
        <w:rPr>
          <w:rtl/>
        </w:rPr>
        <w:t>–</w:t>
      </w:r>
      <w:r>
        <w:rPr>
          <w:rFonts w:hint="cs"/>
          <w:rtl/>
        </w:rPr>
        <w:t xml:space="preserve"> כפי שראינו לאורך עבודה זו האלגוריתמים המוצעים הינם אוטומטיים באופן חלקי בלבד. רבים מן האלגוריתמים מסתמכים על סימון מסוים המבוצע על גבי תמונת הקלט לפני תחילת האלגוריתם. בנוסף אלגוריתמים רבים מניחים ידע מסוים לגבי רוחב קטעי רשת הדרכים (אילו דרכים הן ראשיות </w:t>
      </w:r>
      <w:r>
        <w:rPr>
          <w:rtl/>
        </w:rPr>
        <w:t>–</w:t>
      </w:r>
      <w:r>
        <w:rPr>
          <w:rFonts w:hint="cs"/>
          <w:rtl/>
        </w:rPr>
        <w:t xml:space="preserve"> רחבות יותר ואילו משניות </w:t>
      </w:r>
      <w:r>
        <w:rPr>
          <w:rtl/>
        </w:rPr>
        <w:t>–</w:t>
      </w:r>
      <w:r>
        <w:rPr>
          <w:rFonts w:hint="cs"/>
          <w:rtl/>
        </w:rPr>
        <w:t xml:space="preserve"> צרות יותר).</w:t>
      </w:r>
    </w:p>
    <w:p w:rsidR="00965F2E" w:rsidRDefault="00FA51DB" w:rsidP="00611E24">
      <w:pPr>
        <w:tabs>
          <w:tab w:val="num" w:pos="360"/>
        </w:tabs>
        <w:ind w:left="42"/>
        <w:outlineLvl w:val="1"/>
        <w:rPr>
          <w:rtl/>
        </w:rPr>
      </w:pPr>
      <w:r>
        <w:rPr>
          <w:rFonts w:hint="cs"/>
          <w:rtl/>
        </w:rPr>
        <w:t>קושי נוסף ביצירת אלגוריתם אוטומטי לחלוטין נובע מהצורך לכסות כיסוי מלא</w:t>
      </w:r>
      <w:r w:rsidR="001765F7">
        <w:rPr>
          <w:rFonts w:hint="cs"/>
          <w:rtl/>
        </w:rPr>
        <w:t xml:space="preserve"> של כל הרשת, כלומר </w:t>
      </w:r>
      <w:r>
        <w:rPr>
          <w:rFonts w:hint="cs"/>
          <w:rtl/>
        </w:rPr>
        <w:t>לזהות באופן אוטומטי את</w:t>
      </w:r>
      <w:r w:rsidR="001765F7">
        <w:rPr>
          <w:rFonts w:hint="cs"/>
          <w:rtl/>
        </w:rPr>
        <w:t xml:space="preserve"> כל קטעי הרשת</w:t>
      </w:r>
      <w:r>
        <w:rPr>
          <w:rFonts w:hint="cs"/>
          <w:rtl/>
        </w:rPr>
        <w:t>. נושא זה של כיסוי כל הרשת</w:t>
      </w:r>
      <w:r w:rsidR="001765F7">
        <w:rPr>
          <w:rFonts w:hint="cs"/>
          <w:rtl/>
        </w:rPr>
        <w:t xml:space="preserve"> אינו נידון כמעט ובוודאי שלא מוגדר כיצד לבצעו באופן אוטומטי.</w:t>
      </w:r>
      <w:r w:rsidR="00996A26">
        <w:rPr>
          <w:rFonts w:hint="cs"/>
          <w:rtl/>
        </w:rPr>
        <w:t xml:space="preserve"> בסעיף 5.2</w:t>
      </w:r>
      <w:r w:rsidR="001765F7">
        <w:rPr>
          <w:rFonts w:hint="cs"/>
          <w:rtl/>
        </w:rPr>
        <w:t xml:space="preserve">  </w:t>
      </w:r>
      <w:r w:rsidR="00996A26">
        <w:rPr>
          <w:rFonts w:hint="cs"/>
          <w:rtl/>
        </w:rPr>
        <w:t xml:space="preserve">דנו בשתי אפשרויות לעבור  מאוטומטיזציה חלקית לאוטומטיזציה מלאה. יש צורך להמשיך לחקור שתי גישות אילו, מחקר תיאורטי </w:t>
      </w:r>
      <w:r w:rsidR="006517DC">
        <w:rPr>
          <w:rFonts w:hint="cs"/>
          <w:rtl/>
        </w:rPr>
        <w:t>ו</w:t>
      </w:r>
      <w:r w:rsidR="00996A26">
        <w:rPr>
          <w:rFonts w:hint="cs"/>
          <w:rtl/>
        </w:rPr>
        <w:t xml:space="preserve">מעשי. </w:t>
      </w:r>
    </w:p>
    <w:p w:rsidR="006517DC" w:rsidRDefault="006517DC" w:rsidP="00596E95">
      <w:pPr>
        <w:tabs>
          <w:tab w:val="num" w:pos="360"/>
        </w:tabs>
        <w:ind w:left="42"/>
        <w:outlineLvl w:val="1"/>
        <w:rPr>
          <w:rtl/>
        </w:rPr>
      </w:pPr>
      <w:r>
        <w:rPr>
          <w:rFonts w:hint="cs"/>
          <w:rtl/>
        </w:rPr>
        <w:t xml:space="preserve">ישימות האלגוריתמים </w:t>
      </w:r>
      <w:r w:rsidR="002D1E2A">
        <w:rPr>
          <w:rFonts w:hint="cs"/>
          <w:rtl/>
        </w:rPr>
        <w:t xml:space="preserve">ואינטגרציה של שיטות שונות </w:t>
      </w:r>
      <w:r w:rsidR="002D1E2A">
        <w:rPr>
          <w:rtl/>
        </w:rPr>
        <w:t>–</w:t>
      </w:r>
      <w:r>
        <w:rPr>
          <w:rFonts w:hint="cs"/>
          <w:rtl/>
        </w:rPr>
        <w:t xml:space="preserve"> </w:t>
      </w:r>
      <w:r w:rsidR="002D1E2A">
        <w:rPr>
          <w:rFonts w:hint="cs"/>
          <w:rtl/>
        </w:rPr>
        <w:t>בעבודה זו נאמר מעט מאד על ישימות האלגוריתמים. חלק גדול של הא</w:t>
      </w:r>
      <w:r w:rsidR="00FA51DB">
        <w:rPr>
          <w:rFonts w:hint="cs"/>
          <w:rtl/>
        </w:rPr>
        <w:t>לגוריתמים מתמקדים בסוג איזור מסוים</w:t>
      </w:r>
      <w:r w:rsidR="002D1E2A">
        <w:rPr>
          <w:rFonts w:hint="cs"/>
          <w:rtl/>
        </w:rPr>
        <w:t xml:space="preserve"> (כגון איזור עירוני, בין עירוני, כפרי) וסוגי דרך שונים אשר מגבילים את השימוש בשיטות אלו. לפיכך יש צורך לשלב מספר שיטות באופן מיטבי. כאשר שיטה אינה עובדת נסה שיטה אחרת שתוביל לתוצאות טובות יותר. אפשרות אחרת הינה לבנות אלגוריתם שאינו מניח הנחות </w:t>
      </w:r>
      <w:r w:rsidR="00993E35">
        <w:rPr>
          <w:rFonts w:hint="cs"/>
          <w:rtl/>
        </w:rPr>
        <w:t>לגבי אופי הקלט . בעבודה זו הודגם אלגוריתם כזה באמצעות נחשים (פרק 5) והוצעה דרך לשפרו בפרק 6</w:t>
      </w:r>
      <w:r w:rsidR="002D1E2A">
        <w:rPr>
          <w:rFonts w:hint="cs"/>
          <w:rtl/>
        </w:rPr>
        <w:t xml:space="preserve"> </w:t>
      </w:r>
      <w:r w:rsidR="00993E35">
        <w:rPr>
          <w:rFonts w:hint="cs"/>
          <w:rtl/>
        </w:rPr>
        <w:t>.</w:t>
      </w:r>
    </w:p>
    <w:p w:rsidR="00214698" w:rsidRDefault="00FA51DB" w:rsidP="00611E24">
      <w:pPr>
        <w:tabs>
          <w:tab w:val="num" w:pos="360"/>
        </w:tabs>
        <w:ind w:left="42"/>
        <w:outlineLvl w:val="1"/>
        <w:rPr>
          <w:rtl/>
        </w:rPr>
      </w:pPr>
      <w:r>
        <w:rPr>
          <w:rFonts w:hint="cs"/>
          <w:rtl/>
        </w:rPr>
        <w:t xml:space="preserve">בנית מודל כללי </w:t>
      </w:r>
      <w:r>
        <w:rPr>
          <w:rtl/>
        </w:rPr>
        <w:t>–</w:t>
      </w:r>
      <w:r>
        <w:rPr>
          <w:rFonts w:hint="cs"/>
          <w:rtl/>
        </w:rPr>
        <w:t xml:space="preserve"> </w:t>
      </w:r>
      <w:r w:rsidR="00214698">
        <w:rPr>
          <w:rFonts w:hint="cs"/>
          <w:rtl/>
        </w:rPr>
        <w:t xml:space="preserve"> </w:t>
      </w:r>
      <w:r w:rsidR="00C97238">
        <w:rPr>
          <w:rFonts w:hint="cs"/>
          <w:rtl/>
        </w:rPr>
        <w:t>עבודה זו התמקדה באי</w:t>
      </w:r>
      <w:r>
        <w:rPr>
          <w:rFonts w:hint="cs"/>
          <w:rtl/>
        </w:rPr>
        <w:t>ז</w:t>
      </w:r>
      <w:r w:rsidR="00C97238">
        <w:rPr>
          <w:rFonts w:hint="cs"/>
          <w:rtl/>
        </w:rPr>
        <w:t>ו</w:t>
      </w:r>
      <w:r>
        <w:rPr>
          <w:rFonts w:hint="cs"/>
          <w:rtl/>
        </w:rPr>
        <w:t>ר הדרך בלבד או ב</w:t>
      </w:r>
      <w:r w:rsidR="004010E2">
        <w:rPr>
          <w:rFonts w:hint="cs"/>
          <w:rtl/>
        </w:rPr>
        <w:t>מתאר</w:t>
      </w:r>
      <w:r w:rsidR="00214698">
        <w:rPr>
          <w:rFonts w:hint="cs"/>
          <w:rtl/>
        </w:rPr>
        <w:t xml:space="preserve"> שלה. בנית מודל כללי של תמונת הקלט  משמעותה בנוסף לחילוץ הדרך גם זיהוי של סביבתה, כגון, העצים והבניינים הנמצאים מסביבה או גוון הקרקע באיזור בו צולמה התמונה. ברור כי זיהוי אוביקטי הסביבה תורם גם להבנה טובה יותר של תוואי הדרך. </w:t>
      </w:r>
    </w:p>
    <w:p w:rsidR="00214698" w:rsidRPr="00E6286F" w:rsidRDefault="00214698" w:rsidP="000D3A40">
      <w:pPr>
        <w:tabs>
          <w:tab w:val="num" w:pos="360"/>
        </w:tabs>
        <w:ind w:left="42"/>
        <w:outlineLvl w:val="1"/>
        <w:rPr>
          <w:rtl/>
        </w:rPr>
      </w:pPr>
      <w:r>
        <w:rPr>
          <w:rFonts w:hint="cs"/>
          <w:rtl/>
        </w:rPr>
        <w:t xml:space="preserve">זיהוי פרטים נוספים לגבי הדרך </w:t>
      </w:r>
      <w:r w:rsidR="00E6286F">
        <w:rPr>
          <w:rtl/>
        </w:rPr>
        <w:t>–</w:t>
      </w:r>
      <w:r w:rsidR="00E6286F">
        <w:rPr>
          <w:rFonts w:hint="cs"/>
          <w:rtl/>
        </w:rPr>
        <w:t xml:space="preserve"> בתקופה האחרונה עם גידול ברזולוציה של התמונות המקבלות מן האוויר ומן החלל נפתחו אפשרויות חדשות לזיהוי פרטים קטנים יותר המצויים על הדרך. לאחרונה פורס</w:t>
      </w:r>
      <w:r w:rsidR="00596E95">
        <w:rPr>
          <w:rFonts w:hint="cs"/>
          <w:rtl/>
        </w:rPr>
        <w:t>מ</w:t>
      </w:r>
      <w:r w:rsidR="00E6286F">
        <w:rPr>
          <w:rFonts w:hint="cs"/>
          <w:rtl/>
        </w:rPr>
        <w:t xml:space="preserve">ו מאמרים העוסקים בזיהוי </w:t>
      </w:r>
      <w:r w:rsidR="0074733E">
        <w:rPr>
          <w:rFonts w:hint="cs"/>
          <w:rtl/>
        </w:rPr>
        <w:t>סימוני הדרך הכוללים את קוי ההפרדה בין הנתיבים ואת שולי הדרך</w:t>
      </w:r>
      <w:r w:rsidR="00351EE1">
        <w:rPr>
          <w:rFonts w:hint="cs"/>
          <w:rtl/>
        </w:rPr>
        <w:t>, לדוגמא,</w:t>
      </w:r>
      <w:r w:rsidR="0074733E">
        <w:rPr>
          <w:rFonts w:hint="cs"/>
          <w:rtl/>
        </w:rPr>
        <w:t xml:space="preserve"> </w:t>
      </w:r>
      <w:r>
        <w:rPr>
          <w:rFonts w:hint="cs"/>
          <w:rtl/>
        </w:rPr>
        <w:t xml:space="preserve"> </w:t>
      </w:r>
      <w:r w:rsidR="00675569">
        <w:rPr>
          <w:rStyle w:val="personname"/>
          <w:rFonts w:cs="Times New Roman"/>
          <w:shd w:val="clear" w:color="auto" w:fill="FFFFFF"/>
        </w:rPr>
        <w:t xml:space="preserve"> </w:t>
      </w:r>
      <w:r w:rsidR="00E6286F" w:rsidRPr="00E6286F">
        <w:rPr>
          <w:rStyle w:val="personname"/>
          <w:rFonts w:cs="Times New Roman"/>
          <w:shd w:val="clear" w:color="auto" w:fill="FFFFFF"/>
        </w:rPr>
        <w:t>Jin</w:t>
      </w:r>
      <w:r w:rsidR="00675569">
        <w:rPr>
          <w:rStyle w:val="personname"/>
          <w:rFonts w:cs="Times New Roman" w:hint="cs"/>
          <w:shd w:val="clear" w:color="auto" w:fill="FFFFFF"/>
          <w:rtl/>
        </w:rPr>
        <w:t xml:space="preserve">ו- </w:t>
      </w:r>
      <w:r w:rsidR="00675569" w:rsidRPr="00E6286F">
        <w:rPr>
          <w:rStyle w:val="apple-converted-space"/>
          <w:rFonts w:cs="Times New Roman"/>
          <w:shd w:val="clear" w:color="auto" w:fill="FFFFFF"/>
        </w:rPr>
        <w:t> </w:t>
      </w:r>
      <w:r w:rsidR="00675569" w:rsidRPr="00E6286F">
        <w:rPr>
          <w:rStyle w:val="personname"/>
          <w:rFonts w:cs="Times New Roman"/>
          <w:shd w:val="clear" w:color="auto" w:fill="FFFFFF"/>
        </w:rPr>
        <w:t>Feng</w:t>
      </w:r>
      <w:r w:rsidR="00675569">
        <w:rPr>
          <w:rStyle w:val="personname"/>
          <w:rFonts w:cs="Times New Roman" w:hint="cs"/>
          <w:shd w:val="clear" w:color="auto" w:fill="FFFFFF"/>
          <w:rtl/>
        </w:rPr>
        <w:t xml:space="preserve"> [</w:t>
      </w:r>
      <w:r w:rsidR="00D73531">
        <w:rPr>
          <w:rStyle w:val="personname"/>
          <w:rFonts w:cs="Times New Roman" w:hint="cs"/>
          <w:shd w:val="clear" w:color="auto" w:fill="FFFFFF"/>
          <w:rtl/>
        </w:rPr>
        <w:t>22</w:t>
      </w:r>
      <w:r w:rsidR="00675569">
        <w:rPr>
          <w:rStyle w:val="personname"/>
          <w:rFonts w:cs="Times New Roman" w:hint="cs"/>
          <w:shd w:val="clear" w:color="auto" w:fill="FFFFFF"/>
          <w:rtl/>
        </w:rPr>
        <w:t xml:space="preserve">]  </w:t>
      </w:r>
      <w:r w:rsidR="0074733E">
        <w:rPr>
          <w:rFonts w:hint="cs"/>
          <w:rtl/>
        </w:rPr>
        <w:t>.  סימונים אלו הם קריטיים ל</w:t>
      </w:r>
      <w:r w:rsidR="00596E95">
        <w:rPr>
          <w:rFonts w:hint="cs"/>
          <w:rtl/>
        </w:rPr>
        <w:t>יישומים</w:t>
      </w:r>
      <w:r w:rsidR="0074733E">
        <w:rPr>
          <w:rFonts w:hint="cs"/>
          <w:rtl/>
        </w:rPr>
        <w:t xml:space="preserve"> רב</w:t>
      </w:r>
      <w:r w:rsidR="00596E95">
        <w:rPr>
          <w:rFonts w:hint="cs"/>
          <w:rtl/>
        </w:rPr>
        <w:t>ים</w:t>
      </w:r>
      <w:r w:rsidR="0074733E">
        <w:rPr>
          <w:rFonts w:hint="cs"/>
          <w:rtl/>
        </w:rPr>
        <w:t xml:space="preserve"> ובכלל</w:t>
      </w:r>
      <w:r w:rsidR="00596E95">
        <w:rPr>
          <w:rFonts w:hint="cs"/>
          <w:rtl/>
        </w:rPr>
        <w:t>ם</w:t>
      </w:r>
      <w:r w:rsidR="0074733E">
        <w:rPr>
          <w:rFonts w:hint="cs"/>
          <w:rtl/>
        </w:rPr>
        <w:t xml:space="preserve"> </w:t>
      </w:r>
      <w:r w:rsidR="00596E95">
        <w:rPr>
          <w:rFonts w:hint="cs"/>
          <w:rtl/>
        </w:rPr>
        <w:t>יישומי</w:t>
      </w:r>
      <w:r w:rsidR="0074733E">
        <w:rPr>
          <w:rFonts w:hint="cs"/>
          <w:rtl/>
        </w:rPr>
        <w:t xml:space="preserve"> ניווט והתראות לגבי סטיה מנתיבים במהלך נסיעה.</w:t>
      </w:r>
    </w:p>
    <w:p w:rsidR="00FA51DB" w:rsidRDefault="00214698" w:rsidP="00611E24">
      <w:pPr>
        <w:tabs>
          <w:tab w:val="num" w:pos="360"/>
        </w:tabs>
        <w:ind w:left="42"/>
        <w:outlineLvl w:val="1"/>
        <w:rPr>
          <w:rtl/>
        </w:rPr>
      </w:pPr>
      <w:r>
        <w:rPr>
          <w:rFonts w:hint="cs"/>
          <w:rtl/>
        </w:rPr>
        <w:t xml:space="preserve"> </w:t>
      </w:r>
    </w:p>
    <w:p w:rsidR="006517DC" w:rsidRDefault="006517DC" w:rsidP="006317F9">
      <w:pPr>
        <w:tabs>
          <w:tab w:val="num" w:pos="360"/>
        </w:tabs>
        <w:outlineLvl w:val="1"/>
        <w:rPr>
          <w:rtl/>
        </w:rPr>
      </w:pPr>
    </w:p>
    <w:p w:rsidR="00BD1EDB" w:rsidRDefault="00BD1EDB" w:rsidP="00D46CE4">
      <w:pPr>
        <w:pageBreakBefore/>
        <w:ind w:left="40"/>
        <w:jc w:val="center"/>
        <w:outlineLvl w:val="0"/>
        <w:rPr>
          <w:b/>
          <w:bCs/>
          <w:u w:val="single"/>
          <w:rtl/>
        </w:rPr>
      </w:pPr>
    </w:p>
    <w:p w:rsidR="00C4311C" w:rsidRDefault="00C4311C" w:rsidP="006C427A">
      <w:pPr>
        <w:pStyle w:val="Heading3"/>
        <w:rPr>
          <w:rtl/>
        </w:rPr>
      </w:pPr>
      <w:r>
        <w:rPr>
          <w:rFonts w:hint="cs"/>
          <w:rtl/>
        </w:rPr>
        <w:t>רשימת</w:t>
      </w:r>
      <w:bookmarkStart w:id="66" w:name="bibliography"/>
      <w:bookmarkEnd w:id="66"/>
      <w:r>
        <w:rPr>
          <w:rFonts w:hint="cs"/>
          <w:rtl/>
        </w:rPr>
        <w:t xml:space="preserve"> מקורות </w:t>
      </w:r>
    </w:p>
    <w:p w:rsidR="00C4311C" w:rsidRDefault="00C4311C" w:rsidP="00C4311C">
      <w:pPr>
        <w:spacing w:before="120" w:after="120"/>
        <w:jc w:val="center"/>
        <w:rPr>
          <w:rtl/>
        </w:rPr>
      </w:pPr>
    </w:p>
    <w:p w:rsidR="00A710E8" w:rsidRDefault="00A710E8" w:rsidP="00A710E8">
      <w:pPr>
        <w:numPr>
          <w:ilvl w:val="0"/>
          <w:numId w:val="3"/>
        </w:numPr>
        <w:tabs>
          <w:tab w:val="num" w:pos="0"/>
        </w:tabs>
        <w:autoSpaceDE w:val="0"/>
        <w:autoSpaceDN w:val="0"/>
        <w:bidi w:val="0"/>
        <w:adjustRightInd w:val="0"/>
        <w:ind w:left="540" w:hanging="540"/>
      </w:pPr>
      <w:r>
        <w:t xml:space="preserve">Agouris, P., Doucette, P., Stefanidis, A.," Spatiospectral cluster analysis of elongated regions in aerial imagery". In: IEEE Internat. Conf. Image Process. (ICIP) 2001, </w:t>
      </w:r>
      <w:smartTag w:uri="urn:schemas-microsoft-com:office:smarttags" w:element="place">
        <w:smartTag w:uri="urn:schemas-microsoft-com:office:smarttags" w:element="City">
          <w:r>
            <w:t>Thessaloniki</w:t>
          </w:r>
        </w:smartTag>
        <w:r>
          <w:t xml:space="preserve">, </w:t>
        </w:r>
        <w:smartTag w:uri="urn:schemas-microsoft-com:office:smarttags" w:element="country-region">
          <w:r>
            <w:t>Greece</w:t>
          </w:r>
        </w:smartTag>
      </w:smartTag>
      <w:r>
        <w:t>, vol. 2, 2001, pp. 789–792.</w:t>
      </w:r>
    </w:p>
    <w:p w:rsidR="00A710E8" w:rsidRDefault="00A710E8" w:rsidP="00A710E8">
      <w:pPr>
        <w:autoSpaceDE w:val="0"/>
        <w:autoSpaceDN w:val="0"/>
        <w:bidi w:val="0"/>
        <w:adjustRightInd w:val="0"/>
        <w:ind w:left="540"/>
      </w:pPr>
    </w:p>
    <w:p w:rsidR="00C4311C" w:rsidRDefault="00C4311C" w:rsidP="00A710E8">
      <w:pPr>
        <w:numPr>
          <w:ilvl w:val="0"/>
          <w:numId w:val="3"/>
        </w:numPr>
        <w:tabs>
          <w:tab w:val="num" w:pos="0"/>
        </w:tabs>
        <w:autoSpaceDE w:val="0"/>
        <w:autoSpaceDN w:val="0"/>
        <w:bidi w:val="0"/>
        <w:adjustRightInd w:val="0"/>
        <w:ind w:left="540" w:hanging="540"/>
      </w:pPr>
      <w:r>
        <w:t>Agouris, P., Gyftakis, S., Stefanidis, A., "Dynamic node dis</w:t>
      </w:r>
      <w:r w:rsidR="00840380">
        <w:t xml:space="preserve">tribution in adaptive snakes for </w:t>
      </w:r>
      <w:r>
        <w:t xml:space="preserve">road extraction". In: Vision Interface, </w:t>
      </w:r>
      <w:smartTag w:uri="urn:schemas-microsoft-com:office:smarttags" w:element="place">
        <w:smartTag w:uri="urn:schemas-microsoft-com:office:smarttags" w:element="City">
          <w:r>
            <w:t>Ottawa</w:t>
          </w:r>
        </w:smartTag>
        <w:r>
          <w:t xml:space="preserve">, </w:t>
        </w:r>
        <w:smartTag w:uri="urn:schemas-microsoft-com:office:smarttags" w:element="country-region">
          <w:r>
            <w:t>Canada</w:t>
          </w:r>
        </w:smartTag>
      </w:smartTag>
      <w:r>
        <w:t>, 2001, pp. 134–140.</w:t>
      </w:r>
    </w:p>
    <w:p w:rsidR="00C4311C" w:rsidRDefault="00C4311C" w:rsidP="00C4311C">
      <w:pPr>
        <w:tabs>
          <w:tab w:val="num" w:pos="0"/>
        </w:tabs>
        <w:autoSpaceDE w:val="0"/>
        <w:autoSpaceDN w:val="0"/>
        <w:bidi w:val="0"/>
        <w:adjustRightInd w:val="0"/>
        <w:rPr>
          <w:rFonts w:ascii="AdvPSTim" w:cs="AdvPSTim"/>
          <w:sz w:val="16"/>
          <w:szCs w:val="16"/>
        </w:rPr>
      </w:pPr>
    </w:p>
    <w:p w:rsidR="00C4311C" w:rsidRDefault="00C4311C" w:rsidP="00653291">
      <w:pPr>
        <w:numPr>
          <w:ilvl w:val="0"/>
          <w:numId w:val="3"/>
        </w:numPr>
        <w:tabs>
          <w:tab w:val="num" w:pos="0"/>
        </w:tabs>
        <w:autoSpaceDE w:val="0"/>
        <w:autoSpaceDN w:val="0"/>
        <w:bidi w:val="0"/>
        <w:adjustRightInd w:val="0"/>
        <w:ind w:left="540" w:hanging="540"/>
      </w:pPr>
      <w:r>
        <w:t xml:space="preserve">Agouris, P., Gyftakis, S., Stefanidis, A., "Quality-aware deformable models for change detection". In: IEEE ICIP 2001 </w:t>
      </w:r>
      <w:smartTag w:uri="urn:schemas-microsoft-com:office:smarttags" w:element="place">
        <w:smartTag w:uri="urn:schemas-microsoft-com:office:smarttags" w:element="City">
          <w:r>
            <w:t>Thessaloniki</w:t>
          </w:r>
        </w:smartTag>
        <w:r>
          <w:t xml:space="preserve">, </w:t>
        </w:r>
        <w:smartTag w:uri="urn:schemas-microsoft-com:office:smarttags" w:element="country-region">
          <w:r>
            <w:t>Greece</w:t>
          </w:r>
        </w:smartTag>
      </w:smartTag>
      <w:r>
        <w:t>, vol. 2, 2001, pp. 805–808.</w:t>
      </w:r>
    </w:p>
    <w:p w:rsidR="00C752D4" w:rsidRDefault="00C752D4" w:rsidP="00C752D4">
      <w:pPr>
        <w:pStyle w:val="ListParagraph"/>
      </w:pPr>
    </w:p>
    <w:p w:rsidR="00C752D4" w:rsidRDefault="00C752D4" w:rsidP="00C42EF4">
      <w:pPr>
        <w:numPr>
          <w:ilvl w:val="0"/>
          <w:numId w:val="3"/>
        </w:numPr>
        <w:tabs>
          <w:tab w:val="num" w:pos="0"/>
        </w:tabs>
        <w:autoSpaceDE w:val="0"/>
        <w:autoSpaceDN w:val="0"/>
        <w:bidi w:val="0"/>
        <w:adjustRightInd w:val="0"/>
        <w:ind w:left="540" w:hanging="540"/>
      </w:pPr>
      <w:r>
        <w:rPr>
          <w:rFonts w:asciiTheme="majorBidi" w:hAnsiTheme="majorBidi" w:cstheme="majorBidi"/>
        </w:rPr>
        <w:t>Al-</w:t>
      </w:r>
      <w:r w:rsidR="00C42EF4">
        <w:rPr>
          <w:rFonts w:asciiTheme="majorBidi" w:hAnsiTheme="majorBidi" w:cstheme="majorBidi" w:hint="cs"/>
        </w:rPr>
        <w:t>A</w:t>
      </w:r>
      <w:r>
        <w:rPr>
          <w:rFonts w:asciiTheme="majorBidi" w:hAnsiTheme="majorBidi" w:cstheme="majorBidi"/>
        </w:rPr>
        <w:t>mri, S.S</w:t>
      </w:r>
      <w:r w:rsidR="00C42EF4">
        <w:rPr>
          <w:rFonts w:asciiTheme="majorBidi" w:hAnsiTheme="majorBidi" w:cstheme="majorBidi"/>
        </w:rPr>
        <w:t>.</w:t>
      </w:r>
      <w:r>
        <w:rPr>
          <w:rFonts w:asciiTheme="majorBidi" w:hAnsiTheme="majorBidi" w:cstheme="majorBidi"/>
        </w:rPr>
        <w:t>,</w:t>
      </w:r>
      <w:r w:rsidRPr="00711A9A">
        <w:rPr>
          <w:rFonts w:asciiTheme="majorBidi" w:hAnsiTheme="majorBidi" w:cstheme="majorBidi"/>
        </w:rPr>
        <w:t xml:space="preserve"> Kalyankar</w:t>
      </w:r>
      <w:r w:rsidR="00C42EF4">
        <w:rPr>
          <w:rFonts w:asciiTheme="majorBidi" w:hAnsiTheme="majorBidi" w:cstheme="majorBidi"/>
        </w:rPr>
        <w:t>,</w:t>
      </w:r>
      <w:r w:rsidR="00040ABB">
        <w:rPr>
          <w:rFonts w:asciiTheme="majorBidi" w:hAnsiTheme="majorBidi" w:cstheme="majorBidi"/>
        </w:rPr>
        <w:t xml:space="preserve"> </w:t>
      </w:r>
      <w:r>
        <w:rPr>
          <w:rFonts w:asciiTheme="majorBidi" w:hAnsiTheme="majorBidi" w:cstheme="majorBidi"/>
        </w:rPr>
        <w:t>N.V</w:t>
      </w:r>
      <w:proofErr w:type="gramStart"/>
      <w:r>
        <w:rPr>
          <w:rFonts w:asciiTheme="majorBidi" w:hAnsiTheme="majorBidi" w:cstheme="majorBidi"/>
        </w:rPr>
        <w:t>. ,</w:t>
      </w:r>
      <w:proofErr w:type="gramEnd"/>
      <w:r>
        <w:rPr>
          <w:rFonts w:asciiTheme="majorBidi" w:hAnsiTheme="majorBidi" w:cstheme="majorBidi"/>
        </w:rPr>
        <w:t xml:space="preserve"> </w:t>
      </w:r>
      <w:r w:rsidRPr="00711A9A">
        <w:rPr>
          <w:rFonts w:asciiTheme="majorBidi" w:hAnsiTheme="majorBidi" w:cstheme="majorBidi"/>
        </w:rPr>
        <w:t>Khamitkar</w:t>
      </w:r>
      <w:r w:rsidR="00C42EF4">
        <w:rPr>
          <w:rFonts w:asciiTheme="majorBidi" w:hAnsiTheme="majorBidi" w:cstheme="majorBidi"/>
        </w:rPr>
        <w:t>,</w:t>
      </w:r>
      <w:r w:rsidRPr="00711A9A">
        <w:rPr>
          <w:rFonts w:asciiTheme="majorBidi" w:hAnsiTheme="majorBidi" w:cstheme="majorBidi"/>
        </w:rPr>
        <w:t xml:space="preserve"> S.D.,"A Comparative Study of Removal Noise from Remote Sensing Image ", International Journal of Computer Science Issues, Vol. 7, Issue. 1, No. 1, January 2010</w:t>
      </w:r>
      <w:r>
        <w:rPr>
          <w:rFonts w:ascii="TimesNewRoman" w:hAnsi="TimesNewRoman" w:cs="TimesNewRoman"/>
        </w:rPr>
        <w:t>.</w:t>
      </w:r>
    </w:p>
    <w:p w:rsidR="00C4311C" w:rsidRDefault="00C4311C" w:rsidP="00C4311C">
      <w:pPr>
        <w:autoSpaceDE w:val="0"/>
        <w:autoSpaceDN w:val="0"/>
        <w:bidi w:val="0"/>
        <w:adjustRightInd w:val="0"/>
      </w:pPr>
    </w:p>
    <w:p w:rsidR="00C4311C" w:rsidRDefault="00C4311C" w:rsidP="00653291">
      <w:pPr>
        <w:numPr>
          <w:ilvl w:val="0"/>
          <w:numId w:val="3"/>
        </w:numPr>
        <w:tabs>
          <w:tab w:val="num" w:pos="540"/>
        </w:tabs>
        <w:autoSpaceDE w:val="0"/>
        <w:autoSpaceDN w:val="0"/>
        <w:bidi w:val="0"/>
        <w:adjustRightInd w:val="0"/>
        <w:ind w:left="540" w:hanging="540"/>
      </w:pPr>
      <w:r>
        <w:t>Ameri</w:t>
      </w:r>
      <w:r w:rsidR="00C42EF4">
        <w:t>,</w:t>
      </w:r>
      <w:r>
        <w:t xml:space="preserve"> F., Mobaraki A.M. and Valadan Zoej</w:t>
      </w:r>
      <w:r w:rsidR="00C42EF4">
        <w:t>,</w:t>
      </w:r>
      <w:r>
        <w:t xml:space="preserve"> M.J.</w:t>
      </w:r>
      <w:r w:rsidR="00105C76">
        <w:t>,</w:t>
      </w:r>
      <w:r>
        <w:t xml:space="preserve"> "Semi-automatic extraction of different-shaped road centerlines from ms and pan-sharped ikonos images" </w:t>
      </w:r>
      <w:r>
        <w:rPr>
          <w:rStyle w:val="apple-style-span"/>
          <w:color w:val="000000"/>
        </w:rPr>
        <w:t>XXXVII ISPRS Congress, Beijing, China,</w:t>
      </w:r>
      <w:r>
        <w:t xml:space="preserve"> 2008.</w:t>
      </w:r>
      <w:r>
        <w:br/>
      </w:r>
    </w:p>
    <w:p w:rsidR="00202E11" w:rsidRDefault="00C4311C" w:rsidP="00653291">
      <w:pPr>
        <w:numPr>
          <w:ilvl w:val="0"/>
          <w:numId w:val="3"/>
        </w:numPr>
        <w:tabs>
          <w:tab w:val="num" w:pos="0"/>
          <w:tab w:val="num" w:pos="540"/>
        </w:tabs>
        <w:autoSpaceDE w:val="0"/>
        <w:autoSpaceDN w:val="0"/>
        <w:bidi w:val="0"/>
        <w:adjustRightInd w:val="0"/>
        <w:ind w:left="540" w:hanging="540"/>
      </w:pPr>
      <w:r>
        <w:t xml:space="preserve">Amini, J., Saradjian, M.R., Blais, J.A.R., Lucas, C., Azizi, A., "Automatic road side extraction from large scale image maps". Internat. J. Appl. Earth Observat. Geoinformat. 4, 2002, 95–107. </w:t>
      </w:r>
      <w:r w:rsidR="00202E11">
        <w:br/>
      </w:r>
    </w:p>
    <w:p w:rsidR="00C4311C" w:rsidRDefault="00C4311C" w:rsidP="00105C76">
      <w:pPr>
        <w:numPr>
          <w:ilvl w:val="0"/>
          <w:numId w:val="3"/>
        </w:numPr>
        <w:tabs>
          <w:tab w:val="num" w:pos="0"/>
          <w:tab w:val="num" w:pos="540"/>
        </w:tabs>
        <w:autoSpaceDE w:val="0"/>
        <w:autoSpaceDN w:val="0"/>
        <w:bidi w:val="0"/>
        <w:adjustRightInd w:val="0"/>
        <w:ind w:left="540" w:hanging="540"/>
      </w:pPr>
      <w:r>
        <w:t xml:space="preserve"> </w:t>
      </w:r>
      <w:r w:rsidR="00171B03">
        <w:rPr>
          <w:rStyle w:val="apple-style-span"/>
          <w:rFonts w:asciiTheme="majorBidi" w:hAnsiTheme="majorBidi" w:cstheme="majorBidi"/>
          <w:color w:val="000000"/>
        </w:rPr>
        <w:t>Anil</w:t>
      </w:r>
      <w:r w:rsidR="00105C76">
        <w:rPr>
          <w:rStyle w:val="apple-style-span"/>
          <w:rFonts w:asciiTheme="majorBidi" w:hAnsiTheme="majorBidi" w:cstheme="majorBidi"/>
          <w:color w:val="000000"/>
        </w:rPr>
        <w:t>,</w:t>
      </w:r>
      <w:r w:rsidR="00171B03">
        <w:rPr>
          <w:rStyle w:val="apple-style-span"/>
          <w:rFonts w:asciiTheme="majorBidi" w:hAnsiTheme="majorBidi" w:cstheme="majorBidi"/>
          <w:color w:val="000000"/>
        </w:rPr>
        <w:t xml:space="preserve"> P.N., </w:t>
      </w:r>
      <w:r w:rsidR="00202E11" w:rsidRPr="00220EC3">
        <w:rPr>
          <w:rStyle w:val="apple-style-span"/>
          <w:rFonts w:asciiTheme="majorBidi" w:hAnsiTheme="majorBidi" w:cstheme="majorBidi"/>
          <w:color w:val="000000"/>
        </w:rPr>
        <w:t>Natarajan</w:t>
      </w:r>
      <w:r w:rsidR="00105C76">
        <w:rPr>
          <w:rStyle w:val="apple-converted-space"/>
          <w:rFonts w:asciiTheme="majorBidi" w:hAnsiTheme="majorBidi" w:cstheme="majorBidi"/>
          <w:color w:val="000000"/>
        </w:rPr>
        <w:t>,</w:t>
      </w:r>
      <w:r w:rsidR="00202E11" w:rsidRPr="00220EC3">
        <w:rPr>
          <w:rStyle w:val="apple-converted-space"/>
          <w:rFonts w:asciiTheme="majorBidi" w:hAnsiTheme="majorBidi" w:cstheme="majorBidi"/>
          <w:color w:val="000000"/>
        </w:rPr>
        <w:t> </w:t>
      </w:r>
      <w:r w:rsidR="00202E11" w:rsidRPr="00220EC3">
        <w:rPr>
          <w:rStyle w:val="apple-style-span"/>
          <w:rFonts w:asciiTheme="majorBidi" w:hAnsiTheme="majorBidi" w:cstheme="majorBidi"/>
          <w:color w:val="000000"/>
        </w:rPr>
        <w:t>S., "</w:t>
      </w:r>
      <w:r w:rsidR="00202E11" w:rsidRPr="00220EC3">
        <w:rPr>
          <w:rStyle w:val="Emphasis"/>
          <w:rFonts w:asciiTheme="majorBidi" w:hAnsiTheme="majorBidi" w:cstheme="majorBidi"/>
          <w:i w:val="0"/>
          <w:iCs w:val="0"/>
          <w:color w:val="000000"/>
        </w:rPr>
        <w:t>Automatic Road Extraction from High</w:t>
      </w:r>
      <w:r w:rsidR="00202E11" w:rsidRPr="00220EC3">
        <w:rPr>
          <w:rStyle w:val="apple-converted-space"/>
          <w:rFonts w:asciiTheme="majorBidi" w:hAnsiTheme="majorBidi" w:cstheme="majorBidi"/>
          <w:color w:val="000000"/>
        </w:rPr>
        <w:t> </w:t>
      </w:r>
      <w:r w:rsidR="00202E11" w:rsidRPr="00220EC3">
        <w:rPr>
          <w:rStyle w:val="Emphasis"/>
          <w:rFonts w:asciiTheme="majorBidi" w:hAnsiTheme="majorBidi" w:cstheme="majorBidi"/>
          <w:i w:val="0"/>
          <w:iCs w:val="0"/>
          <w:color w:val="000000"/>
        </w:rPr>
        <w:t>Resolution</w:t>
      </w:r>
      <w:r w:rsidR="00202E11" w:rsidRPr="00220EC3">
        <w:rPr>
          <w:rStyle w:val="apple-converted-space"/>
          <w:rFonts w:asciiTheme="majorBidi" w:hAnsiTheme="majorBidi" w:cstheme="majorBidi"/>
          <w:color w:val="000000"/>
        </w:rPr>
        <w:t> </w:t>
      </w:r>
      <w:r w:rsidR="00202E11" w:rsidRPr="00220EC3">
        <w:rPr>
          <w:rStyle w:val="apple-style-span"/>
          <w:rFonts w:asciiTheme="majorBidi" w:hAnsiTheme="majorBidi" w:cstheme="majorBidi"/>
          <w:color w:val="000000"/>
        </w:rPr>
        <w:t>Imagery</w:t>
      </w:r>
      <w:r w:rsidR="00202E11" w:rsidRPr="00220EC3">
        <w:rPr>
          <w:rStyle w:val="apple-converted-space"/>
          <w:rFonts w:asciiTheme="majorBidi" w:hAnsiTheme="majorBidi" w:cstheme="majorBidi"/>
          <w:color w:val="000000"/>
        </w:rPr>
        <w:t> </w:t>
      </w:r>
      <w:r w:rsidR="00202E11" w:rsidRPr="00220EC3">
        <w:rPr>
          <w:rStyle w:val="Emphasis"/>
          <w:rFonts w:asciiTheme="majorBidi" w:hAnsiTheme="majorBidi" w:cstheme="majorBidi"/>
          <w:i w:val="0"/>
          <w:iCs w:val="0"/>
          <w:color w:val="000000"/>
        </w:rPr>
        <w:t>Based On Statistical</w:t>
      </w:r>
      <w:r w:rsidR="00202E11" w:rsidRPr="00220EC3">
        <w:rPr>
          <w:rStyle w:val="apple-style-span"/>
          <w:rFonts w:asciiTheme="majorBidi" w:hAnsiTheme="majorBidi" w:cstheme="majorBidi"/>
          <w:color w:val="000000"/>
        </w:rPr>
        <w:t xml:space="preserve"> Region Merging and Skeletonization"</w:t>
      </w:r>
      <w:r w:rsidR="00202E11">
        <w:rPr>
          <w:rStyle w:val="apple-style-span"/>
          <w:rFonts w:asciiTheme="majorBidi" w:hAnsiTheme="majorBidi" w:cstheme="majorBidi"/>
          <w:color w:val="000000"/>
        </w:rPr>
        <w:t>, International Journal of Engineering Science and Technology Vol. 2(3), 2010, 165-171.</w:t>
      </w:r>
      <w:r>
        <w:t xml:space="preserve"> </w:t>
      </w:r>
    </w:p>
    <w:p w:rsidR="00C4311C" w:rsidRDefault="00C4311C" w:rsidP="00C4311C">
      <w:pPr>
        <w:tabs>
          <w:tab w:val="num" w:pos="0"/>
        </w:tabs>
        <w:autoSpaceDE w:val="0"/>
        <w:autoSpaceDN w:val="0"/>
        <w:bidi w:val="0"/>
        <w:adjustRightInd w:val="0"/>
      </w:pPr>
    </w:p>
    <w:p w:rsidR="00C4311C" w:rsidRDefault="00C4311C" w:rsidP="00BE39B7">
      <w:pPr>
        <w:numPr>
          <w:ilvl w:val="0"/>
          <w:numId w:val="3"/>
        </w:numPr>
        <w:tabs>
          <w:tab w:val="num" w:pos="540"/>
        </w:tabs>
        <w:autoSpaceDE w:val="0"/>
        <w:autoSpaceDN w:val="0"/>
        <w:bidi w:val="0"/>
        <w:adjustRightInd w:val="0"/>
        <w:ind w:left="540" w:hanging="540"/>
      </w:pPr>
      <w:r>
        <w:lastRenderedPageBreak/>
        <w:t>Arulampalam, M.S., Maskell S., Gordon N., et al. "A tutorial on partic</w:t>
      </w:r>
      <w:r w:rsidR="00BE39B7">
        <w:t>le filters for online nonlinear/non-</w:t>
      </w:r>
      <w:r>
        <w:t>Gaussian Bayesian tracking", IEEE Transactions Signal Processing</w:t>
      </w:r>
      <w:r>
        <w:rPr>
          <w:i/>
          <w:iCs/>
        </w:rPr>
        <w:t xml:space="preserve">, </w:t>
      </w:r>
      <w:r>
        <w:t>2002, 50(2): 174-188.</w:t>
      </w:r>
      <w:r>
        <w:br/>
      </w:r>
    </w:p>
    <w:p w:rsidR="00C752D4" w:rsidRDefault="005F12BC" w:rsidP="00C752D4">
      <w:pPr>
        <w:pStyle w:val="ListParagraph"/>
        <w:numPr>
          <w:ilvl w:val="0"/>
          <w:numId w:val="3"/>
        </w:numPr>
        <w:tabs>
          <w:tab w:val="clear" w:pos="1440"/>
          <w:tab w:val="num" w:pos="567"/>
        </w:tabs>
        <w:autoSpaceDE w:val="0"/>
        <w:autoSpaceDN w:val="0"/>
        <w:bidi w:val="0"/>
        <w:adjustRightInd w:val="0"/>
        <w:ind w:left="567" w:hanging="567"/>
        <w:rPr>
          <w:rFonts w:asciiTheme="majorBidi" w:eastAsia="Calibri" w:hAnsiTheme="majorBidi" w:cstheme="majorBidi"/>
        </w:rPr>
      </w:pPr>
      <w:r>
        <w:rPr>
          <w:rFonts w:asciiTheme="majorBidi" w:eastAsia="Calibri" w:hAnsiTheme="majorBidi" w:cstheme="majorBidi"/>
        </w:rPr>
        <w:t xml:space="preserve">Bai, X., Latecki, L. J., </w:t>
      </w:r>
      <w:r w:rsidR="00A710E8" w:rsidRPr="00D56C1B">
        <w:rPr>
          <w:rFonts w:asciiTheme="majorBidi" w:eastAsia="Calibri" w:hAnsiTheme="majorBidi" w:cstheme="majorBidi"/>
        </w:rPr>
        <w:t>Liu, W. Y.</w:t>
      </w:r>
      <w:r>
        <w:rPr>
          <w:rFonts w:asciiTheme="majorBidi" w:eastAsia="Calibri" w:hAnsiTheme="majorBidi" w:cstheme="majorBidi"/>
        </w:rPr>
        <w:t>,</w:t>
      </w:r>
      <w:r w:rsidR="00A710E8" w:rsidRPr="00D56C1B">
        <w:rPr>
          <w:rFonts w:asciiTheme="majorBidi" w:eastAsia="Calibri" w:hAnsiTheme="majorBidi" w:cstheme="majorBidi"/>
        </w:rPr>
        <w:t xml:space="preserve"> </w:t>
      </w:r>
      <w:r w:rsidR="00171B03">
        <w:rPr>
          <w:rFonts w:asciiTheme="majorBidi" w:eastAsia="Calibri" w:hAnsiTheme="majorBidi" w:cstheme="majorBidi"/>
        </w:rPr>
        <w:t>"</w:t>
      </w:r>
      <w:r w:rsidR="00A710E8" w:rsidRPr="00D56C1B">
        <w:rPr>
          <w:rFonts w:asciiTheme="majorBidi" w:eastAsia="Calibri" w:hAnsiTheme="majorBidi" w:cstheme="majorBidi"/>
        </w:rPr>
        <w:t>Skeleton Pruning by Contour Partitioning with Discrete Curve Evolution</w:t>
      </w:r>
      <w:r w:rsidR="00171B03">
        <w:rPr>
          <w:rFonts w:asciiTheme="majorBidi" w:eastAsia="Calibri" w:hAnsiTheme="majorBidi" w:cstheme="majorBidi"/>
        </w:rPr>
        <w:t>"</w:t>
      </w:r>
      <w:r w:rsidR="00A710E8" w:rsidRPr="00D56C1B">
        <w:rPr>
          <w:rFonts w:asciiTheme="majorBidi" w:eastAsia="Calibri" w:hAnsiTheme="majorBidi" w:cstheme="majorBidi"/>
        </w:rPr>
        <w:t>. IEEE Transaction on Pattern Analysis and Machine Intelligence, 9: 505–511, 1987.</w:t>
      </w:r>
    </w:p>
    <w:p w:rsidR="00C752D4" w:rsidRDefault="00C752D4" w:rsidP="00C752D4">
      <w:pPr>
        <w:pStyle w:val="ListParagraph"/>
        <w:autoSpaceDE w:val="0"/>
        <w:autoSpaceDN w:val="0"/>
        <w:bidi w:val="0"/>
        <w:adjustRightInd w:val="0"/>
        <w:ind w:left="567"/>
        <w:rPr>
          <w:rFonts w:asciiTheme="majorBidi" w:eastAsia="Calibri" w:hAnsiTheme="majorBidi" w:cstheme="majorBidi"/>
        </w:rPr>
      </w:pPr>
    </w:p>
    <w:p w:rsidR="00C752D4" w:rsidRPr="00D13AC0" w:rsidRDefault="00C752D4" w:rsidP="00C752D4">
      <w:pPr>
        <w:numPr>
          <w:ilvl w:val="0"/>
          <w:numId w:val="3"/>
        </w:numPr>
        <w:tabs>
          <w:tab w:val="num" w:pos="540"/>
        </w:tabs>
        <w:autoSpaceDE w:val="0"/>
        <w:autoSpaceDN w:val="0"/>
        <w:bidi w:val="0"/>
        <w:adjustRightInd w:val="0"/>
        <w:ind w:left="540" w:hanging="540"/>
      </w:pPr>
      <w:r w:rsidRPr="00C752D4">
        <w:rPr>
          <w:rFonts w:asciiTheme="majorBidi" w:eastAsia="Calibri" w:hAnsiTheme="majorBidi" w:cstheme="majorBidi"/>
        </w:rPr>
        <w:t>Bacher</w:t>
      </w:r>
      <w:r w:rsidR="00D86D2E">
        <w:t>,</w:t>
      </w:r>
      <w:r>
        <w:t xml:space="preserve"> U., </w:t>
      </w:r>
      <w:r w:rsidRPr="00C752D4">
        <w:rPr>
          <w:rFonts w:asciiTheme="majorBidi" w:eastAsia="Calibri" w:hAnsiTheme="majorBidi" w:cstheme="majorBidi"/>
        </w:rPr>
        <w:t>Mayer</w:t>
      </w:r>
      <w:r>
        <w:rPr>
          <w:rFonts w:asciiTheme="majorBidi" w:eastAsia="Calibri" w:hAnsiTheme="majorBidi" w:cstheme="majorBidi"/>
        </w:rPr>
        <w:t xml:space="preserve"> H</w:t>
      </w:r>
      <w:r>
        <w:t>.</w:t>
      </w:r>
      <w:r w:rsidR="005F12BC">
        <w:t>,</w:t>
      </w:r>
      <w:r>
        <w:t xml:space="preserve"> "Automatic road extraction from multispectral high resolution satellite images", In: Stilla U, Rottensteiner F, Hinz S (Eds) CMRT05. IAPRS, Vol. XXXVI, Part 3/W24 Vienna, Austria, August 29-30, 2005.</w:t>
      </w:r>
    </w:p>
    <w:p w:rsidR="00A710E8" w:rsidRPr="00C752D4" w:rsidRDefault="00A710E8" w:rsidP="00C752D4">
      <w:pPr>
        <w:tabs>
          <w:tab w:val="num" w:pos="567"/>
        </w:tabs>
        <w:autoSpaceDE w:val="0"/>
        <w:autoSpaceDN w:val="0"/>
        <w:bidi w:val="0"/>
        <w:adjustRightInd w:val="0"/>
        <w:rPr>
          <w:rFonts w:asciiTheme="majorBidi" w:eastAsia="Calibri" w:hAnsiTheme="majorBidi" w:cstheme="majorBidi"/>
        </w:rPr>
      </w:pPr>
    </w:p>
    <w:p w:rsidR="00F35A17" w:rsidRPr="00F35A17" w:rsidRDefault="00C4311C" w:rsidP="00A710E8">
      <w:pPr>
        <w:numPr>
          <w:ilvl w:val="0"/>
          <w:numId w:val="3"/>
        </w:numPr>
        <w:tabs>
          <w:tab w:val="num" w:pos="0"/>
          <w:tab w:val="right" w:pos="180"/>
        </w:tabs>
        <w:bidi w:val="0"/>
        <w:ind w:left="567" w:hanging="567"/>
        <w:rPr>
          <w:rStyle w:val="apple-style-span"/>
          <w:b/>
          <w:bCs/>
          <w:color w:val="000000"/>
        </w:rPr>
      </w:pPr>
      <w:r>
        <w:rPr>
          <w:color w:val="000000"/>
        </w:rPr>
        <w:t>Blake</w:t>
      </w:r>
      <w:r w:rsidR="00B0137E">
        <w:rPr>
          <w:color w:val="000000"/>
        </w:rPr>
        <w:t>,</w:t>
      </w:r>
      <w:r>
        <w:rPr>
          <w:color w:val="000000"/>
        </w:rPr>
        <w:t xml:space="preserve"> A</w:t>
      </w:r>
      <w:r w:rsidR="00C752D4">
        <w:rPr>
          <w:color w:val="000000"/>
        </w:rPr>
        <w:t>.</w:t>
      </w:r>
      <w:r>
        <w:rPr>
          <w:color w:val="000000"/>
        </w:rPr>
        <w:t>, Isard M</w:t>
      </w:r>
      <w:r w:rsidR="00C752D4">
        <w:rPr>
          <w:color w:val="000000"/>
        </w:rPr>
        <w:t>.</w:t>
      </w:r>
      <w:r>
        <w:rPr>
          <w:color w:val="000000"/>
        </w:rPr>
        <w:t>,</w:t>
      </w:r>
      <w:r>
        <w:rPr>
          <w:b/>
          <w:bCs/>
          <w:color w:val="000000"/>
        </w:rPr>
        <w:t xml:space="preserve"> </w:t>
      </w:r>
      <w:r>
        <w:rPr>
          <w:color w:val="000000"/>
        </w:rPr>
        <w:t>"</w:t>
      </w:r>
      <w:r>
        <w:rPr>
          <w:rStyle w:val="Strong"/>
          <w:b w:val="0"/>
          <w:bCs w:val="0"/>
          <w:color w:val="000000"/>
        </w:rPr>
        <w:t>Active Contours: The Application of Techniques from Graphics,</w:t>
      </w:r>
      <w:r w:rsidR="00D13AC0">
        <w:rPr>
          <w:rStyle w:val="Strong"/>
          <w:b w:val="0"/>
          <w:bCs w:val="0"/>
          <w:color w:val="000000"/>
        </w:rPr>
        <w:t xml:space="preserve"> </w:t>
      </w:r>
      <w:r>
        <w:rPr>
          <w:rStyle w:val="Strong"/>
          <w:b w:val="0"/>
          <w:bCs w:val="0"/>
          <w:color w:val="000000"/>
        </w:rPr>
        <w:t>Vision,</w:t>
      </w:r>
      <w:r w:rsidR="00F76FC2">
        <w:rPr>
          <w:rStyle w:val="Strong"/>
          <w:b w:val="0"/>
          <w:bCs w:val="0"/>
          <w:color w:val="000000"/>
        </w:rPr>
        <w:t xml:space="preserve"> </w:t>
      </w:r>
      <w:r>
        <w:rPr>
          <w:rStyle w:val="Strong"/>
          <w:b w:val="0"/>
          <w:bCs w:val="0"/>
          <w:color w:val="000000"/>
        </w:rPr>
        <w:t>Control Theory and Statistics to Visual Tracking of Shapes in Motion</w:t>
      </w:r>
      <w:r>
        <w:rPr>
          <w:color w:val="000000"/>
        </w:rPr>
        <w:t>"</w:t>
      </w:r>
      <w:r>
        <w:rPr>
          <w:b/>
          <w:bCs/>
          <w:color w:val="000000"/>
        </w:rPr>
        <w:t xml:space="preserve">, </w:t>
      </w:r>
      <w:r>
        <w:rPr>
          <w:rStyle w:val="apple-style-span"/>
          <w:color w:val="000000"/>
        </w:rPr>
        <w:t>Springer-Verlag New York, Inc. </w:t>
      </w:r>
      <w:r>
        <w:rPr>
          <w:rStyle w:val="apple-converted-space"/>
          <w:color w:val="000000"/>
        </w:rPr>
        <w:t> </w:t>
      </w:r>
      <w:r w:rsidR="00057D38">
        <w:rPr>
          <w:rStyle w:val="apple-style-span"/>
          <w:color w:val="000000"/>
        </w:rPr>
        <w:t>Secaucus, NJ, USA, 1998, pp. 120-124.</w:t>
      </w:r>
      <w:r w:rsidR="00F35A17">
        <w:rPr>
          <w:rStyle w:val="apple-style-span"/>
          <w:color w:val="000000"/>
        </w:rPr>
        <w:br/>
      </w:r>
    </w:p>
    <w:p w:rsidR="00BE1F2E" w:rsidRPr="00171B03" w:rsidRDefault="00F35A17" w:rsidP="00171B03">
      <w:pPr>
        <w:pStyle w:val="ListParagraph"/>
        <w:numPr>
          <w:ilvl w:val="0"/>
          <w:numId w:val="3"/>
        </w:numPr>
        <w:tabs>
          <w:tab w:val="clear" w:pos="1440"/>
          <w:tab w:val="num" w:pos="567"/>
        </w:tabs>
        <w:autoSpaceDE w:val="0"/>
        <w:autoSpaceDN w:val="0"/>
        <w:bidi w:val="0"/>
        <w:adjustRightInd w:val="0"/>
        <w:ind w:left="567" w:hanging="567"/>
        <w:rPr>
          <w:rFonts w:asciiTheme="majorBidi" w:eastAsia="Calibri" w:hAnsiTheme="majorBidi" w:cstheme="majorBidi"/>
          <w:sz w:val="20"/>
        </w:rPr>
      </w:pPr>
      <w:r w:rsidRPr="00EA4BFD">
        <w:rPr>
          <w:rFonts w:asciiTheme="majorBidi" w:eastAsia="Calibri" w:hAnsiTheme="majorBidi" w:cstheme="majorBidi"/>
        </w:rPr>
        <w:t>Blum</w:t>
      </w:r>
      <w:r w:rsidR="00850B7B">
        <w:rPr>
          <w:rFonts w:asciiTheme="majorBidi" w:eastAsia="Calibri" w:hAnsiTheme="majorBidi" w:cstheme="majorBidi"/>
        </w:rPr>
        <w:t>,</w:t>
      </w:r>
      <w:r w:rsidRPr="00EA4BFD">
        <w:rPr>
          <w:rFonts w:asciiTheme="majorBidi" w:eastAsia="Calibri" w:hAnsiTheme="majorBidi" w:cstheme="majorBidi"/>
        </w:rPr>
        <w:t xml:space="preserve"> H. </w:t>
      </w:r>
      <w:r w:rsidR="00171B03">
        <w:rPr>
          <w:rFonts w:asciiTheme="majorBidi" w:eastAsia="Calibri" w:hAnsiTheme="majorBidi" w:cstheme="majorBidi"/>
        </w:rPr>
        <w:t>"</w:t>
      </w:r>
      <w:r w:rsidRPr="00EA4BFD">
        <w:rPr>
          <w:rFonts w:asciiTheme="majorBidi" w:eastAsia="Calibri" w:hAnsiTheme="majorBidi" w:cstheme="majorBidi"/>
        </w:rPr>
        <w:t>Biological Shape and Visual Science</w:t>
      </w:r>
      <w:r w:rsidR="00171B03">
        <w:rPr>
          <w:rFonts w:asciiTheme="majorBidi" w:eastAsia="Calibri" w:hAnsiTheme="majorBidi" w:cstheme="majorBidi"/>
        </w:rPr>
        <w:t>"</w:t>
      </w:r>
      <w:r w:rsidRPr="00EA4BFD">
        <w:rPr>
          <w:rFonts w:asciiTheme="majorBidi" w:eastAsia="Calibri" w:hAnsiTheme="majorBidi" w:cstheme="majorBidi"/>
        </w:rPr>
        <w:t xml:space="preserve"> (Part I). J. Theoretical Biology, 38:205-287, 1973.</w:t>
      </w:r>
      <w:r w:rsidR="00D56C1B">
        <w:rPr>
          <w:rFonts w:asciiTheme="majorBidi" w:eastAsia="Calibri" w:hAnsiTheme="majorBidi" w:cstheme="majorBidi"/>
          <w:sz w:val="20"/>
        </w:rPr>
        <w:br/>
      </w:r>
    </w:p>
    <w:p w:rsidR="00DC4C80" w:rsidRDefault="00BE1F2E" w:rsidP="00653291">
      <w:pPr>
        <w:pStyle w:val="ListParagraph"/>
        <w:numPr>
          <w:ilvl w:val="0"/>
          <w:numId w:val="3"/>
        </w:numPr>
        <w:tabs>
          <w:tab w:val="clear" w:pos="1440"/>
          <w:tab w:val="num" w:pos="567"/>
        </w:tabs>
        <w:autoSpaceDE w:val="0"/>
        <w:autoSpaceDN w:val="0"/>
        <w:bidi w:val="0"/>
        <w:adjustRightInd w:val="0"/>
        <w:ind w:left="567" w:hanging="567"/>
        <w:rPr>
          <w:rFonts w:asciiTheme="majorBidi" w:eastAsia="Calibri" w:hAnsiTheme="majorBidi" w:cstheme="majorBidi"/>
          <w:sz w:val="20"/>
        </w:rPr>
      </w:pPr>
      <w:r>
        <w:t>Chiang, T.Y., Hsieh, Y.H., Lau, W., "Automatic road extraction from aerial images". Stanford education, 2001.</w:t>
      </w:r>
      <w:r w:rsidR="00DC4C80">
        <w:rPr>
          <w:rFonts w:asciiTheme="majorBidi" w:eastAsia="Calibri" w:hAnsiTheme="majorBidi" w:cstheme="majorBidi"/>
          <w:sz w:val="20"/>
        </w:rPr>
        <w:br/>
      </w:r>
    </w:p>
    <w:p w:rsidR="00C4311C" w:rsidRPr="00C44FEE" w:rsidRDefault="00DC4C80" w:rsidP="00653291">
      <w:pPr>
        <w:pStyle w:val="ListParagraph"/>
        <w:numPr>
          <w:ilvl w:val="0"/>
          <w:numId w:val="3"/>
        </w:numPr>
        <w:tabs>
          <w:tab w:val="clear" w:pos="1440"/>
          <w:tab w:val="num" w:pos="567"/>
        </w:tabs>
        <w:autoSpaceDE w:val="0"/>
        <w:autoSpaceDN w:val="0"/>
        <w:bidi w:val="0"/>
        <w:adjustRightInd w:val="0"/>
        <w:ind w:left="567" w:hanging="567"/>
        <w:rPr>
          <w:rStyle w:val="apple-style-span"/>
          <w:rFonts w:asciiTheme="majorBidi" w:eastAsia="Calibri" w:hAnsiTheme="majorBidi" w:cstheme="majorBidi"/>
        </w:rPr>
      </w:pPr>
      <w:r w:rsidRPr="00DC4C80">
        <w:rPr>
          <w:rStyle w:val="apple-style-span"/>
          <w:rFonts w:asciiTheme="majorBidi" w:hAnsiTheme="majorBidi" w:cstheme="majorBidi"/>
          <w:color w:val="000000"/>
          <w:shd w:val="clear" w:color="auto" w:fill="FFFFFF"/>
        </w:rPr>
        <w:t>Cufí, X., Muño</w:t>
      </w:r>
      <w:r w:rsidR="00A0755E">
        <w:rPr>
          <w:rStyle w:val="apple-style-span"/>
          <w:rFonts w:asciiTheme="majorBidi" w:hAnsiTheme="majorBidi" w:cstheme="majorBidi"/>
          <w:color w:val="000000"/>
          <w:shd w:val="clear" w:color="auto" w:fill="FFFFFF"/>
        </w:rPr>
        <w:t>z, X., Freixenet, J., Martí, J.,</w:t>
      </w:r>
      <w:r>
        <w:rPr>
          <w:rStyle w:val="apple-style-span"/>
          <w:rFonts w:asciiTheme="majorBidi" w:hAnsiTheme="majorBidi" w:cstheme="majorBidi"/>
          <w:color w:val="000000"/>
          <w:shd w:val="clear" w:color="auto" w:fill="FFFFFF"/>
        </w:rPr>
        <w:t>"</w:t>
      </w:r>
      <w:r w:rsidRPr="00DC4C80">
        <w:rPr>
          <w:rStyle w:val="apple-style-span"/>
          <w:rFonts w:asciiTheme="majorBidi" w:hAnsiTheme="majorBidi" w:cstheme="majorBidi"/>
          <w:color w:val="000000"/>
          <w:shd w:val="clear" w:color="auto" w:fill="FFFFFF"/>
        </w:rPr>
        <w:t xml:space="preserve"> A review on image segmentation techniques integrating region and boundary information</w:t>
      </w:r>
      <w:r>
        <w:rPr>
          <w:rStyle w:val="apple-style-span"/>
          <w:rFonts w:asciiTheme="majorBidi" w:hAnsiTheme="majorBidi" w:cstheme="majorBidi"/>
          <w:color w:val="000000"/>
          <w:shd w:val="clear" w:color="auto" w:fill="FFFFFF"/>
        </w:rPr>
        <w:t>"</w:t>
      </w:r>
      <w:r w:rsidRPr="00DC4C80">
        <w:rPr>
          <w:rStyle w:val="apple-style-span"/>
          <w:rFonts w:asciiTheme="majorBidi" w:hAnsiTheme="majorBidi" w:cstheme="majorBidi"/>
          <w:color w:val="000000"/>
          <w:shd w:val="clear" w:color="auto" w:fill="FFFFFF"/>
        </w:rPr>
        <w:t>. Advances in Imaging and Electronics Physics</w:t>
      </w:r>
      <w:r w:rsidRPr="00DC4C80">
        <w:rPr>
          <w:rStyle w:val="apple-converted-space"/>
          <w:rFonts w:asciiTheme="majorBidi" w:hAnsiTheme="majorBidi" w:cstheme="majorBidi"/>
          <w:color w:val="000000"/>
          <w:shd w:val="clear" w:color="auto" w:fill="FFFFFF"/>
        </w:rPr>
        <w:t> </w:t>
      </w:r>
      <w:r w:rsidRPr="00DC4C80">
        <w:rPr>
          <w:rStyle w:val="apple-style-span"/>
          <w:rFonts w:asciiTheme="majorBidi" w:hAnsiTheme="majorBidi" w:cstheme="majorBidi"/>
          <w:color w:val="000000"/>
          <w:shd w:val="clear" w:color="auto" w:fill="FFFFFF"/>
        </w:rPr>
        <w:t>120</w:t>
      </w:r>
      <w:r w:rsidRPr="00DC4C80">
        <w:rPr>
          <w:rStyle w:val="apple-converted-space"/>
          <w:rFonts w:asciiTheme="majorBidi" w:hAnsiTheme="majorBidi" w:cstheme="majorBidi"/>
          <w:color w:val="000000"/>
          <w:shd w:val="clear" w:color="auto" w:fill="FFFFFF"/>
        </w:rPr>
        <w:t> </w:t>
      </w:r>
      <w:r w:rsidRPr="00DC4C80">
        <w:rPr>
          <w:rStyle w:val="apple-style-span"/>
          <w:rFonts w:asciiTheme="majorBidi" w:hAnsiTheme="majorBidi" w:cstheme="majorBidi"/>
          <w:color w:val="000000"/>
          <w:shd w:val="clear" w:color="auto" w:fill="FFFFFF"/>
        </w:rPr>
        <w:t>(2002) 1-32.</w:t>
      </w:r>
      <w:r w:rsidR="00B50F9D" w:rsidRPr="00DC4C80">
        <w:rPr>
          <w:rFonts w:asciiTheme="majorBidi" w:eastAsia="Calibri" w:hAnsiTheme="majorBidi" w:cstheme="majorBidi"/>
        </w:rPr>
        <w:br/>
      </w:r>
    </w:p>
    <w:p w:rsidR="00C4311C" w:rsidRDefault="00C4311C" w:rsidP="00653291">
      <w:pPr>
        <w:numPr>
          <w:ilvl w:val="0"/>
          <w:numId w:val="3"/>
        </w:numPr>
        <w:tabs>
          <w:tab w:val="num" w:pos="540"/>
        </w:tabs>
        <w:autoSpaceDE w:val="0"/>
        <w:autoSpaceDN w:val="0"/>
        <w:bidi w:val="0"/>
        <w:adjustRightInd w:val="0"/>
        <w:ind w:hanging="1440"/>
      </w:pPr>
      <w:r>
        <w:t>Dal Poz</w:t>
      </w:r>
      <w:r w:rsidR="00850B7B">
        <w:t>,</w:t>
      </w:r>
      <w:r>
        <w:t xml:space="preserve"> A</w:t>
      </w:r>
      <w:r w:rsidR="00A0755E">
        <w:t>.P,Do Vale</w:t>
      </w:r>
      <w:r w:rsidR="00850B7B">
        <w:t>,</w:t>
      </w:r>
      <w:r w:rsidR="00A0755E">
        <w:t xml:space="preserve"> G.</w:t>
      </w:r>
      <w:r>
        <w:t>M,"Dynamic Programming for Semi-Automated</w:t>
      </w:r>
    </w:p>
    <w:p w:rsidR="00C4311C" w:rsidRDefault="00C4311C" w:rsidP="00850B7B">
      <w:pPr>
        <w:autoSpaceDE w:val="0"/>
        <w:autoSpaceDN w:val="0"/>
        <w:bidi w:val="0"/>
        <w:adjustRightInd w:val="0"/>
        <w:ind w:left="567"/>
      </w:pPr>
      <w:r>
        <w:t xml:space="preserve">Road Extraction </w:t>
      </w:r>
      <w:proofErr w:type="gramStart"/>
      <w:r>
        <w:t>From</w:t>
      </w:r>
      <w:proofErr w:type="gramEnd"/>
      <w:r>
        <w:t xml:space="preserve"> Medium-And High-Resolution</w:t>
      </w:r>
      <w:r w:rsidR="00850B7B">
        <w:t xml:space="preserve"> </w:t>
      </w:r>
      <w:r>
        <w:t>Images", International Archives of the Photogrammetry, Remote Sensing</w:t>
      </w:r>
    </w:p>
    <w:p w:rsidR="00C4311C" w:rsidRDefault="00C4311C" w:rsidP="00C4311C">
      <w:pPr>
        <w:autoSpaceDE w:val="0"/>
        <w:autoSpaceDN w:val="0"/>
        <w:bidi w:val="0"/>
        <w:adjustRightInd w:val="0"/>
        <w:ind w:firstLine="540"/>
      </w:pPr>
      <w:proofErr w:type="gramStart"/>
      <w:r>
        <w:t>and</w:t>
      </w:r>
      <w:proofErr w:type="gramEnd"/>
      <w:r>
        <w:t xml:space="preserve"> Spatial Information Sciences,2003,34:Part 3/W8.</w:t>
      </w:r>
    </w:p>
    <w:p w:rsidR="00C4311C" w:rsidRDefault="00C4311C" w:rsidP="00C4311C">
      <w:pPr>
        <w:tabs>
          <w:tab w:val="right" w:pos="180"/>
          <w:tab w:val="num" w:pos="1440"/>
        </w:tabs>
        <w:bidi w:val="0"/>
        <w:spacing w:line="210" w:lineRule="atLeast"/>
        <w:rPr>
          <w:b/>
          <w:bCs/>
          <w:color w:val="000000"/>
        </w:rPr>
      </w:pPr>
    </w:p>
    <w:p w:rsidR="00C4311C" w:rsidRDefault="00C4311C" w:rsidP="00C4311C">
      <w:pPr>
        <w:tabs>
          <w:tab w:val="right" w:pos="180"/>
          <w:tab w:val="num" w:pos="1440"/>
        </w:tabs>
        <w:bidi w:val="0"/>
        <w:spacing w:line="210" w:lineRule="atLeast"/>
        <w:rPr>
          <w:b/>
          <w:bCs/>
          <w:color w:val="000000"/>
        </w:rPr>
      </w:pPr>
    </w:p>
    <w:p w:rsidR="00D13AC0" w:rsidRPr="00D13AC0" w:rsidRDefault="00D13AC0" w:rsidP="00D13AC0">
      <w:pPr>
        <w:numPr>
          <w:ilvl w:val="0"/>
          <w:numId w:val="3"/>
        </w:numPr>
        <w:tabs>
          <w:tab w:val="num" w:pos="0"/>
          <w:tab w:val="num" w:pos="540"/>
        </w:tabs>
        <w:bidi w:val="0"/>
        <w:spacing w:before="120" w:after="120"/>
        <w:ind w:left="567" w:hanging="567"/>
        <w:rPr>
          <w:rFonts w:asciiTheme="majorBidi" w:hAnsiTheme="majorBidi" w:cstheme="majorBidi"/>
        </w:rPr>
      </w:pPr>
      <w:bookmarkStart w:id="67" w:name="AA72590"/>
      <w:r w:rsidRPr="007124F1">
        <w:rPr>
          <w:rStyle w:val="apple-style-span"/>
          <w:rFonts w:asciiTheme="majorBidi" w:hAnsiTheme="majorBidi" w:cstheme="majorBidi"/>
          <w:color w:val="000000"/>
        </w:rPr>
        <w:lastRenderedPageBreak/>
        <w:t>Felzenszwalb, P.F</w:t>
      </w:r>
      <w:bookmarkEnd w:id="67"/>
      <w:r w:rsidRPr="007124F1">
        <w:rPr>
          <w:rStyle w:val="apple-style-span"/>
          <w:rFonts w:asciiTheme="majorBidi" w:hAnsiTheme="majorBidi" w:cstheme="majorBidi"/>
          <w:color w:val="000000"/>
        </w:rPr>
        <w:t>.,</w:t>
      </w:r>
      <w:r w:rsidRPr="007124F1">
        <w:rPr>
          <w:rStyle w:val="apple-converted-space"/>
          <w:rFonts w:asciiTheme="majorBidi" w:hAnsiTheme="majorBidi" w:cstheme="majorBidi"/>
          <w:color w:val="000000"/>
        </w:rPr>
        <w:t> </w:t>
      </w:r>
      <w:bookmarkStart w:id="68" w:name="AA72591"/>
      <w:r w:rsidRPr="007124F1">
        <w:rPr>
          <w:rStyle w:val="apple-style-span"/>
          <w:rFonts w:asciiTheme="majorBidi" w:hAnsiTheme="majorBidi" w:cstheme="majorBidi"/>
          <w:color w:val="000000"/>
        </w:rPr>
        <w:t>Huttenlocher, D.P.</w:t>
      </w:r>
      <w:bookmarkEnd w:id="68"/>
      <w:r w:rsidRPr="007124F1">
        <w:rPr>
          <w:rStyle w:val="apple-style-span"/>
          <w:rFonts w:asciiTheme="majorBidi" w:hAnsiTheme="majorBidi" w:cstheme="majorBidi"/>
          <w:color w:val="000000"/>
        </w:rPr>
        <w:t>,</w:t>
      </w:r>
      <w:r w:rsidR="005F7F03">
        <w:rPr>
          <w:rFonts w:asciiTheme="majorBidi" w:hAnsiTheme="majorBidi" w:cstheme="majorBidi"/>
        </w:rPr>
        <w:t>"</w:t>
      </w:r>
      <w:bookmarkStart w:id="69" w:name="TT33233"/>
      <w:r w:rsidRPr="007124F1">
        <w:rPr>
          <w:rStyle w:val="apple-style-span"/>
          <w:rFonts w:asciiTheme="majorBidi" w:hAnsiTheme="majorBidi" w:cstheme="majorBidi"/>
          <w:color w:val="000000"/>
        </w:rPr>
        <w:t>Image Segmentation Using Local Variation</w:t>
      </w:r>
      <w:bookmarkEnd w:id="69"/>
      <w:r w:rsidR="005F7F03">
        <w:rPr>
          <w:rStyle w:val="apple-style-span"/>
          <w:rFonts w:asciiTheme="majorBidi" w:hAnsiTheme="majorBidi" w:cstheme="majorBidi"/>
          <w:color w:val="000000"/>
        </w:rPr>
        <w:t>"</w:t>
      </w:r>
      <w:r w:rsidRPr="007124F1">
        <w:rPr>
          <w:rStyle w:val="apple-style-span"/>
          <w:rFonts w:asciiTheme="majorBidi" w:hAnsiTheme="majorBidi" w:cstheme="majorBidi"/>
          <w:color w:val="000000"/>
        </w:rPr>
        <w:t>,</w:t>
      </w:r>
      <w:r>
        <w:rPr>
          <w:rFonts w:asciiTheme="majorBidi" w:hAnsiTheme="majorBidi" w:cstheme="majorBidi"/>
        </w:rPr>
        <w:t xml:space="preserve"> </w:t>
      </w:r>
      <w:hyperlink r:id="rId42" w:anchor="CVPR98" w:history="1">
        <w:r w:rsidRPr="007124F1">
          <w:rPr>
            <w:rStyle w:val="Hyperlink"/>
            <w:rFonts w:asciiTheme="majorBidi" w:hAnsiTheme="majorBidi" w:cstheme="majorBidi"/>
            <w:color w:val="auto"/>
            <w:u w:val="none"/>
          </w:rPr>
          <w:t>CVPR98</w:t>
        </w:r>
      </w:hyperlink>
      <w:r>
        <w:rPr>
          <w:rStyle w:val="apple-style-span"/>
          <w:rFonts w:asciiTheme="majorBidi" w:hAnsiTheme="majorBidi" w:cstheme="majorBidi"/>
        </w:rPr>
        <w:t xml:space="preserve"> 1998, pp. </w:t>
      </w:r>
      <w:r w:rsidRPr="007124F1">
        <w:rPr>
          <w:rStyle w:val="apple-style-span"/>
          <w:rFonts w:asciiTheme="majorBidi" w:hAnsiTheme="majorBidi" w:cstheme="majorBidi"/>
        </w:rPr>
        <w:t>98-104</w:t>
      </w:r>
      <w:r>
        <w:rPr>
          <w:rStyle w:val="apple-style-span"/>
          <w:rFonts w:asciiTheme="majorBidi" w:hAnsiTheme="majorBidi" w:cstheme="majorBidi"/>
        </w:rPr>
        <w:t>.</w:t>
      </w:r>
      <w:r>
        <w:rPr>
          <w:rFonts w:asciiTheme="majorBidi" w:hAnsiTheme="majorBidi" w:cstheme="majorBidi"/>
        </w:rPr>
        <w:br/>
      </w:r>
    </w:p>
    <w:p w:rsidR="00BF4A76" w:rsidRPr="00D13AC0" w:rsidRDefault="00D13AC0" w:rsidP="00D13AC0">
      <w:pPr>
        <w:numPr>
          <w:ilvl w:val="0"/>
          <w:numId w:val="3"/>
        </w:numPr>
        <w:tabs>
          <w:tab w:val="num" w:pos="0"/>
          <w:tab w:val="num" w:pos="540"/>
        </w:tabs>
        <w:bidi w:val="0"/>
        <w:spacing w:before="120" w:after="120"/>
        <w:ind w:left="567" w:hanging="567"/>
      </w:pPr>
      <w:r>
        <w:t>Fua, P</w:t>
      </w:r>
      <w:r w:rsidR="00A710E8">
        <w:t>. "</w:t>
      </w:r>
      <w:r w:rsidR="00FE21BD">
        <w:t>Model Based Optimization Accurate and Consistent Site Modeling</w:t>
      </w:r>
      <w:r w:rsidR="00A710E8">
        <w:t>"</w:t>
      </w:r>
      <w:proofErr w:type="gramStart"/>
      <w:r w:rsidR="00FE21BD">
        <w:t>,</w:t>
      </w:r>
      <w:proofErr w:type="gramEnd"/>
      <w:r w:rsidR="00FE21BD">
        <w:br/>
        <w:t>International Archives of Photogrammetry and Remote Sensing, Volume (31) B3/III, pages 222-233,1996.</w:t>
      </w:r>
      <w:r>
        <w:br/>
      </w:r>
    </w:p>
    <w:p w:rsidR="004F2388" w:rsidRPr="00BF4A76" w:rsidRDefault="00BF4A76" w:rsidP="00653291">
      <w:pPr>
        <w:numPr>
          <w:ilvl w:val="0"/>
          <w:numId w:val="3"/>
        </w:numPr>
        <w:tabs>
          <w:tab w:val="num" w:pos="0"/>
          <w:tab w:val="num" w:pos="540"/>
        </w:tabs>
        <w:bidi w:val="0"/>
        <w:spacing w:before="120" w:after="120"/>
        <w:ind w:left="567" w:hanging="567"/>
        <w:rPr>
          <w:rFonts w:asciiTheme="majorBidi" w:hAnsiTheme="majorBidi" w:cstheme="majorBidi"/>
        </w:rPr>
      </w:pPr>
      <w:r>
        <w:rPr>
          <w:rFonts w:asciiTheme="majorBidi" w:eastAsia="Calibri" w:hAnsiTheme="majorBidi" w:cstheme="majorBidi"/>
        </w:rPr>
        <w:t>Grote</w:t>
      </w:r>
      <w:r w:rsidR="00544F21">
        <w:rPr>
          <w:rFonts w:asciiTheme="majorBidi" w:eastAsia="Calibri" w:hAnsiTheme="majorBidi" w:cstheme="majorBidi"/>
        </w:rPr>
        <w:t>,</w:t>
      </w:r>
      <w:r>
        <w:rPr>
          <w:rFonts w:asciiTheme="majorBidi" w:eastAsia="Calibri" w:hAnsiTheme="majorBidi" w:cstheme="majorBidi"/>
        </w:rPr>
        <w:t xml:space="preserve"> A., </w:t>
      </w:r>
      <w:r w:rsidRPr="00BF4A76">
        <w:rPr>
          <w:rFonts w:asciiTheme="majorBidi" w:eastAsia="Calibri" w:hAnsiTheme="majorBidi" w:cstheme="majorBidi"/>
        </w:rPr>
        <w:t>Butenuth</w:t>
      </w:r>
      <w:r w:rsidR="00544F21">
        <w:rPr>
          <w:rFonts w:asciiTheme="majorBidi" w:eastAsia="Calibri" w:hAnsiTheme="majorBidi" w:cstheme="majorBidi"/>
        </w:rPr>
        <w:t>,</w:t>
      </w:r>
      <w:r w:rsidRPr="00BF4A76">
        <w:rPr>
          <w:rFonts w:asciiTheme="majorBidi" w:eastAsia="Calibri" w:hAnsiTheme="majorBidi" w:cstheme="majorBidi"/>
        </w:rPr>
        <w:t xml:space="preserve"> M., Heipk</w:t>
      </w:r>
      <w:r w:rsidRPr="00BF4A76">
        <w:rPr>
          <w:rFonts w:asciiTheme="majorBidi" w:hAnsiTheme="majorBidi" w:cstheme="majorBidi"/>
        </w:rPr>
        <w:t>e C.,"</w:t>
      </w:r>
      <w:r>
        <w:rPr>
          <w:rFonts w:asciiTheme="majorBidi" w:eastAsia="Calibri" w:hAnsiTheme="majorBidi" w:cstheme="majorBidi"/>
        </w:rPr>
        <w:t>Road e</w:t>
      </w:r>
      <w:r w:rsidR="00544F21">
        <w:rPr>
          <w:rFonts w:asciiTheme="majorBidi" w:eastAsia="Calibri" w:hAnsiTheme="majorBidi" w:cstheme="majorBidi"/>
        </w:rPr>
        <w:t>xtraction in suburban areas base</w:t>
      </w:r>
      <w:r>
        <w:rPr>
          <w:rFonts w:asciiTheme="majorBidi" w:eastAsia="Calibri" w:hAnsiTheme="majorBidi" w:cstheme="majorBidi"/>
        </w:rPr>
        <w:t>d on normalized cuts</w:t>
      </w:r>
      <w:r w:rsidRPr="00BF4A76">
        <w:rPr>
          <w:rFonts w:asciiTheme="majorBidi" w:eastAsia="Calibri" w:hAnsiTheme="majorBidi" w:cstheme="majorBidi"/>
        </w:rPr>
        <w:t>"</w:t>
      </w:r>
      <w:r w:rsidRPr="00BF4A76">
        <w:rPr>
          <w:rFonts w:asciiTheme="majorBidi" w:hAnsiTheme="majorBidi" w:cstheme="majorBidi"/>
        </w:rPr>
        <w:t xml:space="preserve">, </w:t>
      </w:r>
      <w:r w:rsidRPr="00BF4A76">
        <w:rPr>
          <w:rFonts w:asciiTheme="majorBidi" w:eastAsia="Calibri" w:hAnsiTheme="majorBidi" w:cstheme="majorBidi"/>
        </w:rPr>
        <w:t xml:space="preserve">International Archives of Photogrammetry, Remote Sensing and Spatial Information Sciences, 36, </w:t>
      </w:r>
      <w:proofErr w:type="gramStart"/>
      <w:r w:rsidRPr="00BF4A76">
        <w:rPr>
          <w:rFonts w:asciiTheme="majorBidi" w:eastAsia="Calibri" w:hAnsiTheme="majorBidi" w:cstheme="majorBidi"/>
        </w:rPr>
        <w:t>2007 ,</w:t>
      </w:r>
      <w:proofErr w:type="gramEnd"/>
      <w:r w:rsidRPr="00BF4A76">
        <w:rPr>
          <w:rFonts w:asciiTheme="majorBidi" w:eastAsia="Calibri" w:hAnsiTheme="majorBidi" w:cstheme="majorBidi"/>
        </w:rPr>
        <w:t xml:space="preserve"> pp 51-56</w:t>
      </w:r>
      <w:r w:rsidRPr="00BF4A76">
        <w:rPr>
          <w:rFonts w:asciiTheme="majorBidi" w:hAnsiTheme="majorBidi" w:cstheme="majorBidi"/>
        </w:rPr>
        <w:t>.</w:t>
      </w:r>
    </w:p>
    <w:p w:rsidR="0008365A" w:rsidRDefault="00C4311C" w:rsidP="00544F21">
      <w:pPr>
        <w:numPr>
          <w:ilvl w:val="0"/>
          <w:numId w:val="3"/>
        </w:numPr>
        <w:tabs>
          <w:tab w:val="num" w:pos="540"/>
        </w:tabs>
        <w:autoSpaceDE w:val="0"/>
        <w:autoSpaceDN w:val="0"/>
        <w:bidi w:val="0"/>
        <w:adjustRightInd w:val="0"/>
        <w:ind w:left="540" w:hanging="540"/>
      </w:pPr>
      <w:r>
        <w:t>Gruen,</w:t>
      </w:r>
      <w:r w:rsidR="00D13AC0">
        <w:t xml:space="preserve"> </w:t>
      </w:r>
      <w:r>
        <w:t>A., Li,</w:t>
      </w:r>
      <w:r w:rsidR="00AC3949">
        <w:t xml:space="preserve"> </w:t>
      </w:r>
      <w:r>
        <w:t>H, "Semi-automatic road extraction by dynamic programming</w:t>
      </w:r>
      <w:r w:rsidR="00544F21">
        <w:t xml:space="preserve"> </w:t>
      </w:r>
      <w:r w:rsidR="00F96CE0">
        <w:t>and LSB-Snakes",</w:t>
      </w:r>
      <w:r>
        <w:t xml:space="preserve"> </w:t>
      </w:r>
      <w:r w:rsidR="00F96CE0">
        <w:t>PhEngRS Journal</w:t>
      </w:r>
      <w:r>
        <w:t>,</w:t>
      </w:r>
      <w:r w:rsidR="00F96CE0">
        <w:t xml:space="preserve"> </w:t>
      </w:r>
      <w:r w:rsidR="003764C5">
        <w:t>1997</w:t>
      </w:r>
      <w:r>
        <w:t>,</w:t>
      </w:r>
      <w:r w:rsidR="00375184">
        <w:t xml:space="preserve"> Vol. 63, </w:t>
      </w:r>
      <w:r>
        <w:t xml:space="preserve">pp. </w:t>
      </w:r>
      <w:r w:rsidR="003764C5">
        <w:t>985</w:t>
      </w:r>
      <w:r>
        <w:t>-</w:t>
      </w:r>
      <w:r w:rsidR="003764C5">
        <w:t>995</w:t>
      </w:r>
      <w:r>
        <w:t>.</w:t>
      </w:r>
    </w:p>
    <w:p w:rsidR="0008365A" w:rsidRDefault="0008365A" w:rsidP="0008365A">
      <w:pPr>
        <w:autoSpaceDE w:val="0"/>
        <w:autoSpaceDN w:val="0"/>
        <w:bidi w:val="0"/>
        <w:adjustRightInd w:val="0"/>
        <w:ind w:left="540"/>
      </w:pPr>
    </w:p>
    <w:p w:rsidR="00C4311C" w:rsidRDefault="0008365A" w:rsidP="0008365A">
      <w:pPr>
        <w:numPr>
          <w:ilvl w:val="0"/>
          <w:numId w:val="3"/>
        </w:numPr>
        <w:tabs>
          <w:tab w:val="num" w:pos="540"/>
        </w:tabs>
        <w:autoSpaceDE w:val="0"/>
        <w:autoSpaceDN w:val="0"/>
        <w:bidi w:val="0"/>
        <w:adjustRightInd w:val="0"/>
        <w:ind w:left="540" w:hanging="540"/>
      </w:pPr>
      <w:r w:rsidRPr="0008365A">
        <w:t>Gonzalez, R.C. and Woods, R.E.</w:t>
      </w:r>
      <w:r>
        <w:t>,"</w:t>
      </w:r>
      <w:r w:rsidRPr="0008365A">
        <w:t>Digital Image Processing, Second Edition</w:t>
      </w:r>
      <w:r>
        <w:t>",</w:t>
      </w:r>
      <w:r w:rsidRPr="0008365A">
        <w:t xml:space="preserve"> Prentice Hall</w:t>
      </w:r>
      <w:r>
        <w:t xml:space="preserve">, 2002.    </w:t>
      </w:r>
      <w:r w:rsidR="00D13AC0">
        <w:br/>
      </w:r>
    </w:p>
    <w:p w:rsidR="00E6286F" w:rsidRDefault="00C4311C" w:rsidP="00653291">
      <w:pPr>
        <w:numPr>
          <w:ilvl w:val="0"/>
          <w:numId w:val="3"/>
        </w:numPr>
        <w:tabs>
          <w:tab w:val="num" w:pos="0"/>
          <w:tab w:val="num" w:pos="540"/>
        </w:tabs>
        <w:autoSpaceDE w:val="0"/>
        <w:autoSpaceDN w:val="0"/>
        <w:bidi w:val="0"/>
        <w:adjustRightInd w:val="0"/>
        <w:ind w:left="540" w:hanging="540"/>
      </w:pPr>
      <w:r>
        <w:t xml:space="preserve">Jeon, B.K., Jang, J., Hong, K., "Map based road detection in spaceborne synthetic aperture radar images based on curvilinear structure extraction". Opt. </w:t>
      </w:r>
      <w:smartTag w:uri="urn:schemas-microsoft-com:office:smarttags" w:element="place">
        <w:smartTag w:uri="urn:schemas-microsoft-com:office:smarttags" w:element="country-region">
          <w:r>
            <w:t>Eng.</w:t>
          </w:r>
        </w:smartTag>
      </w:smartTag>
      <w:r>
        <w:t xml:space="preserve"> 39 (9), 2000, 2413–2421.</w:t>
      </w:r>
    </w:p>
    <w:p w:rsidR="00E6286F" w:rsidRDefault="00E6286F" w:rsidP="00E6286F">
      <w:pPr>
        <w:pStyle w:val="ListParagraph"/>
      </w:pPr>
    </w:p>
    <w:p w:rsidR="00C4311C" w:rsidRPr="00E6286F" w:rsidRDefault="00E6286F" w:rsidP="00E6286F">
      <w:pPr>
        <w:numPr>
          <w:ilvl w:val="0"/>
          <w:numId w:val="3"/>
        </w:numPr>
        <w:tabs>
          <w:tab w:val="num" w:pos="0"/>
          <w:tab w:val="num" w:pos="540"/>
        </w:tabs>
        <w:autoSpaceDE w:val="0"/>
        <w:autoSpaceDN w:val="0"/>
        <w:bidi w:val="0"/>
        <w:adjustRightInd w:val="0"/>
        <w:ind w:left="540" w:hanging="540"/>
        <w:rPr>
          <w:rFonts w:cs="Times New Roman"/>
        </w:rPr>
      </w:pPr>
      <w:r w:rsidRPr="00E6286F">
        <w:rPr>
          <w:rStyle w:val="personname"/>
          <w:rFonts w:cs="Times New Roman"/>
          <w:shd w:val="clear" w:color="auto" w:fill="FFFFFF"/>
        </w:rPr>
        <w:t>Jin, H</w:t>
      </w:r>
      <w:r w:rsidRPr="00E6286F">
        <w:rPr>
          <w:rStyle w:val="apple-converted-space"/>
          <w:rFonts w:cs="Times New Roman"/>
          <w:shd w:val="clear" w:color="auto" w:fill="FFFFFF"/>
        </w:rPr>
        <w:t>., </w:t>
      </w:r>
      <w:r w:rsidRPr="00E6286F">
        <w:rPr>
          <w:rStyle w:val="personname"/>
          <w:rFonts w:cs="Times New Roman"/>
          <w:shd w:val="clear" w:color="auto" w:fill="FFFFFF"/>
        </w:rPr>
        <w:t>Feng, Y</w:t>
      </w:r>
      <w:r w:rsidRPr="00E6286F">
        <w:rPr>
          <w:rStyle w:val="apple-converted-space"/>
          <w:rFonts w:cs="Times New Roman"/>
          <w:shd w:val="clear" w:color="auto" w:fill="FFFFFF"/>
        </w:rPr>
        <w:t>.,</w:t>
      </w:r>
      <w:r w:rsidRPr="00E6286F">
        <w:rPr>
          <w:rStyle w:val="apple-style-span"/>
          <w:rFonts w:cs="Times New Roman"/>
          <w:shd w:val="clear" w:color="auto" w:fill="FFFFFF"/>
        </w:rPr>
        <w:t xml:space="preserve"> "Towards an automatic road lane marks extraction based on ISODATA segmentation and shadow detection from large-scale aerial images". In</w:t>
      </w:r>
      <w:r w:rsidRPr="00E6286F">
        <w:rPr>
          <w:rStyle w:val="apple-converted-space"/>
          <w:rFonts w:cs="Times New Roman"/>
          <w:shd w:val="clear" w:color="auto" w:fill="FFFFFF"/>
        </w:rPr>
        <w:t> </w:t>
      </w:r>
      <w:r w:rsidRPr="005F7F03">
        <w:rPr>
          <w:rStyle w:val="Emphasis"/>
          <w:rFonts w:cs="Times New Roman"/>
          <w:i w:val="0"/>
          <w:iCs w:val="0"/>
          <w:shd w:val="clear" w:color="auto" w:fill="FFFFFF"/>
        </w:rPr>
        <w:t>24th FIG International Congress</w:t>
      </w:r>
      <w:r w:rsidRPr="00E6286F">
        <w:rPr>
          <w:rStyle w:val="apple-style-span"/>
          <w:rFonts w:cs="Times New Roman"/>
          <w:shd w:val="clear" w:color="auto" w:fill="FFFFFF"/>
        </w:rPr>
        <w:t>, 11-16 April, 2010, Sydney, N.S.W.</w:t>
      </w:r>
      <w:r w:rsidR="00BE1F2E" w:rsidRPr="00E6286F">
        <w:rPr>
          <w:rFonts w:cs="Times New Roman"/>
        </w:rPr>
        <w:br/>
      </w:r>
    </w:p>
    <w:p w:rsidR="00BE1F2E" w:rsidRDefault="00BE1F2E" w:rsidP="00653291">
      <w:pPr>
        <w:numPr>
          <w:ilvl w:val="0"/>
          <w:numId w:val="3"/>
        </w:numPr>
        <w:tabs>
          <w:tab w:val="num" w:pos="540"/>
        </w:tabs>
        <w:autoSpaceDE w:val="0"/>
        <w:autoSpaceDN w:val="0"/>
        <w:bidi w:val="0"/>
        <w:adjustRightInd w:val="0"/>
        <w:ind w:left="540" w:hanging="540"/>
      </w:pPr>
      <w:r>
        <w:t>Kass, M., Witkin, A., Terzopoulos, D., "Snakes: Active contour models". Internat. J. Comput. Vis., 1987, 321–331.</w:t>
      </w:r>
      <w:r>
        <w:br/>
      </w:r>
    </w:p>
    <w:p w:rsidR="00BE1F2E" w:rsidRDefault="00BE1F2E" w:rsidP="00653291">
      <w:pPr>
        <w:numPr>
          <w:ilvl w:val="0"/>
          <w:numId w:val="3"/>
        </w:numPr>
        <w:tabs>
          <w:tab w:val="num" w:pos="540"/>
        </w:tabs>
        <w:autoSpaceDE w:val="0"/>
        <w:autoSpaceDN w:val="0"/>
        <w:bidi w:val="0"/>
        <w:adjustRightInd w:val="0"/>
        <w:ind w:left="540" w:hanging="540"/>
      </w:pPr>
      <w:r>
        <w:t>Katartzis, A., Sahli, H., Pizurica, V., Cornelis, J., "A model based approach to the automatic extraction of linear features from airborne images". IEEE Trans. Geosci. Remote Sensing 39 (9),</w:t>
      </w:r>
      <w:r w:rsidR="00351EE1">
        <w:t xml:space="preserve"> </w:t>
      </w:r>
      <w:r>
        <w:t>2001, pp 2073–2079.</w:t>
      </w:r>
    </w:p>
    <w:p w:rsidR="00BE1F2E" w:rsidRDefault="00BE1F2E" w:rsidP="00BE1F2E">
      <w:pPr>
        <w:tabs>
          <w:tab w:val="num" w:pos="540"/>
        </w:tabs>
        <w:autoSpaceDE w:val="0"/>
        <w:autoSpaceDN w:val="0"/>
        <w:bidi w:val="0"/>
        <w:adjustRightInd w:val="0"/>
        <w:ind w:left="540" w:hanging="540"/>
      </w:pPr>
    </w:p>
    <w:p w:rsidR="00C4311C" w:rsidRDefault="00F76FC2" w:rsidP="00653291">
      <w:pPr>
        <w:numPr>
          <w:ilvl w:val="0"/>
          <w:numId w:val="3"/>
        </w:numPr>
        <w:tabs>
          <w:tab w:val="num" w:pos="540"/>
        </w:tabs>
        <w:autoSpaceDE w:val="0"/>
        <w:autoSpaceDN w:val="0"/>
        <w:bidi w:val="0"/>
        <w:adjustRightInd w:val="0"/>
        <w:ind w:left="540" w:hanging="540"/>
      </w:pPr>
      <w:r>
        <w:t xml:space="preserve"> Kicherer, S., Malpica, J.A., </w:t>
      </w:r>
      <w:r w:rsidR="00BE1F2E">
        <w:t>Alonso</w:t>
      </w:r>
      <w:r>
        <w:t xml:space="preserve">, </w:t>
      </w:r>
      <w:r w:rsidR="00BE1F2E">
        <w:t>M.C.  "An Interactive Technique for Cartographic Feature Extraction from Aeri</w:t>
      </w:r>
      <w:r w:rsidR="005F7F03">
        <w:t>al and Satellite Image Sensors"</w:t>
      </w:r>
      <w:r w:rsidR="00BE1F2E">
        <w:t xml:space="preserve">, Sensors </w:t>
      </w:r>
      <w:r w:rsidR="00BE1F2E">
        <w:lastRenderedPageBreak/>
        <w:t>2008,</w:t>
      </w:r>
      <w:r w:rsidR="00D13AC0">
        <w:t xml:space="preserve"> </w:t>
      </w:r>
      <w:r w:rsidR="00BE1F2E">
        <w:t>pp. 4786-4799.</w:t>
      </w:r>
      <w:r w:rsidR="00C4311C">
        <w:br/>
      </w:r>
    </w:p>
    <w:p w:rsidR="00EC66FF" w:rsidRDefault="00C4311C" w:rsidP="00653291">
      <w:pPr>
        <w:numPr>
          <w:ilvl w:val="0"/>
          <w:numId w:val="3"/>
        </w:numPr>
        <w:tabs>
          <w:tab w:val="num" w:pos="0"/>
          <w:tab w:val="num" w:pos="540"/>
        </w:tabs>
        <w:autoSpaceDE w:val="0"/>
        <w:autoSpaceDN w:val="0"/>
        <w:bidi w:val="0"/>
        <w:adjustRightInd w:val="0"/>
        <w:ind w:left="540" w:hanging="540"/>
      </w:pPr>
      <w:r>
        <w:t>Li, H., "Semi-automatic road extraction from satellite and aerial images". Ph.D. Thesis, Report no. 61, Institute of Geodesy and Photogrammetry, ETH-Zurich, Switzerland, 1997.</w:t>
      </w:r>
    </w:p>
    <w:p w:rsidR="00EC66FF" w:rsidRDefault="00EC66FF" w:rsidP="00EC66FF">
      <w:pPr>
        <w:tabs>
          <w:tab w:val="num" w:pos="1440"/>
        </w:tabs>
        <w:autoSpaceDE w:val="0"/>
        <w:autoSpaceDN w:val="0"/>
        <w:bidi w:val="0"/>
        <w:adjustRightInd w:val="0"/>
        <w:ind w:left="540"/>
      </w:pPr>
    </w:p>
    <w:p w:rsidR="00D13AC0" w:rsidRPr="00EC66FF" w:rsidRDefault="00EC66FF" w:rsidP="00544F21">
      <w:pPr>
        <w:numPr>
          <w:ilvl w:val="0"/>
          <w:numId w:val="3"/>
        </w:numPr>
        <w:tabs>
          <w:tab w:val="num" w:pos="540"/>
        </w:tabs>
        <w:bidi w:val="0"/>
        <w:ind w:left="540" w:hanging="540"/>
        <w:rPr>
          <w:b/>
          <w:bCs/>
          <w:color w:val="000000"/>
        </w:rPr>
      </w:pPr>
      <w:r>
        <w:rPr>
          <w:rStyle w:val="apple-style-span"/>
          <w:color w:val="000000"/>
        </w:rPr>
        <w:t xml:space="preserve">Li, Y., Xu L., Piao H., "Semi-automatic Road Extraction from High-Resolution Remote Sensing Image: Review and Prospects", </w:t>
      </w:r>
      <w:r w:rsidR="00544F21">
        <w:rPr>
          <w:rStyle w:val="apple-style-span"/>
          <w:color w:val="000000"/>
        </w:rPr>
        <w:t>HIS</w:t>
      </w:r>
      <w:r>
        <w:rPr>
          <w:rStyle w:val="apple-style-span"/>
          <w:color w:val="000000"/>
        </w:rPr>
        <w:t>, vol. 1, pp.204-209, 2009 Ninth International Conference on Hybrid Intelligent Systems, 2009</w:t>
      </w:r>
      <w:r>
        <w:rPr>
          <w:b/>
          <w:bCs/>
          <w:color w:val="000000"/>
        </w:rPr>
        <w:t>.</w:t>
      </w:r>
      <w:r>
        <w:rPr>
          <w:b/>
          <w:bCs/>
          <w:color w:val="000000"/>
        </w:rPr>
        <w:br/>
      </w:r>
    </w:p>
    <w:p w:rsidR="00D13AC0" w:rsidRDefault="00D13AC0" w:rsidP="00D13AC0">
      <w:pPr>
        <w:numPr>
          <w:ilvl w:val="0"/>
          <w:numId w:val="3"/>
        </w:numPr>
        <w:tabs>
          <w:tab w:val="num" w:pos="540"/>
        </w:tabs>
        <w:autoSpaceDE w:val="0"/>
        <w:autoSpaceDN w:val="0"/>
        <w:bidi w:val="0"/>
        <w:adjustRightInd w:val="0"/>
        <w:ind w:left="540" w:hanging="540"/>
      </w:pPr>
      <w:r>
        <w:t>Marikhu, R., Dailey M.N, Stanislav, S. and Kiyoshi, M.H.</w:t>
      </w:r>
    </w:p>
    <w:p w:rsidR="00D13AC0" w:rsidRDefault="00D13AC0" w:rsidP="00D13AC0">
      <w:pPr>
        <w:tabs>
          <w:tab w:val="num" w:pos="540"/>
        </w:tabs>
        <w:autoSpaceDE w:val="0"/>
        <w:autoSpaceDN w:val="0"/>
        <w:bidi w:val="0"/>
        <w:adjustRightInd w:val="0"/>
        <w:ind w:left="540"/>
      </w:pPr>
      <w:r>
        <w:t>"A Family of Quadratic Snakes for Road Extraction" ACCV (1)</w:t>
      </w:r>
    </w:p>
    <w:p w:rsidR="005C0154" w:rsidRPr="005C0154" w:rsidRDefault="003A6D50" w:rsidP="00D13AC0">
      <w:pPr>
        <w:tabs>
          <w:tab w:val="num" w:pos="540"/>
        </w:tabs>
        <w:autoSpaceDE w:val="0"/>
        <w:autoSpaceDN w:val="0"/>
        <w:bidi w:val="0"/>
        <w:adjustRightInd w:val="0"/>
        <w:ind w:left="540"/>
      </w:pPr>
      <w:r>
        <w:t>2007, pp</w:t>
      </w:r>
      <w:r w:rsidR="00D13AC0">
        <w:t xml:space="preserve"> 85-94.</w:t>
      </w:r>
      <w:r w:rsidR="005C0154">
        <w:br/>
      </w:r>
    </w:p>
    <w:p w:rsidR="005C0154" w:rsidRPr="005C0154" w:rsidRDefault="005C0154" w:rsidP="00653291">
      <w:pPr>
        <w:pStyle w:val="HTMLPreformatted"/>
        <w:numPr>
          <w:ilvl w:val="0"/>
          <w:numId w:val="3"/>
        </w:numPr>
        <w:tabs>
          <w:tab w:val="clear" w:pos="1440"/>
          <w:tab w:val="num" w:pos="567"/>
        </w:tabs>
        <w:ind w:left="851" w:hanging="851"/>
        <w:rPr>
          <w:rFonts w:ascii="Times New Roman" w:hAnsi="Times New Roman" w:cs="Times New Roman"/>
          <w:color w:val="000000"/>
          <w:sz w:val="24"/>
        </w:rPr>
      </w:pPr>
      <w:r w:rsidRPr="005C0154">
        <w:rPr>
          <w:rFonts w:ascii="Times New Roman" w:hAnsi="Times New Roman" w:cs="Times New Roman"/>
          <w:color w:val="000000"/>
          <w:sz w:val="24"/>
        </w:rPr>
        <w:t>Mayer,</w:t>
      </w:r>
      <w:r>
        <w:rPr>
          <w:rFonts w:ascii="Times New Roman" w:hAnsi="Times New Roman" w:cs="Times New Roman"/>
          <w:color w:val="000000"/>
          <w:sz w:val="24"/>
        </w:rPr>
        <w:t xml:space="preserve"> </w:t>
      </w:r>
      <w:r w:rsidRPr="005C0154">
        <w:rPr>
          <w:rFonts w:ascii="Times New Roman" w:hAnsi="Times New Roman" w:cs="Times New Roman"/>
          <w:color w:val="000000"/>
          <w:sz w:val="24"/>
        </w:rPr>
        <w:t>H.</w:t>
      </w:r>
      <w:r>
        <w:rPr>
          <w:rFonts w:ascii="Times New Roman" w:hAnsi="Times New Roman" w:cs="Times New Roman"/>
          <w:color w:val="000000"/>
          <w:sz w:val="24"/>
        </w:rPr>
        <w:t xml:space="preserve">, </w:t>
      </w:r>
      <w:r w:rsidRPr="005C0154">
        <w:rPr>
          <w:rFonts w:ascii="Times New Roman" w:hAnsi="Times New Roman" w:cs="Times New Roman"/>
          <w:color w:val="000000"/>
          <w:sz w:val="24"/>
        </w:rPr>
        <w:t xml:space="preserve"> Laptev,</w:t>
      </w:r>
      <w:r>
        <w:rPr>
          <w:rFonts w:ascii="Times New Roman" w:hAnsi="Times New Roman" w:cs="Times New Roman"/>
          <w:color w:val="000000"/>
          <w:sz w:val="24"/>
        </w:rPr>
        <w:t xml:space="preserve"> </w:t>
      </w:r>
      <w:r w:rsidRPr="005C0154">
        <w:rPr>
          <w:rFonts w:ascii="Times New Roman" w:hAnsi="Times New Roman" w:cs="Times New Roman"/>
          <w:color w:val="000000"/>
          <w:sz w:val="24"/>
        </w:rPr>
        <w:t>I., Baumgartner,</w:t>
      </w:r>
      <w:r>
        <w:rPr>
          <w:rFonts w:ascii="Times New Roman" w:hAnsi="Times New Roman" w:cs="Times New Roman"/>
          <w:color w:val="000000"/>
          <w:sz w:val="24"/>
        </w:rPr>
        <w:t xml:space="preserve"> </w:t>
      </w:r>
      <w:r w:rsidRPr="005C0154">
        <w:rPr>
          <w:rFonts w:ascii="Times New Roman" w:hAnsi="Times New Roman" w:cs="Times New Roman"/>
          <w:color w:val="000000"/>
          <w:sz w:val="24"/>
        </w:rPr>
        <w:t>A., Steger, C.T.,</w:t>
      </w:r>
    </w:p>
    <w:p w:rsidR="005C0154" w:rsidRPr="005C0154" w:rsidRDefault="005C0154" w:rsidP="005C0154">
      <w:pPr>
        <w:pStyle w:val="HTMLPreformatted"/>
        <w:ind w:left="851" w:hanging="709"/>
        <w:rPr>
          <w:rFonts w:ascii="Times New Roman" w:hAnsi="Times New Roman" w:cs="Times New Roman"/>
          <w:color w:val="000000"/>
          <w:sz w:val="24"/>
        </w:rPr>
      </w:pPr>
      <w:r w:rsidRPr="005C0154">
        <w:rPr>
          <w:rFonts w:ascii="Times New Roman" w:hAnsi="Times New Roman" w:cs="Times New Roman"/>
          <w:color w:val="000000"/>
          <w:sz w:val="24"/>
        </w:rPr>
        <w:t xml:space="preserve">        "Automatic Road Extraction Based on Multi-Scale Modeling,</w:t>
      </w:r>
      <w:r>
        <w:rPr>
          <w:rFonts w:ascii="Times New Roman" w:hAnsi="Times New Roman" w:cs="Times New Roman"/>
          <w:color w:val="000000"/>
          <w:sz w:val="24"/>
        </w:rPr>
        <w:t xml:space="preserve"> </w:t>
      </w:r>
    </w:p>
    <w:p w:rsidR="005C0154" w:rsidRPr="005C0154" w:rsidRDefault="005C0154" w:rsidP="00D13AC0">
      <w:pPr>
        <w:pStyle w:val="HTMLPreformatted"/>
        <w:ind w:left="1440" w:hanging="1014"/>
        <w:rPr>
          <w:rFonts w:ascii="Times New Roman" w:hAnsi="Times New Roman" w:cs="Times New Roman"/>
          <w:color w:val="000000"/>
          <w:sz w:val="24"/>
        </w:rPr>
      </w:pPr>
      <w:r>
        <w:rPr>
          <w:rFonts w:ascii="Times New Roman" w:hAnsi="Times New Roman" w:cs="Times New Roman"/>
          <w:color w:val="000000"/>
          <w:sz w:val="24"/>
        </w:rPr>
        <w:t xml:space="preserve">  </w:t>
      </w:r>
      <w:proofErr w:type="gramStart"/>
      <w:r w:rsidRPr="005C0154">
        <w:rPr>
          <w:rFonts w:ascii="Times New Roman" w:hAnsi="Times New Roman" w:cs="Times New Roman"/>
          <w:color w:val="000000"/>
          <w:sz w:val="24"/>
        </w:rPr>
        <w:t>Context,</w:t>
      </w:r>
      <w:proofErr w:type="gramEnd"/>
      <w:r w:rsidRPr="005C0154">
        <w:rPr>
          <w:rFonts w:ascii="Times New Roman" w:hAnsi="Times New Roman" w:cs="Times New Roman"/>
          <w:color w:val="000000"/>
          <w:sz w:val="24"/>
        </w:rPr>
        <w:t xml:space="preserve"> and Snakes".</w:t>
      </w:r>
      <w:r>
        <w:rPr>
          <w:rFonts w:ascii="Times New Roman" w:hAnsi="Times New Roman" w:cs="Times New Roman"/>
          <w:color w:val="000000"/>
          <w:sz w:val="24"/>
        </w:rPr>
        <w:t xml:space="preserve"> </w:t>
      </w:r>
      <w:r w:rsidRPr="005C0154">
        <w:rPr>
          <w:rFonts w:ascii="Times New Roman" w:hAnsi="Times New Roman" w:cs="Times New Roman"/>
          <w:color w:val="000000"/>
          <w:sz w:val="24"/>
        </w:rPr>
        <w:t>IAPRS,</w:t>
      </w:r>
      <w:r>
        <w:rPr>
          <w:rFonts w:ascii="Times New Roman" w:hAnsi="Times New Roman" w:cs="Times New Roman"/>
          <w:color w:val="000000"/>
          <w:sz w:val="24"/>
        </w:rPr>
        <w:t xml:space="preserve"> </w:t>
      </w:r>
      <w:r w:rsidRPr="005C0154">
        <w:rPr>
          <w:rFonts w:ascii="Times New Roman" w:hAnsi="Times New Roman" w:cs="Times New Roman"/>
          <w:color w:val="000000"/>
          <w:sz w:val="24"/>
        </w:rPr>
        <w:t>XXXII,</w:t>
      </w:r>
      <w:r>
        <w:rPr>
          <w:rFonts w:ascii="Times New Roman" w:hAnsi="Times New Roman" w:cs="Times New Roman"/>
          <w:color w:val="000000"/>
          <w:sz w:val="24"/>
        </w:rPr>
        <w:t xml:space="preserve"> </w:t>
      </w:r>
      <w:r w:rsidRPr="005C0154">
        <w:rPr>
          <w:rFonts w:ascii="Times New Roman" w:hAnsi="Times New Roman" w:cs="Times New Roman"/>
          <w:color w:val="000000"/>
          <w:sz w:val="24"/>
        </w:rPr>
        <w:t>1997,</w:t>
      </w:r>
      <w:r>
        <w:rPr>
          <w:rFonts w:ascii="Times New Roman" w:hAnsi="Times New Roman" w:cs="Times New Roman"/>
          <w:color w:val="000000"/>
          <w:sz w:val="24"/>
        </w:rPr>
        <w:t xml:space="preserve"> </w:t>
      </w:r>
      <w:r w:rsidRPr="005C0154">
        <w:rPr>
          <w:rFonts w:ascii="Times New Roman" w:hAnsi="Times New Roman" w:cs="Times New Roman"/>
          <w:color w:val="000000"/>
          <w:sz w:val="24"/>
        </w:rPr>
        <w:t>106-113.</w:t>
      </w:r>
    </w:p>
    <w:p w:rsidR="00C4311C" w:rsidRDefault="00C4311C" w:rsidP="005C0154">
      <w:pPr>
        <w:tabs>
          <w:tab w:val="num" w:pos="1440"/>
        </w:tabs>
        <w:autoSpaceDE w:val="0"/>
        <w:autoSpaceDN w:val="0"/>
        <w:bidi w:val="0"/>
        <w:adjustRightInd w:val="0"/>
        <w:ind w:left="540"/>
      </w:pPr>
    </w:p>
    <w:p w:rsidR="00C4311C" w:rsidRDefault="00C4311C" w:rsidP="00653291">
      <w:pPr>
        <w:numPr>
          <w:ilvl w:val="0"/>
          <w:numId w:val="3"/>
        </w:numPr>
        <w:tabs>
          <w:tab w:val="num" w:pos="540"/>
        </w:tabs>
        <w:autoSpaceDE w:val="0"/>
        <w:autoSpaceDN w:val="0"/>
        <w:bidi w:val="0"/>
        <w:adjustRightInd w:val="0"/>
        <w:ind w:left="540" w:hanging="540"/>
      </w:pPr>
      <w:r>
        <w:t>Mena, J.B. "State of the art on automatic road extraction</w:t>
      </w:r>
      <w:r w:rsidR="005C0154">
        <w:t xml:space="preserve"> </w:t>
      </w:r>
      <w:r>
        <w:t>for GIS update: a novel classification", Pattern Recognition Letters 24, 2003.</w:t>
      </w:r>
    </w:p>
    <w:p w:rsidR="00C4311C" w:rsidRDefault="00C4311C" w:rsidP="00D13AC0">
      <w:pPr>
        <w:tabs>
          <w:tab w:val="num" w:pos="540"/>
        </w:tabs>
        <w:autoSpaceDE w:val="0"/>
        <w:autoSpaceDN w:val="0"/>
        <w:bidi w:val="0"/>
        <w:adjustRightInd w:val="0"/>
      </w:pPr>
    </w:p>
    <w:p w:rsidR="00D13AC0" w:rsidRDefault="00F76FC2" w:rsidP="00D13AC0">
      <w:pPr>
        <w:numPr>
          <w:ilvl w:val="0"/>
          <w:numId w:val="3"/>
        </w:numPr>
        <w:tabs>
          <w:tab w:val="num" w:pos="540"/>
        </w:tabs>
        <w:autoSpaceDE w:val="0"/>
        <w:autoSpaceDN w:val="0"/>
        <w:bidi w:val="0"/>
        <w:adjustRightInd w:val="0"/>
        <w:ind w:left="540" w:hanging="540"/>
      </w:pPr>
      <w:r>
        <w:t xml:space="preserve">Movaghati, S., </w:t>
      </w:r>
      <w:r w:rsidR="00C4311C">
        <w:t xml:space="preserve">Moghaddamjoo, A. and A. Tavakoli. "Using Unscented Kalman Filter for Road Tracing From Satellite Images", </w:t>
      </w:r>
      <w:r w:rsidR="00C4311C">
        <w:rPr>
          <w:rStyle w:val="apple-style-span"/>
          <w:color w:val="000000"/>
        </w:rPr>
        <w:t>Modeling &amp; Simulation, 2008. AICMS 08. Second Asia International Conference on</w:t>
      </w:r>
      <w:r w:rsidR="00C4311C">
        <w:rPr>
          <w:color w:val="000000"/>
        </w:rPr>
        <w:t xml:space="preserve"> </w:t>
      </w:r>
      <w:r w:rsidR="00C4311C">
        <w:rPr>
          <w:rStyle w:val="apple-style-span"/>
          <w:color w:val="000000"/>
        </w:rPr>
        <w:t>Page(s): 379 - 384, 13-15 May 2008</w:t>
      </w:r>
      <w:r w:rsidR="00C4311C">
        <w:t>.</w:t>
      </w:r>
    </w:p>
    <w:p w:rsidR="00D13AC0" w:rsidRDefault="00D13AC0" w:rsidP="00D13AC0">
      <w:pPr>
        <w:pStyle w:val="ListParagraph"/>
      </w:pPr>
    </w:p>
    <w:p w:rsidR="00882AB8" w:rsidRDefault="00D13AC0" w:rsidP="00D13AC0">
      <w:pPr>
        <w:numPr>
          <w:ilvl w:val="0"/>
          <w:numId w:val="3"/>
        </w:numPr>
        <w:tabs>
          <w:tab w:val="num" w:pos="540"/>
        </w:tabs>
        <w:autoSpaceDE w:val="0"/>
        <w:autoSpaceDN w:val="0"/>
        <w:bidi w:val="0"/>
        <w:adjustRightInd w:val="0"/>
        <w:ind w:left="540" w:hanging="540"/>
      </w:pPr>
      <w:r w:rsidRPr="00DD2327">
        <w:rPr>
          <w:rFonts w:asciiTheme="majorBidi" w:hAnsiTheme="majorBidi" w:cstheme="majorBidi"/>
        </w:rPr>
        <w:t>Nakaguro,</w:t>
      </w:r>
      <w:r w:rsidR="00F76FC2">
        <w:rPr>
          <w:rFonts w:asciiTheme="majorBidi" w:hAnsiTheme="majorBidi" w:cstheme="majorBidi"/>
        </w:rPr>
        <w:t xml:space="preserve"> </w:t>
      </w:r>
      <w:r w:rsidR="008737E1">
        <w:rPr>
          <w:rFonts w:asciiTheme="majorBidi" w:hAnsiTheme="majorBidi" w:cstheme="majorBidi"/>
        </w:rPr>
        <w:t>Y.</w:t>
      </w:r>
      <w:r w:rsidRPr="00DD2327">
        <w:rPr>
          <w:rFonts w:asciiTheme="majorBidi" w:hAnsiTheme="majorBidi" w:cstheme="majorBidi"/>
        </w:rPr>
        <w:t xml:space="preserve">, </w:t>
      </w:r>
      <w:r w:rsidRPr="00DD2327">
        <w:rPr>
          <w:rFonts w:asciiTheme="majorBidi" w:eastAsia="Calibri" w:hAnsiTheme="majorBidi" w:cstheme="majorBidi"/>
        </w:rPr>
        <w:t>Makhanov</w:t>
      </w:r>
      <w:r w:rsidRPr="00DD2327">
        <w:rPr>
          <w:rFonts w:asciiTheme="majorBidi" w:hAnsiTheme="majorBidi" w:cstheme="majorBidi"/>
        </w:rPr>
        <w:t>,</w:t>
      </w:r>
      <w:r w:rsidR="002B22C2">
        <w:rPr>
          <w:rFonts w:asciiTheme="majorBidi" w:hAnsiTheme="majorBidi" w:cstheme="majorBidi"/>
        </w:rPr>
        <w:t xml:space="preserve"> </w:t>
      </w:r>
      <w:r w:rsidRPr="00DD2327">
        <w:rPr>
          <w:rFonts w:asciiTheme="majorBidi" w:hAnsiTheme="majorBidi" w:cstheme="majorBidi"/>
        </w:rPr>
        <w:t>S.S and Daily,</w:t>
      </w:r>
      <w:r w:rsidR="00860D9E">
        <w:rPr>
          <w:rFonts w:asciiTheme="majorBidi" w:hAnsiTheme="majorBidi" w:cstheme="majorBidi"/>
        </w:rPr>
        <w:t xml:space="preserve"> </w:t>
      </w:r>
      <w:r w:rsidRPr="00DD2327">
        <w:rPr>
          <w:rFonts w:asciiTheme="majorBidi" w:hAnsiTheme="majorBidi" w:cstheme="majorBidi"/>
        </w:rPr>
        <w:t>M.N, "</w:t>
      </w:r>
      <w:r w:rsidRPr="00DD2327">
        <w:rPr>
          <w:rFonts w:asciiTheme="majorBidi" w:eastAsia="Calibri" w:hAnsiTheme="majorBidi" w:cstheme="majorBidi"/>
        </w:rPr>
        <w:t>Numerical Experiments with Cooperating Multiple Quadratic Snakes for Road Extraction</w:t>
      </w:r>
      <w:r w:rsidRPr="00DD2327">
        <w:rPr>
          <w:rStyle w:val="apple-style-span"/>
          <w:rFonts w:asciiTheme="majorBidi" w:hAnsiTheme="majorBidi" w:cstheme="majorBidi"/>
        </w:rPr>
        <w:t>"</w:t>
      </w:r>
      <w:r w:rsidRPr="00DD2327">
        <w:rPr>
          <w:rFonts w:asciiTheme="majorBidi" w:hAnsiTheme="majorBidi" w:cstheme="majorBidi"/>
        </w:rPr>
        <w:t xml:space="preserve"> </w:t>
      </w:r>
      <w:r w:rsidRPr="00DD2327">
        <w:rPr>
          <w:rStyle w:val="apple-style-span"/>
          <w:color w:val="000000"/>
        </w:rPr>
        <w:t>International</w:t>
      </w:r>
      <w:r w:rsidRPr="00DD2327">
        <w:rPr>
          <w:rStyle w:val="apple-style-span"/>
          <w:i/>
          <w:iCs/>
          <w:color w:val="000000"/>
        </w:rPr>
        <w:t xml:space="preserve"> </w:t>
      </w:r>
      <w:r w:rsidRPr="00DD2327">
        <w:rPr>
          <w:rStyle w:val="apple-style-span"/>
          <w:color w:val="000000"/>
        </w:rPr>
        <w:t>Journal of Geographical Information Science, 1362-3087, November 2010</w:t>
      </w:r>
      <w:r>
        <w:rPr>
          <w:rStyle w:val="apple-style-span"/>
          <w:color w:val="000000"/>
        </w:rPr>
        <w:t>.</w:t>
      </w:r>
      <w:r w:rsidR="00C4311C">
        <w:br/>
      </w:r>
    </w:p>
    <w:p w:rsidR="00307920" w:rsidRDefault="00882AB8" w:rsidP="00653291">
      <w:pPr>
        <w:numPr>
          <w:ilvl w:val="0"/>
          <w:numId w:val="3"/>
        </w:numPr>
        <w:tabs>
          <w:tab w:val="num" w:pos="540"/>
        </w:tabs>
        <w:autoSpaceDE w:val="0"/>
        <w:autoSpaceDN w:val="0"/>
        <w:bidi w:val="0"/>
        <w:adjustRightInd w:val="0"/>
        <w:ind w:left="540" w:hanging="540"/>
        <w:rPr>
          <w:rStyle w:val="apple-style-span"/>
          <w:rFonts w:asciiTheme="majorBidi" w:hAnsiTheme="majorBidi" w:cstheme="majorBidi"/>
        </w:rPr>
      </w:pPr>
      <w:r>
        <w:t>Neuenschwander</w:t>
      </w:r>
      <w:r w:rsidR="00BE1F2E">
        <w:t>,</w:t>
      </w:r>
      <w:r w:rsidR="00F76FC2">
        <w:t xml:space="preserve"> </w:t>
      </w:r>
      <w:r w:rsidR="00BE1F2E">
        <w:t>W.</w:t>
      </w:r>
      <w:r>
        <w:t>, Fua P., Szekely G. and Kubler</w:t>
      </w:r>
      <w:r w:rsidR="00694901">
        <w:t xml:space="preserve"> O.</w:t>
      </w:r>
      <w:r>
        <w:t xml:space="preserve">, "Ziplock Snakes" </w:t>
      </w:r>
      <w:r w:rsidR="005606BF">
        <w:br/>
      </w:r>
      <w:hyperlink r:id="rId43" w:anchor="SRI-TN" w:history="1">
        <w:r w:rsidR="005606BF" w:rsidRPr="005606BF">
          <w:rPr>
            <w:rStyle w:val="Hyperlink"/>
            <w:rFonts w:asciiTheme="majorBidi" w:hAnsiTheme="majorBidi" w:cstheme="majorBidi"/>
            <w:color w:val="000000"/>
            <w:u w:val="none"/>
          </w:rPr>
          <w:t>SRI Technical N</w:t>
        </w:r>
      </w:hyperlink>
      <w:r w:rsidR="005606BF" w:rsidRPr="005606BF">
        <w:rPr>
          <w:rStyle w:val="apple-style-span"/>
          <w:rFonts w:asciiTheme="majorBidi" w:hAnsiTheme="majorBidi" w:cstheme="majorBidi"/>
          <w:color w:val="000000"/>
        </w:rPr>
        <w:t>ote 548,</w:t>
      </w:r>
      <w:r w:rsidR="005606BF">
        <w:rPr>
          <w:rStyle w:val="apple-style-span"/>
          <w:rFonts w:asciiTheme="majorBidi" w:hAnsiTheme="majorBidi" w:cstheme="majorBidi"/>
          <w:color w:val="000000"/>
        </w:rPr>
        <w:t xml:space="preserve"> September</w:t>
      </w:r>
      <w:r w:rsidR="005606BF" w:rsidRPr="005606BF">
        <w:rPr>
          <w:rStyle w:val="apple-style-span"/>
          <w:rFonts w:asciiTheme="majorBidi" w:hAnsiTheme="majorBidi" w:cstheme="majorBidi"/>
          <w:color w:val="000000"/>
        </w:rPr>
        <w:t xml:space="preserve"> 1994</w:t>
      </w:r>
      <w:r w:rsidR="005606BF">
        <w:rPr>
          <w:rStyle w:val="apple-style-span"/>
          <w:rFonts w:asciiTheme="majorBidi" w:hAnsiTheme="majorBidi" w:cstheme="majorBidi"/>
          <w:color w:val="000000"/>
        </w:rPr>
        <w:t>.</w:t>
      </w:r>
      <w:r w:rsidR="00E377B5">
        <w:rPr>
          <w:rStyle w:val="apple-style-span"/>
          <w:rFonts w:asciiTheme="majorBidi" w:hAnsiTheme="majorBidi" w:cstheme="majorBidi"/>
        </w:rPr>
        <w:br/>
      </w:r>
    </w:p>
    <w:p w:rsidR="00E377B5" w:rsidRPr="00E377B5" w:rsidRDefault="00E377B5" w:rsidP="00C83810">
      <w:pPr>
        <w:pStyle w:val="ListParagraph"/>
        <w:numPr>
          <w:ilvl w:val="0"/>
          <w:numId w:val="3"/>
        </w:numPr>
        <w:tabs>
          <w:tab w:val="clear" w:pos="1440"/>
          <w:tab w:val="num" w:pos="567"/>
        </w:tabs>
        <w:autoSpaceDE w:val="0"/>
        <w:autoSpaceDN w:val="0"/>
        <w:bidi w:val="0"/>
        <w:adjustRightInd w:val="0"/>
        <w:ind w:left="567" w:hanging="567"/>
        <w:rPr>
          <w:rStyle w:val="apple-style-span"/>
          <w:rFonts w:asciiTheme="majorBidi" w:hAnsiTheme="majorBidi" w:cstheme="majorBidi"/>
        </w:rPr>
      </w:pPr>
      <w:r>
        <w:rPr>
          <w:rFonts w:asciiTheme="majorBidi" w:hAnsiTheme="majorBidi" w:cstheme="majorBidi"/>
        </w:rPr>
        <w:lastRenderedPageBreak/>
        <w:t>Nock</w:t>
      </w:r>
      <w:r w:rsidR="00F328BD">
        <w:rPr>
          <w:rFonts w:asciiTheme="majorBidi" w:hAnsiTheme="majorBidi" w:cstheme="majorBidi"/>
        </w:rPr>
        <w:t>,</w:t>
      </w:r>
      <w:r w:rsidRPr="006C17E5">
        <w:rPr>
          <w:rFonts w:asciiTheme="majorBidi" w:hAnsiTheme="majorBidi" w:cstheme="majorBidi"/>
        </w:rPr>
        <w:t xml:space="preserve"> </w:t>
      </w:r>
      <w:r>
        <w:rPr>
          <w:rFonts w:asciiTheme="majorBidi" w:hAnsiTheme="majorBidi" w:cstheme="majorBidi"/>
        </w:rPr>
        <w:t>R., Nilsen F., "Statistical Region</w:t>
      </w:r>
      <w:r w:rsidRPr="006C17E5">
        <w:rPr>
          <w:rFonts w:asciiTheme="majorBidi" w:hAnsiTheme="majorBidi" w:cstheme="majorBidi"/>
        </w:rPr>
        <w:t xml:space="preserve"> Merging", IEEE Transactions On Pattern Analysis </w:t>
      </w:r>
      <w:r w:rsidR="00A41120">
        <w:rPr>
          <w:rFonts w:asciiTheme="majorBidi" w:hAnsiTheme="majorBidi" w:cstheme="majorBidi"/>
        </w:rPr>
        <w:t xml:space="preserve">and </w:t>
      </w:r>
      <w:r w:rsidR="00F328BD">
        <w:rPr>
          <w:rFonts w:asciiTheme="majorBidi" w:hAnsiTheme="majorBidi" w:cstheme="majorBidi"/>
        </w:rPr>
        <w:t>M</w:t>
      </w:r>
      <w:r w:rsidR="00A41120">
        <w:rPr>
          <w:rFonts w:asciiTheme="majorBidi" w:hAnsiTheme="majorBidi" w:cstheme="majorBidi"/>
        </w:rPr>
        <w:t xml:space="preserve">achine </w:t>
      </w:r>
      <w:r w:rsidR="00F328BD">
        <w:rPr>
          <w:rFonts w:asciiTheme="majorBidi" w:hAnsiTheme="majorBidi" w:cstheme="majorBidi"/>
        </w:rPr>
        <w:t>I</w:t>
      </w:r>
      <w:r w:rsidR="00A41120">
        <w:rPr>
          <w:rFonts w:asciiTheme="majorBidi" w:hAnsiTheme="majorBidi" w:cstheme="majorBidi"/>
        </w:rPr>
        <w:t>n</w:t>
      </w:r>
      <w:r w:rsidR="00F328BD">
        <w:rPr>
          <w:rFonts w:asciiTheme="majorBidi" w:hAnsiTheme="majorBidi" w:cstheme="majorBidi"/>
        </w:rPr>
        <w:t>t</w:t>
      </w:r>
      <w:r w:rsidR="00A41120">
        <w:rPr>
          <w:rFonts w:asciiTheme="majorBidi" w:hAnsiTheme="majorBidi" w:cstheme="majorBidi"/>
        </w:rPr>
        <w:t>el</w:t>
      </w:r>
      <w:r w:rsidR="00F328BD">
        <w:rPr>
          <w:rFonts w:asciiTheme="majorBidi" w:hAnsiTheme="majorBidi" w:cstheme="majorBidi"/>
        </w:rPr>
        <w:t>li</w:t>
      </w:r>
      <w:r w:rsidR="00A41120">
        <w:rPr>
          <w:rFonts w:asciiTheme="majorBidi" w:hAnsiTheme="majorBidi" w:cstheme="majorBidi"/>
        </w:rPr>
        <w:t>g</w:t>
      </w:r>
      <w:r w:rsidR="00C83810">
        <w:rPr>
          <w:rFonts w:asciiTheme="majorBidi" w:hAnsiTheme="majorBidi" w:cstheme="majorBidi"/>
        </w:rPr>
        <w:t>e</w:t>
      </w:r>
      <w:r w:rsidR="00A41120">
        <w:rPr>
          <w:rFonts w:asciiTheme="majorBidi" w:hAnsiTheme="majorBidi" w:cstheme="majorBidi"/>
        </w:rPr>
        <w:t>nce, vol. 26</w:t>
      </w:r>
      <w:r w:rsidRPr="006C17E5">
        <w:rPr>
          <w:rFonts w:asciiTheme="majorBidi" w:hAnsiTheme="majorBidi" w:cstheme="majorBidi"/>
        </w:rPr>
        <w:t xml:space="preserve">, </w:t>
      </w:r>
      <w:r w:rsidR="007823B9">
        <w:rPr>
          <w:rFonts w:asciiTheme="majorBidi" w:hAnsiTheme="majorBidi" w:cstheme="majorBidi"/>
        </w:rPr>
        <w:t>n</w:t>
      </w:r>
      <w:r w:rsidRPr="006C17E5">
        <w:rPr>
          <w:rFonts w:asciiTheme="majorBidi" w:hAnsiTheme="majorBidi" w:cstheme="majorBidi"/>
        </w:rPr>
        <w:t>. 11 November 2004</w:t>
      </w:r>
      <w:r>
        <w:rPr>
          <w:rFonts w:asciiTheme="majorBidi" w:hAnsiTheme="majorBidi" w:cstheme="majorBidi"/>
        </w:rPr>
        <w:t>.</w:t>
      </w:r>
    </w:p>
    <w:p w:rsidR="00C4311C" w:rsidRDefault="00C4311C" w:rsidP="00C4311C">
      <w:pPr>
        <w:autoSpaceDE w:val="0"/>
        <w:autoSpaceDN w:val="0"/>
        <w:bidi w:val="0"/>
        <w:adjustRightInd w:val="0"/>
      </w:pPr>
    </w:p>
    <w:p w:rsidR="00C2139E" w:rsidRDefault="00307920" w:rsidP="002B22C2">
      <w:pPr>
        <w:numPr>
          <w:ilvl w:val="0"/>
          <w:numId w:val="3"/>
        </w:numPr>
        <w:tabs>
          <w:tab w:val="num" w:pos="540"/>
        </w:tabs>
        <w:autoSpaceDE w:val="0"/>
        <w:autoSpaceDN w:val="0"/>
        <w:bidi w:val="0"/>
        <w:adjustRightInd w:val="0"/>
        <w:ind w:left="540" w:hanging="540"/>
      </w:pPr>
      <w:r>
        <w:t>P</w:t>
      </w:r>
      <w:r w:rsidR="00BE1F2E">
        <w:t>érez</w:t>
      </w:r>
      <w:r>
        <w:t>,</w:t>
      </w:r>
      <w:r w:rsidR="00BE1F2E">
        <w:t xml:space="preserve"> </w:t>
      </w:r>
      <w:r w:rsidR="00C4311C">
        <w:t>P</w:t>
      </w:r>
      <w:r w:rsidR="002B22C2">
        <w:t>.</w:t>
      </w:r>
      <w:r w:rsidR="00C4311C">
        <w:t>, Blake</w:t>
      </w:r>
      <w:r>
        <w:t xml:space="preserve"> </w:t>
      </w:r>
      <w:r w:rsidR="002B22C2">
        <w:t>A.</w:t>
      </w:r>
      <w:r w:rsidR="00C4311C">
        <w:t>,</w:t>
      </w:r>
      <w:r w:rsidR="002B22C2">
        <w:t xml:space="preserve"> </w:t>
      </w:r>
      <w:r w:rsidR="00C4311C">
        <w:t>Gangnet</w:t>
      </w:r>
      <w:r>
        <w:t xml:space="preserve"> </w:t>
      </w:r>
      <w:r w:rsidR="00241E13">
        <w:t>M.</w:t>
      </w:r>
      <w:r w:rsidR="00C4311C">
        <w:t>,</w:t>
      </w:r>
      <w:r w:rsidR="00241E13">
        <w:t xml:space="preserve"> </w:t>
      </w:r>
      <w:r w:rsidR="00C4311C">
        <w:t>"</w:t>
      </w:r>
      <w:r w:rsidR="00241E13">
        <w:t>Jetstream</w:t>
      </w:r>
      <w:r w:rsidR="00C4311C">
        <w:t>: Probabilistic contour extraction with particles" Proc. Int’l Conf. Computer Vision, July 2001.</w:t>
      </w:r>
    </w:p>
    <w:p w:rsidR="0031190F" w:rsidRDefault="0031190F" w:rsidP="0031190F">
      <w:pPr>
        <w:pStyle w:val="ListParagraph"/>
      </w:pPr>
    </w:p>
    <w:p w:rsidR="00D13AC0" w:rsidRDefault="00D13AC0" w:rsidP="00D02928">
      <w:pPr>
        <w:numPr>
          <w:ilvl w:val="0"/>
          <w:numId w:val="3"/>
        </w:numPr>
        <w:tabs>
          <w:tab w:val="num" w:pos="540"/>
        </w:tabs>
        <w:autoSpaceDE w:val="0"/>
        <w:autoSpaceDN w:val="0"/>
        <w:bidi w:val="0"/>
        <w:adjustRightInd w:val="0"/>
        <w:ind w:left="567" w:hanging="567"/>
      </w:pPr>
      <w:r>
        <w:t>Ramesh</w:t>
      </w:r>
      <w:r w:rsidR="007823B9">
        <w:t>,</w:t>
      </w:r>
      <w:r>
        <w:t xml:space="preserve"> M</w:t>
      </w:r>
      <w:r w:rsidR="007823B9">
        <w:t>., Matthew N.D.</w:t>
      </w:r>
      <w:r>
        <w:t>, Stanislav</w:t>
      </w:r>
      <w:r w:rsidR="007823B9">
        <w:t>, M.</w:t>
      </w:r>
      <w:r>
        <w:t>, Kiyoshi</w:t>
      </w:r>
      <w:r w:rsidR="007823B9">
        <w:t xml:space="preserve"> H.</w:t>
      </w:r>
      <w:r>
        <w:t>,"A Family of Quadratic Snakes for Road Extraction", ACCV (1)</w:t>
      </w:r>
    </w:p>
    <w:p w:rsidR="00D13AC0" w:rsidRPr="00D13AC0" w:rsidRDefault="00D13AC0" w:rsidP="00D13AC0">
      <w:pPr>
        <w:autoSpaceDE w:val="0"/>
        <w:autoSpaceDN w:val="0"/>
        <w:bidi w:val="0"/>
        <w:adjustRightInd w:val="0"/>
        <w:ind w:left="720" w:hanging="180"/>
        <w:rPr>
          <w:rFonts w:ascii="TimesNewRoman" w:hAnsi="TimesNewRoman" w:cs="TimesNewRoman"/>
          <w:sz w:val="20"/>
        </w:rPr>
      </w:pPr>
      <w:r>
        <w:t>2007, pp. 85-94</w:t>
      </w:r>
      <w:r>
        <w:rPr>
          <w:rFonts w:ascii="TimesNewRoman" w:hAnsi="TimesNewRoman" w:cs="TimesNewRoman"/>
          <w:sz w:val="20"/>
        </w:rPr>
        <w:t>.</w:t>
      </w:r>
    </w:p>
    <w:p w:rsidR="00694901" w:rsidRPr="0031190F" w:rsidRDefault="00694901" w:rsidP="00694901">
      <w:pPr>
        <w:pStyle w:val="ListParagraph"/>
      </w:pPr>
    </w:p>
    <w:p w:rsidR="00694901" w:rsidRDefault="00694901" w:rsidP="00BA3937">
      <w:pPr>
        <w:numPr>
          <w:ilvl w:val="0"/>
          <w:numId w:val="3"/>
        </w:numPr>
        <w:tabs>
          <w:tab w:val="num" w:pos="540"/>
        </w:tabs>
        <w:autoSpaceDE w:val="0"/>
        <w:autoSpaceDN w:val="0"/>
        <w:bidi w:val="0"/>
        <w:adjustRightInd w:val="0"/>
        <w:ind w:left="540" w:hanging="540"/>
      </w:pPr>
      <w:r>
        <w:rPr>
          <w:rFonts w:ascii="CMR12" w:hAnsi="CMR12" w:cs="CMR12"/>
        </w:rPr>
        <w:t>Reggiani,</w:t>
      </w:r>
      <w:r w:rsidRPr="00694901">
        <w:rPr>
          <w:rFonts w:ascii="CMR12" w:hAnsi="CMR12" w:cs="CMR12"/>
        </w:rPr>
        <w:t xml:space="preserve"> </w:t>
      </w:r>
      <w:r>
        <w:rPr>
          <w:rFonts w:ascii="CMR12" w:hAnsi="CMR12" w:cs="CMR12"/>
        </w:rPr>
        <w:t>A.</w:t>
      </w:r>
      <w:r>
        <w:t xml:space="preserve">, </w:t>
      </w:r>
      <w:r>
        <w:rPr>
          <w:rFonts w:ascii="CMR12" w:hAnsi="CMR12" w:cs="CMR12"/>
        </w:rPr>
        <w:t>Cattaneo</w:t>
      </w:r>
      <w:r>
        <w:t xml:space="preserve"> </w:t>
      </w:r>
      <w:r>
        <w:rPr>
          <w:rFonts w:ascii="CMR12" w:hAnsi="CMR12" w:cs="CMR12"/>
        </w:rPr>
        <w:t>S., Janic</w:t>
      </w:r>
      <w:r>
        <w:t xml:space="preserve"> </w:t>
      </w:r>
      <w:r>
        <w:rPr>
          <w:rFonts w:ascii="CMR12" w:hAnsi="CMR12" w:cs="CMR12"/>
        </w:rPr>
        <w:t>M.</w:t>
      </w:r>
      <w:r>
        <w:t xml:space="preserve"> </w:t>
      </w:r>
      <w:r>
        <w:rPr>
          <w:rFonts w:ascii="CMR12" w:hAnsi="CMR12" w:cs="CMR12"/>
        </w:rPr>
        <w:t>and</w:t>
      </w:r>
      <w:r>
        <w:t xml:space="preserve"> </w:t>
      </w:r>
      <w:r>
        <w:rPr>
          <w:rFonts w:ascii="CMR12" w:hAnsi="CMR12" w:cs="CMR12"/>
        </w:rPr>
        <w:t>Nijkamp</w:t>
      </w:r>
      <w:r>
        <w:t xml:space="preserve"> </w:t>
      </w:r>
      <w:r>
        <w:rPr>
          <w:rFonts w:ascii="CMR12" w:hAnsi="CMR12" w:cs="CMR12"/>
        </w:rPr>
        <w:t>P.</w:t>
      </w:r>
      <w:r>
        <w:t>,</w:t>
      </w:r>
      <w:r w:rsidRPr="00694901">
        <w:t xml:space="preserve"> </w:t>
      </w:r>
      <w:r>
        <w:t>"</w:t>
      </w:r>
      <w:r>
        <w:rPr>
          <w:rFonts w:ascii="CMR12" w:hAnsi="CMR12" w:cs="CMR12"/>
        </w:rPr>
        <w:t>Combined freight transport</w:t>
      </w:r>
      <w:r>
        <w:t xml:space="preserve"> </w:t>
      </w:r>
      <w:r>
        <w:rPr>
          <w:rFonts w:ascii="CMR12" w:hAnsi="CMR12" w:cs="CMR12"/>
        </w:rPr>
        <w:t>in Europe: Policy issues and forecast scenarios with reference to the Alpine case."</w:t>
      </w:r>
      <w:r>
        <w:t xml:space="preserve"> In </w:t>
      </w:r>
      <w:r>
        <w:rPr>
          <w:rFonts w:ascii="CMTI12" w:hAnsi="CMTI12" w:cs="CMTI12"/>
        </w:rPr>
        <w:t>Proceedings of the 11th International</w:t>
      </w:r>
      <w:r>
        <w:t xml:space="preserve"> </w:t>
      </w:r>
      <w:r>
        <w:rPr>
          <w:rFonts w:ascii="CMTI12" w:hAnsi="CMTI12" w:cs="CMTI12"/>
        </w:rPr>
        <w:t>Symposium of the PRSCO Secretariat</w:t>
      </w:r>
      <w:r>
        <w:rPr>
          <w:rFonts w:ascii="CMR12" w:hAnsi="CMR12" w:cs="CMR12"/>
        </w:rPr>
        <w:t>, 1999</w:t>
      </w:r>
      <w:r>
        <w:t>.</w:t>
      </w:r>
    </w:p>
    <w:p w:rsidR="006C17E5" w:rsidRPr="00E377B5" w:rsidRDefault="006C17E5" w:rsidP="00E377B5">
      <w:pPr>
        <w:autoSpaceDE w:val="0"/>
        <w:autoSpaceDN w:val="0"/>
        <w:bidi w:val="0"/>
        <w:adjustRightInd w:val="0"/>
        <w:rPr>
          <w:rFonts w:ascii="TimesNewRoman" w:hAnsi="TimesNewRoman" w:cs="TimesNewRoman"/>
        </w:rPr>
      </w:pPr>
    </w:p>
    <w:p w:rsidR="00F00551" w:rsidRPr="00F00551" w:rsidRDefault="00AA4F0A" w:rsidP="00653291">
      <w:pPr>
        <w:pStyle w:val="ListParagraph"/>
        <w:numPr>
          <w:ilvl w:val="0"/>
          <w:numId w:val="3"/>
        </w:numPr>
        <w:tabs>
          <w:tab w:val="clear" w:pos="1440"/>
          <w:tab w:val="num" w:pos="567"/>
        </w:tabs>
        <w:autoSpaceDE w:val="0"/>
        <w:autoSpaceDN w:val="0"/>
        <w:bidi w:val="0"/>
        <w:adjustRightInd w:val="0"/>
        <w:ind w:left="567" w:hanging="567"/>
        <w:rPr>
          <w:rFonts w:asciiTheme="majorBidi" w:hAnsiTheme="majorBidi" w:cstheme="majorBidi"/>
        </w:rPr>
      </w:pPr>
      <w:r>
        <w:rPr>
          <w:color w:val="000000"/>
        </w:rPr>
        <w:t>Rochery</w:t>
      </w:r>
      <w:r w:rsidR="00BA3937">
        <w:rPr>
          <w:color w:val="000000"/>
        </w:rPr>
        <w:t>,</w:t>
      </w:r>
      <w:r>
        <w:rPr>
          <w:color w:val="000000"/>
        </w:rPr>
        <w:t xml:space="preserve"> M., </w:t>
      </w:r>
      <w:r w:rsidRPr="00AA4F0A">
        <w:rPr>
          <w:color w:val="000000"/>
        </w:rPr>
        <w:t>Jermyn, I.H. and Zerubia, J.B.</w:t>
      </w:r>
      <w:r w:rsidRPr="00AA4F0A">
        <w:rPr>
          <w:rFonts w:ascii="TimesNewRoman" w:hAnsi="TimesNewRoman" w:cs="TimesNewRoman"/>
        </w:rPr>
        <w:t>,"</w:t>
      </w:r>
      <w:r w:rsidRPr="00AA4F0A">
        <w:rPr>
          <w:color w:val="000000"/>
        </w:rPr>
        <w:t xml:space="preserve"> Higher Order Active Contours</w:t>
      </w:r>
      <w:r w:rsidRPr="00AA4F0A">
        <w:rPr>
          <w:rFonts w:ascii="TimesNewRoman" w:hAnsi="TimesNewRoman" w:cs="TimesNewRoman"/>
        </w:rPr>
        <w:t xml:space="preserve"> ",</w:t>
      </w:r>
      <w:r w:rsidRPr="00AA4F0A">
        <w:rPr>
          <w:color w:val="000000"/>
        </w:rPr>
        <w:t xml:space="preserve"> </w:t>
      </w:r>
      <w:r w:rsidRPr="00B01480">
        <w:rPr>
          <w:rFonts w:asciiTheme="majorBidi" w:hAnsiTheme="majorBidi" w:cstheme="majorBidi"/>
          <w:color w:val="000000"/>
        </w:rPr>
        <w:t>IJCV</w:t>
      </w:r>
      <w:r w:rsidRPr="00B01480">
        <w:rPr>
          <w:rFonts w:asciiTheme="majorBidi" w:hAnsiTheme="majorBidi" w:cstheme="majorBidi"/>
        </w:rPr>
        <w:t>, Vol. 69 NO. 1 pp. 27-42,</w:t>
      </w:r>
      <w:r w:rsidR="00B01480">
        <w:rPr>
          <w:rFonts w:asciiTheme="majorBidi" w:hAnsiTheme="majorBidi" w:cstheme="majorBidi"/>
        </w:rPr>
        <w:t xml:space="preserve"> </w:t>
      </w:r>
      <w:r w:rsidRPr="00B01480">
        <w:rPr>
          <w:rFonts w:asciiTheme="majorBidi" w:hAnsiTheme="majorBidi" w:cstheme="majorBidi"/>
        </w:rPr>
        <w:t>August 2006.</w:t>
      </w:r>
      <w:r w:rsidR="005F37C2">
        <w:rPr>
          <w:rFonts w:asciiTheme="majorBidi" w:hAnsiTheme="majorBidi" w:cstheme="majorBidi"/>
        </w:rPr>
        <w:br/>
      </w:r>
    </w:p>
    <w:p w:rsidR="00F00551" w:rsidRPr="00C752D4" w:rsidRDefault="00F00551" w:rsidP="00C752D4">
      <w:pPr>
        <w:pStyle w:val="ListParagraph"/>
        <w:numPr>
          <w:ilvl w:val="0"/>
          <w:numId w:val="3"/>
        </w:numPr>
        <w:tabs>
          <w:tab w:val="clear" w:pos="1440"/>
          <w:tab w:val="num" w:pos="567"/>
        </w:tabs>
        <w:autoSpaceDE w:val="0"/>
        <w:autoSpaceDN w:val="0"/>
        <w:bidi w:val="0"/>
        <w:adjustRightInd w:val="0"/>
        <w:ind w:left="567" w:hanging="567"/>
        <w:rPr>
          <w:rFonts w:asciiTheme="majorBidi" w:hAnsiTheme="majorBidi" w:cstheme="majorBidi"/>
        </w:rPr>
      </w:pPr>
      <w:r w:rsidRPr="005F37C2">
        <w:rPr>
          <w:rFonts w:asciiTheme="majorBidi" w:eastAsia="Calibri" w:hAnsiTheme="majorBidi" w:cstheme="majorBidi"/>
        </w:rPr>
        <w:t>Rohit</w:t>
      </w:r>
      <w:r w:rsidR="00BA3937">
        <w:rPr>
          <w:rFonts w:asciiTheme="majorBidi" w:eastAsia="Calibri" w:hAnsiTheme="majorBidi" w:cstheme="majorBidi"/>
        </w:rPr>
        <w:t>,</w:t>
      </w:r>
      <w:r w:rsidRPr="005F37C2">
        <w:rPr>
          <w:rFonts w:asciiTheme="majorBidi" w:eastAsia="Calibri" w:hAnsiTheme="majorBidi" w:cstheme="majorBidi"/>
        </w:rPr>
        <w:t xml:space="preserve"> M, Shalini S, Gupta P.R., Manish K.S</w:t>
      </w:r>
      <w:r w:rsidRPr="005F37C2">
        <w:rPr>
          <w:rFonts w:asciiTheme="majorBidi" w:hAnsiTheme="majorBidi" w:cstheme="majorBidi"/>
        </w:rPr>
        <w:t>.,"Road Extracting Using K-Means Clustering and Morphlogical Operations",</w:t>
      </w:r>
      <w:r w:rsidR="00244AFA">
        <w:rPr>
          <w:rFonts w:asciiTheme="majorBidi" w:eastAsia="Calibri" w:hAnsiTheme="majorBidi" w:cstheme="majorBidi"/>
        </w:rPr>
        <w:t xml:space="preserve"> International Journal of Advanced Engineering Sciences and Technologies</w:t>
      </w:r>
      <w:r w:rsidRPr="005F37C2">
        <w:rPr>
          <w:rFonts w:asciiTheme="majorBidi" w:hAnsiTheme="majorBidi" w:cstheme="majorBidi"/>
        </w:rPr>
        <w:t>,</w:t>
      </w:r>
      <w:r w:rsidRPr="005F37C2">
        <w:rPr>
          <w:rFonts w:asciiTheme="majorBidi" w:eastAsia="Calibri" w:hAnsiTheme="majorBidi" w:cstheme="majorBidi"/>
        </w:rPr>
        <w:t xml:space="preserve"> Vol No. 5, Issue No. 2, 290 </w:t>
      </w:r>
      <w:r w:rsidR="005F37C2" w:rsidRPr="005F37C2">
        <w:rPr>
          <w:rFonts w:asciiTheme="majorBidi" w:eastAsia="Calibri" w:hAnsiTheme="majorBidi" w:cstheme="majorBidi"/>
        </w:rPr>
        <w:t>–</w:t>
      </w:r>
      <w:r w:rsidRPr="005F37C2">
        <w:rPr>
          <w:rFonts w:asciiTheme="majorBidi" w:eastAsia="Calibri" w:hAnsiTheme="majorBidi" w:cstheme="majorBidi"/>
        </w:rPr>
        <w:t xml:space="preserve"> 295</w:t>
      </w:r>
      <w:r w:rsidR="00462BD8">
        <w:rPr>
          <w:rFonts w:asciiTheme="majorBidi" w:eastAsia="Calibri" w:hAnsiTheme="majorBidi" w:cstheme="majorBidi"/>
        </w:rPr>
        <w:t>, 2011</w:t>
      </w:r>
      <w:r w:rsidR="005F37C2">
        <w:rPr>
          <w:rFonts w:asciiTheme="majorBidi" w:hAnsiTheme="majorBidi" w:cstheme="majorBidi"/>
        </w:rPr>
        <w:t>.</w:t>
      </w:r>
      <w:r w:rsidR="00D13AC0">
        <w:rPr>
          <w:rFonts w:asciiTheme="majorBidi" w:hAnsiTheme="majorBidi" w:cstheme="majorBidi"/>
        </w:rPr>
        <w:br/>
      </w:r>
    </w:p>
    <w:p w:rsidR="00D13AC0" w:rsidRDefault="00D13AC0" w:rsidP="00D13AC0">
      <w:pPr>
        <w:numPr>
          <w:ilvl w:val="0"/>
          <w:numId w:val="3"/>
        </w:numPr>
        <w:tabs>
          <w:tab w:val="num" w:pos="540"/>
        </w:tabs>
        <w:autoSpaceDE w:val="0"/>
        <w:autoSpaceDN w:val="0"/>
        <w:bidi w:val="0"/>
        <w:adjustRightInd w:val="0"/>
        <w:ind w:left="540" w:hanging="540"/>
      </w:pPr>
      <w:r>
        <w:t>Serra, J." Image Analysis and Mathematical Morphology", Volume 1.</w:t>
      </w:r>
      <w:r>
        <w:br/>
        <w:t>Academic Press, London, 1982.</w:t>
      </w:r>
      <w:r>
        <w:br/>
      </w:r>
    </w:p>
    <w:p w:rsidR="00D13AC0" w:rsidRPr="009C6F5B" w:rsidRDefault="00D13AC0" w:rsidP="00D13AC0">
      <w:pPr>
        <w:pStyle w:val="HTMLPreformatted"/>
        <w:numPr>
          <w:ilvl w:val="0"/>
          <w:numId w:val="3"/>
        </w:numPr>
        <w:tabs>
          <w:tab w:val="clear" w:pos="1440"/>
          <w:tab w:val="num" w:pos="567"/>
        </w:tabs>
        <w:ind w:left="567" w:hanging="567"/>
        <w:rPr>
          <w:rFonts w:asciiTheme="majorBidi" w:hAnsiTheme="majorBidi" w:cstheme="majorBidi"/>
          <w:color w:val="000000"/>
          <w:sz w:val="24"/>
        </w:rPr>
      </w:pPr>
      <w:r>
        <w:rPr>
          <w:rFonts w:asciiTheme="majorBidi" w:hAnsiTheme="majorBidi" w:cstheme="majorBidi"/>
          <w:color w:val="000000"/>
          <w:sz w:val="24"/>
        </w:rPr>
        <w:t>Steger, C.T., Mayer, H.,</w:t>
      </w:r>
      <w:r w:rsidRPr="00917295">
        <w:rPr>
          <w:rFonts w:asciiTheme="majorBidi" w:hAnsiTheme="majorBidi" w:cstheme="majorBidi"/>
          <w:color w:val="000000"/>
          <w:sz w:val="24"/>
        </w:rPr>
        <w:t xml:space="preserve"> Radig, B.</w:t>
      </w:r>
      <w:r>
        <w:rPr>
          <w:rFonts w:asciiTheme="majorBidi" w:hAnsiTheme="majorBidi" w:cstheme="majorBidi"/>
          <w:color w:val="000000"/>
          <w:sz w:val="24"/>
        </w:rPr>
        <w:t xml:space="preserve"> "</w:t>
      </w:r>
      <w:r w:rsidRPr="00917295">
        <w:rPr>
          <w:rFonts w:asciiTheme="majorBidi" w:hAnsiTheme="majorBidi" w:cstheme="majorBidi"/>
          <w:color w:val="000000"/>
          <w:sz w:val="24"/>
        </w:rPr>
        <w:t>The Role of Grouping for Road Extraction</w:t>
      </w:r>
      <w:r>
        <w:rPr>
          <w:rFonts w:asciiTheme="majorBidi" w:hAnsiTheme="majorBidi" w:cstheme="majorBidi"/>
          <w:color w:val="000000"/>
          <w:sz w:val="24"/>
        </w:rPr>
        <w:t>"</w:t>
      </w:r>
      <w:proofErr w:type="gramStart"/>
      <w:r>
        <w:rPr>
          <w:rFonts w:asciiTheme="majorBidi" w:hAnsiTheme="majorBidi" w:cstheme="majorBidi"/>
          <w:color w:val="000000"/>
          <w:sz w:val="24"/>
        </w:rPr>
        <w:t>,</w:t>
      </w:r>
      <w:proofErr w:type="gramEnd"/>
      <w:r>
        <w:rPr>
          <w:rFonts w:asciiTheme="majorBidi" w:hAnsiTheme="majorBidi" w:cstheme="majorBidi"/>
          <w:color w:val="000000"/>
          <w:sz w:val="24"/>
        </w:rPr>
        <w:br/>
      </w:r>
      <w:r w:rsidRPr="009C6F5B">
        <w:rPr>
          <w:rFonts w:asciiTheme="majorBidi" w:hAnsiTheme="majorBidi" w:cstheme="majorBidi"/>
          <w:color w:val="000000"/>
          <w:sz w:val="24"/>
        </w:rPr>
        <w:t>Ascona97</w:t>
      </w:r>
      <w:r>
        <w:rPr>
          <w:rFonts w:asciiTheme="majorBidi" w:hAnsiTheme="majorBidi" w:cstheme="majorBidi"/>
          <w:color w:val="000000"/>
          <w:sz w:val="24"/>
        </w:rPr>
        <w:t>, 1997, pp. 245-256.</w:t>
      </w:r>
    </w:p>
    <w:p w:rsidR="00AA4F0A" w:rsidRPr="005F12BC" w:rsidRDefault="00AA4F0A" w:rsidP="005F12BC">
      <w:pPr>
        <w:autoSpaceDE w:val="0"/>
        <w:autoSpaceDN w:val="0"/>
        <w:bidi w:val="0"/>
        <w:adjustRightInd w:val="0"/>
        <w:rPr>
          <w:rFonts w:ascii="TimesNewRoman" w:hAnsi="TimesNewRoman" w:cs="TimesNewRoman"/>
        </w:rPr>
      </w:pPr>
    </w:p>
    <w:p w:rsidR="004F6E26" w:rsidRDefault="00C4311C" w:rsidP="00653291">
      <w:pPr>
        <w:numPr>
          <w:ilvl w:val="0"/>
          <w:numId w:val="3"/>
        </w:numPr>
        <w:tabs>
          <w:tab w:val="num" w:pos="540"/>
        </w:tabs>
        <w:autoSpaceDE w:val="0"/>
        <w:autoSpaceDN w:val="0"/>
        <w:bidi w:val="0"/>
        <w:adjustRightInd w:val="0"/>
        <w:ind w:left="540" w:hanging="540"/>
      </w:pPr>
      <w:r>
        <w:t>Vosselman, G., de Knecht, J., "Road Tracing by Profile Matching and Kalman Filtering", In Proceedings Workshop on Automatic Extraction of Man-Made Objects from Aerial and Space Images,1995,pp.265-274.</w:t>
      </w:r>
    </w:p>
    <w:p w:rsidR="004F6E26" w:rsidRDefault="004F6E26" w:rsidP="004F6E26">
      <w:pPr>
        <w:pStyle w:val="ListParagraph"/>
        <w:rPr>
          <w:rFonts w:ascii="TimesNewRoman" w:hAnsi="TimesNewRoman"/>
        </w:rPr>
      </w:pPr>
    </w:p>
    <w:p w:rsidR="001E0C37" w:rsidRPr="001E0C37" w:rsidRDefault="004F6E26" w:rsidP="001E0C37">
      <w:pPr>
        <w:pStyle w:val="ListParagraph"/>
        <w:numPr>
          <w:ilvl w:val="0"/>
          <w:numId w:val="3"/>
        </w:numPr>
        <w:tabs>
          <w:tab w:val="clear" w:pos="1440"/>
          <w:tab w:val="num" w:pos="567"/>
        </w:tabs>
        <w:autoSpaceDE w:val="0"/>
        <w:autoSpaceDN w:val="0"/>
        <w:bidi w:val="0"/>
        <w:adjustRightInd w:val="0"/>
        <w:ind w:left="567" w:hanging="567"/>
        <w:rPr>
          <w:rFonts w:asciiTheme="majorBidi" w:eastAsia="Calibri" w:hAnsiTheme="majorBidi" w:cstheme="majorBidi"/>
        </w:rPr>
      </w:pPr>
      <w:r>
        <w:rPr>
          <w:rFonts w:asciiTheme="majorBidi" w:eastAsia="Calibri" w:hAnsiTheme="majorBidi" w:cstheme="majorBidi"/>
        </w:rPr>
        <w:lastRenderedPageBreak/>
        <w:t>Xu, C.Y., Prince, J.L.</w:t>
      </w:r>
      <w:r w:rsidRPr="00B50F9D">
        <w:rPr>
          <w:rFonts w:asciiTheme="majorBidi" w:eastAsia="Calibri" w:hAnsiTheme="majorBidi" w:cstheme="majorBidi"/>
        </w:rPr>
        <w:t>, "</w:t>
      </w:r>
      <w:r>
        <w:rPr>
          <w:rFonts w:asciiTheme="majorBidi" w:eastAsia="Calibri" w:hAnsiTheme="majorBidi" w:cstheme="majorBidi"/>
        </w:rPr>
        <w:t>Snakes, Shapes, and Gradient Vector Flow</w:t>
      </w:r>
      <w:r w:rsidRPr="00B50F9D">
        <w:rPr>
          <w:rFonts w:asciiTheme="majorBidi" w:eastAsia="Calibri" w:hAnsiTheme="majorBidi" w:cstheme="majorBidi"/>
        </w:rPr>
        <w:t>"</w:t>
      </w:r>
      <w:r>
        <w:rPr>
          <w:rFonts w:asciiTheme="majorBidi" w:eastAsia="Calibri" w:hAnsiTheme="majorBidi" w:cstheme="majorBidi"/>
        </w:rPr>
        <w:t>, IEEE Transaction On Image Processing, Vol. 7, No. 3, March 1998.</w:t>
      </w:r>
      <w:r w:rsidR="001E0C37">
        <w:rPr>
          <w:rFonts w:asciiTheme="majorBidi" w:eastAsia="Calibri" w:hAnsiTheme="majorBidi" w:cstheme="majorBidi"/>
        </w:rPr>
        <w:br/>
      </w:r>
    </w:p>
    <w:p w:rsidR="00C4311C" w:rsidRDefault="001E0C37" w:rsidP="001E0C37">
      <w:pPr>
        <w:numPr>
          <w:ilvl w:val="0"/>
          <w:numId w:val="3"/>
        </w:numPr>
        <w:tabs>
          <w:tab w:val="num" w:pos="0"/>
          <w:tab w:val="num" w:pos="540"/>
        </w:tabs>
        <w:bidi w:val="0"/>
        <w:spacing w:before="120" w:after="120"/>
        <w:ind w:left="567" w:hanging="567"/>
      </w:pPr>
      <w:r>
        <w:t>Ye, F., Su</w:t>
      </w:r>
      <w:r w:rsidR="0047020C">
        <w:t>,</w:t>
      </w:r>
      <w:r>
        <w:t xml:space="preserve"> L., Tang</w:t>
      </w:r>
      <w:r w:rsidR="0047020C">
        <w:t>,</w:t>
      </w:r>
      <w:r>
        <w:t xml:space="preserve"> J., "Automatic Road Extraction Using Particle Filters from High Resolution Images", J. </w:t>
      </w:r>
      <w:smartTag w:uri="urn:schemas-microsoft-com:office:smarttags" w:element="place">
        <w:smartTag w:uri="urn:schemas-microsoft-com:office:smarttags" w:element="PlaceName">
          <w:r>
            <w:t>China</w:t>
          </w:r>
        </w:smartTag>
        <w:r>
          <w:t xml:space="preserve"> </w:t>
        </w:r>
        <w:smartTag w:uri="urn:schemas-microsoft-com:office:smarttags" w:element="PlaceType">
          <w:r>
            <w:t>Univ.</w:t>
          </w:r>
        </w:smartTag>
      </w:smartTag>
      <w:r>
        <w:t xml:space="preserve"> of Mining &amp; Tech., 2006.</w:t>
      </w:r>
      <w:r>
        <w:br/>
      </w:r>
    </w:p>
    <w:p w:rsidR="00BC51BF" w:rsidRDefault="00985E9E" w:rsidP="00985E9E">
      <w:pPr>
        <w:numPr>
          <w:ilvl w:val="0"/>
          <w:numId w:val="3"/>
        </w:numPr>
        <w:tabs>
          <w:tab w:val="num" w:pos="540"/>
        </w:tabs>
        <w:bidi w:val="0"/>
        <w:ind w:left="540" w:hanging="540"/>
        <w:rPr>
          <w:b/>
          <w:bCs/>
          <w:color w:val="000000"/>
        </w:rPr>
      </w:pPr>
      <w:r>
        <w:rPr>
          <w:color w:val="000000"/>
          <w:shd w:val="clear" w:color="auto" w:fill="FFFFFF"/>
        </w:rPr>
        <w:t xml:space="preserve">Yilmaz, A., Javed, O., </w:t>
      </w:r>
      <w:r w:rsidR="00F81100" w:rsidRPr="00F81100">
        <w:rPr>
          <w:color w:val="000000"/>
          <w:shd w:val="clear" w:color="auto" w:fill="FFFFFF"/>
        </w:rPr>
        <w:t>Shah, M.</w:t>
      </w:r>
      <w:r w:rsidR="00F81100">
        <w:rPr>
          <w:color w:val="000000"/>
          <w:shd w:val="clear" w:color="auto" w:fill="FFFFFF"/>
        </w:rPr>
        <w:t>,</w:t>
      </w:r>
      <w:r w:rsidR="00F81100" w:rsidRPr="00F81100">
        <w:rPr>
          <w:color w:val="000000"/>
          <w:shd w:val="clear" w:color="auto" w:fill="FFFFFF"/>
        </w:rPr>
        <w:t xml:space="preserve"> </w:t>
      </w:r>
      <w:r w:rsidR="00F81100">
        <w:rPr>
          <w:color w:val="000000"/>
          <w:shd w:val="clear" w:color="auto" w:fill="FFFFFF"/>
        </w:rPr>
        <w:t>"</w:t>
      </w:r>
      <w:r w:rsidR="00F81100" w:rsidRPr="00F81100">
        <w:rPr>
          <w:color w:val="000000"/>
          <w:shd w:val="clear" w:color="auto" w:fill="FFFFFF"/>
        </w:rPr>
        <w:t>Object tracking: A survey</w:t>
      </w:r>
      <w:r w:rsidR="00F81100">
        <w:rPr>
          <w:color w:val="000000"/>
          <w:shd w:val="clear" w:color="auto" w:fill="FFFFFF"/>
        </w:rPr>
        <w:t>"</w:t>
      </w:r>
      <w:r>
        <w:rPr>
          <w:color w:val="000000"/>
          <w:shd w:val="clear" w:color="auto" w:fill="FFFFFF"/>
        </w:rPr>
        <w:t>,</w:t>
      </w:r>
      <w:r w:rsidR="00F81100" w:rsidRPr="00F81100">
        <w:rPr>
          <w:color w:val="000000"/>
          <w:shd w:val="clear" w:color="auto" w:fill="FFFFFF"/>
        </w:rPr>
        <w:t xml:space="preserve"> ACM Comput. Surv. 38, 4, Article 13</w:t>
      </w:r>
      <w:r w:rsidR="00F81100">
        <w:rPr>
          <w:b/>
          <w:bCs/>
          <w:color w:val="000000"/>
        </w:rPr>
        <w:t xml:space="preserve">, </w:t>
      </w:r>
      <w:r w:rsidR="00F81100" w:rsidRPr="00F81100">
        <w:rPr>
          <w:color w:val="000000"/>
        </w:rPr>
        <w:t>Dec. 2006, 45 pages</w:t>
      </w:r>
      <w:r w:rsidR="00F81100">
        <w:rPr>
          <w:b/>
          <w:bCs/>
          <w:color w:val="000000"/>
        </w:rPr>
        <w:t>.</w:t>
      </w:r>
    </w:p>
    <w:p w:rsidR="00BC51BF" w:rsidRDefault="00BC51BF" w:rsidP="00BC51BF">
      <w:pPr>
        <w:bidi w:val="0"/>
        <w:ind w:left="540"/>
        <w:rPr>
          <w:b/>
          <w:bCs/>
          <w:color w:val="000000"/>
        </w:rPr>
      </w:pPr>
    </w:p>
    <w:p w:rsidR="00BC51BF" w:rsidRPr="00BC51BF" w:rsidRDefault="00BC51BF" w:rsidP="00985E9E">
      <w:pPr>
        <w:numPr>
          <w:ilvl w:val="0"/>
          <w:numId w:val="3"/>
        </w:numPr>
        <w:tabs>
          <w:tab w:val="num" w:pos="540"/>
        </w:tabs>
        <w:autoSpaceDE w:val="0"/>
        <w:autoSpaceDN w:val="0"/>
        <w:bidi w:val="0"/>
        <w:adjustRightInd w:val="0"/>
        <w:ind w:left="540" w:hanging="540"/>
      </w:pPr>
      <w:r>
        <w:rPr>
          <w:rStyle w:val="apple-style-span"/>
          <w:color w:val="000000"/>
        </w:rPr>
        <w:t xml:space="preserve">Zhu, H.Q., </w:t>
      </w:r>
      <w:r w:rsidRPr="0031190F">
        <w:rPr>
          <w:rStyle w:val="apple-style-span"/>
          <w:color w:val="000000"/>
        </w:rPr>
        <w:t>M</w:t>
      </w:r>
      <w:r>
        <w:rPr>
          <w:rStyle w:val="apple-style-span"/>
          <w:color w:val="000000"/>
        </w:rPr>
        <w:t>ordohai, P., "</w:t>
      </w:r>
      <w:r w:rsidRPr="0031190F">
        <w:rPr>
          <w:rStyle w:val="apple-style-span"/>
          <w:color w:val="000000"/>
        </w:rPr>
        <w:t>A Minimum Cover Approach for Extracting the Road Network from Airborne LIDAR Data</w:t>
      </w:r>
      <w:r w:rsidRPr="0031190F">
        <w:t>"</w:t>
      </w:r>
      <w:r w:rsidR="00985E9E">
        <w:rPr>
          <w:rStyle w:val="apple-style-span"/>
          <w:rFonts w:asciiTheme="majorBidi" w:hAnsiTheme="majorBidi" w:cstheme="majorBidi"/>
          <w:color w:val="000000"/>
        </w:rPr>
        <w:t xml:space="preserve"> </w:t>
      </w:r>
      <w:r w:rsidRPr="00BC51BF">
        <w:rPr>
          <w:rStyle w:val="apple-style-span"/>
          <w:rFonts w:asciiTheme="majorBidi" w:hAnsiTheme="majorBidi" w:cstheme="majorBidi"/>
          <w:color w:val="000000"/>
        </w:rPr>
        <w:t>3-D Digital Imaging and Modeling (3DIM), 2009</w:t>
      </w:r>
      <w:r w:rsidRPr="00BC51BF">
        <w:rPr>
          <w:rFonts w:asciiTheme="majorBidi" w:hAnsiTheme="majorBidi" w:cstheme="majorBidi"/>
        </w:rPr>
        <w:t>.</w:t>
      </w:r>
    </w:p>
    <w:p w:rsidR="00F81100" w:rsidRDefault="00F81100" w:rsidP="00BC51BF">
      <w:pPr>
        <w:bidi w:val="0"/>
        <w:ind w:left="540"/>
        <w:rPr>
          <w:b/>
          <w:bCs/>
          <w:color w:val="000000"/>
        </w:rPr>
      </w:pPr>
      <w:r>
        <w:rPr>
          <w:b/>
          <w:bCs/>
          <w:color w:val="000000"/>
        </w:rPr>
        <w:t xml:space="preserve"> </w:t>
      </w:r>
    </w:p>
    <w:p w:rsidR="000C3487" w:rsidRDefault="00C4311C" w:rsidP="00653291">
      <w:pPr>
        <w:numPr>
          <w:ilvl w:val="0"/>
          <w:numId w:val="3"/>
        </w:numPr>
        <w:tabs>
          <w:tab w:val="num" w:pos="540"/>
        </w:tabs>
        <w:autoSpaceDE w:val="0"/>
        <w:autoSpaceDN w:val="0"/>
        <w:bidi w:val="0"/>
        <w:adjustRightInd w:val="0"/>
        <w:ind w:left="540" w:hanging="540"/>
      </w:pPr>
      <w:r>
        <w:t xml:space="preserve">Zhang, C., Murai, S., Baltsavias, E., "Road network detection by mathematical morphology". In: Proc. ISPRS Workshop on 3D Geospatial Data Production: Meeting Applicat. Requirements, </w:t>
      </w:r>
      <w:smartTag w:uri="urn:schemas-microsoft-com:office:smarttags" w:element="place">
        <w:smartTag w:uri="urn:schemas-microsoft-com:office:smarttags" w:element="City">
          <w:r>
            <w:t>Paris</w:t>
          </w:r>
        </w:smartTag>
      </w:smartTag>
      <w:r>
        <w:t>, 1999, pp. 185–200.</w:t>
      </w:r>
    </w:p>
    <w:p w:rsidR="000C3487" w:rsidRDefault="000C3487" w:rsidP="000C3487">
      <w:pPr>
        <w:pStyle w:val="ListParagraph"/>
      </w:pPr>
    </w:p>
    <w:p w:rsidR="000C3487" w:rsidRDefault="000C3487" w:rsidP="000C3487">
      <w:pPr>
        <w:numPr>
          <w:ilvl w:val="0"/>
          <w:numId w:val="3"/>
        </w:numPr>
        <w:tabs>
          <w:tab w:val="num" w:pos="540"/>
        </w:tabs>
        <w:autoSpaceDE w:val="0"/>
        <w:autoSpaceDN w:val="0"/>
        <w:bidi w:val="0"/>
        <w:adjustRightInd w:val="0"/>
        <w:ind w:left="540" w:hanging="540"/>
      </w:pPr>
      <w:r>
        <w:t>Zhang, D.,</w:t>
      </w:r>
      <w:r w:rsidRPr="000C3487">
        <w:t xml:space="preserve"> </w:t>
      </w:r>
      <w:r>
        <w:t>Liu B.,</w:t>
      </w:r>
      <w:r w:rsidRPr="000C3487">
        <w:t xml:space="preserve"> </w:t>
      </w:r>
      <w:r>
        <w:t>Wang H., "Parallel Active Contour Model for Main Road Segments Extraction From High-resolution Remote Sensing Images"</w:t>
      </w:r>
      <w:proofErr w:type="gramStart"/>
      <w:r>
        <w:t>,</w:t>
      </w:r>
      <w:proofErr w:type="gramEnd"/>
      <w:r>
        <w:br/>
        <w:t>Actaphotonica sinica, 2007, pp.1345-1350.</w:t>
      </w:r>
    </w:p>
    <w:p w:rsidR="00C4311C" w:rsidRDefault="00220EC3" w:rsidP="000C3487">
      <w:pPr>
        <w:autoSpaceDE w:val="0"/>
        <w:autoSpaceDN w:val="0"/>
        <w:bidi w:val="0"/>
        <w:adjustRightInd w:val="0"/>
        <w:ind w:left="1080"/>
      </w:pPr>
      <w:r>
        <w:br/>
      </w:r>
    </w:p>
    <w:p w:rsidR="00D92221" w:rsidRDefault="00801892" w:rsidP="00D92221">
      <w:pPr>
        <w:pStyle w:val="Heading2"/>
        <w:rPr>
          <w:rtl/>
        </w:rPr>
      </w:pPr>
      <w:r>
        <w:rPr>
          <w:rFonts w:cstheme="majorBidi"/>
        </w:rPr>
        <w:br w:type="page"/>
      </w:r>
      <w:bookmarkStart w:id="70" w:name="נספח_איורים_וטבלאות"/>
      <w:r w:rsidR="00D92221" w:rsidRPr="00334943">
        <w:rPr>
          <w:rFonts w:hint="cs"/>
          <w:rtl/>
        </w:rPr>
        <w:lastRenderedPageBreak/>
        <w:t>נס</w:t>
      </w:r>
      <w:bookmarkStart w:id="71" w:name="figures"/>
      <w:bookmarkEnd w:id="71"/>
      <w:r w:rsidR="00D92221" w:rsidRPr="00334943">
        <w:rPr>
          <w:rFonts w:hint="cs"/>
          <w:rtl/>
        </w:rPr>
        <w:t>פח איורים וטבלאות</w:t>
      </w:r>
      <w:r w:rsidR="00D92221" w:rsidRPr="00801892">
        <w:rPr>
          <w:rFonts w:hint="cs"/>
          <w:rtl/>
        </w:rPr>
        <w:t xml:space="preserve"> </w:t>
      </w:r>
      <w:bookmarkEnd w:id="70"/>
    </w:p>
    <w:p w:rsidR="00D92221" w:rsidRPr="00DE192C" w:rsidRDefault="00D92221" w:rsidP="00D92221">
      <w:pPr>
        <w:pStyle w:val="ListParagraph"/>
        <w:ind w:left="42"/>
        <w:jc w:val="center"/>
        <w:rPr>
          <w:rFonts w:asciiTheme="majorBidi" w:hAnsiTheme="majorBidi"/>
          <w:b/>
          <w:bCs/>
          <w:u w:val="single"/>
          <w:rtl/>
        </w:rPr>
      </w:pPr>
      <w:r w:rsidRPr="00DE192C">
        <w:rPr>
          <w:rFonts w:asciiTheme="majorBidi" w:hAnsiTheme="majorBidi" w:hint="cs"/>
          <w:b/>
          <w:bCs/>
          <w:u w:val="single"/>
          <w:rtl/>
        </w:rPr>
        <w:t>רשימת איורים</w:t>
      </w:r>
    </w:p>
    <w:p w:rsidR="00D92221" w:rsidRPr="004623A7" w:rsidRDefault="00D92221" w:rsidP="00D92221">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2.1 עמ' </w:t>
      </w:r>
      <w:r>
        <w:rPr>
          <w:rFonts w:asciiTheme="majorBidi" w:hAnsiTheme="majorBidi" w:hint="cs"/>
          <w:rtl/>
        </w:rPr>
        <w:t>24</w:t>
      </w:r>
      <w:r w:rsidRPr="004623A7">
        <w:rPr>
          <w:rFonts w:asciiTheme="majorBidi" w:hAnsiTheme="majorBidi" w:hint="cs"/>
          <w:rtl/>
        </w:rPr>
        <w:t xml:space="preserve"> - </w:t>
      </w:r>
      <w:r>
        <w:rPr>
          <w:rFonts w:asciiTheme="majorBidi" w:hAnsiTheme="majorBidi"/>
          <w:rtl/>
        </w:rPr>
        <w:t xml:space="preserve">מיזוג </w:t>
      </w:r>
      <w:r w:rsidRPr="004623A7">
        <w:rPr>
          <w:rFonts w:asciiTheme="majorBidi" w:hAnsiTheme="majorBidi"/>
          <w:rtl/>
        </w:rPr>
        <w:t>תת איזורים בתמונה באמצעות מיזוג איזורים סטטיסטי</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2.2 עמ' </w:t>
      </w:r>
      <w:r w:rsidR="00C90A1F">
        <w:rPr>
          <w:rFonts w:asciiTheme="majorBidi" w:hAnsiTheme="majorBidi" w:hint="cs"/>
          <w:rtl/>
        </w:rPr>
        <w:t>26</w:t>
      </w:r>
      <w:r w:rsidRPr="004623A7">
        <w:rPr>
          <w:rFonts w:asciiTheme="majorBidi" w:hAnsiTheme="majorBidi" w:hint="cs"/>
          <w:rtl/>
        </w:rPr>
        <w:t xml:space="preserve"> - </w:t>
      </w:r>
      <w:r w:rsidRPr="004623A7">
        <w:rPr>
          <w:rFonts w:asciiTheme="majorBidi" w:hAnsiTheme="majorBidi"/>
          <w:rtl/>
        </w:rPr>
        <w:t>הדגמה מספרית לסגמנטצית יתר המתרחשת באלגוריתם מיזוג איזוורים</w:t>
      </w:r>
      <w:r>
        <w:rPr>
          <w:rFonts w:asciiTheme="majorBidi" w:hAnsiTheme="majorBidi" w:hint="cs"/>
          <w:rtl/>
        </w:rPr>
        <w:br/>
        <w:t xml:space="preserve">                           </w:t>
      </w:r>
      <w:r w:rsidRPr="004623A7">
        <w:rPr>
          <w:rFonts w:asciiTheme="majorBidi" w:hAnsiTheme="majorBidi"/>
          <w:rtl/>
        </w:rPr>
        <w:t xml:space="preserve"> סטטיסטי</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2.3 עמ' </w:t>
      </w:r>
      <w:r w:rsidR="00C90A1F">
        <w:rPr>
          <w:rFonts w:asciiTheme="majorBidi" w:hAnsiTheme="majorBidi" w:hint="cs"/>
          <w:rtl/>
        </w:rPr>
        <w:t>28</w:t>
      </w:r>
      <w:r w:rsidRPr="004623A7">
        <w:rPr>
          <w:rFonts w:asciiTheme="majorBidi" w:hAnsiTheme="majorBidi" w:hint="cs"/>
          <w:rtl/>
        </w:rPr>
        <w:t xml:space="preserve"> -</w:t>
      </w:r>
      <w:r w:rsidRPr="004623A7">
        <w:rPr>
          <w:rFonts w:asciiTheme="majorBidi" w:hAnsiTheme="majorBidi"/>
          <w:b/>
          <w:rtl/>
        </w:rPr>
        <w:t xml:space="preserve"> עיוות שלד הדרך הנגרם בשל גגות בתים הנמצאים לצד הדרך וצל עצים</w:t>
      </w:r>
      <w:r>
        <w:rPr>
          <w:rFonts w:asciiTheme="majorBidi" w:hAnsiTheme="majorBidi" w:hint="cs"/>
          <w:b/>
          <w:rtl/>
        </w:rPr>
        <w:br/>
        <w:t xml:space="preserve">                          </w:t>
      </w:r>
      <w:r w:rsidRPr="004623A7">
        <w:rPr>
          <w:rFonts w:asciiTheme="majorBidi" w:hAnsiTheme="majorBidi"/>
          <w:b/>
          <w:rtl/>
        </w:rPr>
        <w:t xml:space="preserve"> </w:t>
      </w:r>
      <w:r>
        <w:rPr>
          <w:rFonts w:asciiTheme="majorBidi" w:hAnsiTheme="majorBidi" w:hint="cs"/>
          <w:b/>
          <w:rtl/>
        </w:rPr>
        <w:t xml:space="preserve"> </w:t>
      </w:r>
      <w:r w:rsidRPr="004623A7">
        <w:rPr>
          <w:rFonts w:asciiTheme="majorBidi" w:hAnsiTheme="majorBidi"/>
          <w:b/>
          <w:rtl/>
        </w:rPr>
        <w:t>המוטל</w:t>
      </w:r>
      <w:r>
        <w:rPr>
          <w:rFonts w:asciiTheme="majorBidi" w:hAnsiTheme="majorBidi" w:hint="cs"/>
          <w:b/>
          <w:rtl/>
        </w:rPr>
        <w:t xml:space="preserve"> </w:t>
      </w:r>
      <w:r w:rsidRPr="004623A7">
        <w:rPr>
          <w:rFonts w:asciiTheme="majorBidi" w:hAnsiTheme="majorBidi"/>
          <w:b/>
          <w:rtl/>
        </w:rPr>
        <w:t>עליה</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2.4 עמ' </w:t>
      </w:r>
      <w:r w:rsidR="00C90A1F">
        <w:rPr>
          <w:rFonts w:asciiTheme="majorBidi" w:hAnsiTheme="majorBidi" w:hint="cs"/>
          <w:rtl/>
        </w:rPr>
        <w:t>29</w:t>
      </w:r>
      <w:r w:rsidRPr="004623A7">
        <w:rPr>
          <w:rFonts w:asciiTheme="majorBidi" w:hAnsiTheme="majorBidi" w:hint="cs"/>
          <w:rtl/>
        </w:rPr>
        <w:t xml:space="preserve"> -</w:t>
      </w:r>
      <w:r w:rsidRPr="004623A7">
        <w:rPr>
          <w:rFonts w:asciiTheme="majorBidi" w:hAnsiTheme="majorBidi"/>
          <w:b/>
          <w:rtl/>
        </w:rPr>
        <w:t xml:space="preserve"> גיזום ענפים קצרים באמצעות </w:t>
      </w:r>
      <w:r>
        <w:rPr>
          <w:rFonts w:asciiTheme="majorBidi" w:hAnsiTheme="majorBidi"/>
          <w:bCs/>
        </w:rPr>
        <w:t>d</w:t>
      </w:r>
      <w:r w:rsidRPr="004623A7">
        <w:rPr>
          <w:rFonts w:asciiTheme="majorBidi" w:hAnsiTheme="majorBidi"/>
          <w:bCs/>
        </w:rPr>
        <w:t>iscrete curve evolution</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3.1 עמ' </w:t>
      </w:r>
      <w:r w:rsidR="00C90A1F">
        <w:rPr>
          <w:rFonts w:asciiTheme="majorBidi" w:hAnsiTheme="majorBidi" w:hint="cs"/>
          <w:rtl/>
        </w:rPr>
        <w:t>32</w:t>
      </w:r>
      <w:r w:rsidRPr="004623A7">
        <w:rPr>
          <w:rFonts w:asciiTheme="majorBidi" w:hAnsiTheme="majorBidi" w:hint="cs"/>
          <w:rtl/>
        </w:rPr>
        <w:t xml:space="preserve"> -</w:t>
      </w:r>
      <w:r w:rsidRPr="004623A7">
        <w:rPr>
          <w:rFonts w:asciiTheme="majorBidi" w:hAnsiTheme="majorBidi"/>
          <w:rtl/>
        </w:rPr>
        <w:t xml:space="preserve"> אליפסה מינימלית החוסמת אוביקטים והאלכסון הארוך שלה (לקוח מתוך</w:t>
      </w:r>
      <w:r>
        <w:rPr>
          <w:rFonts w:asciiTheme="majorBidi" w:hAnsiTheme="majorBidi" w:hint="cs"/>
          <w:rtl/>
        </w:rPr>
        <w:br/>
        <w:t xml:space="preserve">                           </w:t>
      </w:r>
      <w:r w:rsidRPr="004623A7">
        <w:rPr>
          <w:rFonts w:asciiTheme="majorBidi" w:hAnsiTheme="majorBidi"/>
          <w:rtl/>
        </w:rPr>
        <w:t xml:space="preserve"> </w:t>
      </w:r>
      <w:r>
        <w:rPr>
          <w:rFonts w:asciiTheme="majorBidi" w:hAnsiTheme="majorBidi" w:hint="cs"/>
          <w:rtl/>
        </w:rPr>
        <w:t xml:space="preserve"> </w:t>
      </w:r>
      <w:r w:rsidRPr="004623A7">
        <w:rPr>
          <w:rFonts w:asciiTheme="majorBidi" w:hAnsiTheme="majorBidi"/>
          <w:rtl/>
        </w:rPr>
        <w:t>[</w:t>
      </w:r>
      <w:r>
        <w:rPr>
          <w:rFonts w:asciiTheme="majorBidi" w:hAnsiTheme="majorBidi" w:hint="cs"/>
          <w:rtl/>
        </w:rPr>
        <w:t>47</w:t>
      </w:r>
      <w:r w:rsidRPr="004623A7">
        <w:rPr>
          <w:rFonts w:asciiTheme="majorBidi" w:hAnsiTheme="majorBidi"/>
          <w:rtl/>
        </w:rPr>
        <w:t>])</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3.2 עמ' </w:t>
      </w:r>
      <w:r w:rsidR="00C90A1F">
        <w:rPr>
          <w:rFonts w:asciiTheme="majorBidi" w:hAnsiTheme="majorBidi" w:hint="cs"/>
          <w:rtl/>
        </w:rPr>
        <w:t>33</w:t>
      </w:r>
      <w:r w:rsidRPr="004623A7">
        <w:rPr>
          <w:rFonts w:asciiTheme="majorBidi" w:hAnsiTheme="majorBidi" w:hint="cs"/>
          <w:rtl/>
        </w:rPr>
        <w:t xml:space="preserve"> -</w:t>
      </w:r>
      <w:r w:rsidRPr="004623A7">
        <w:rPr>
          <w:rFonts w:asciiTheme="majorBidi" w:hAnsiTheme="majorBidi"/>
          <w:rtl/>
        </w:rPr>
        <w:t xml:space="preserve"> פעולת הזזה </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3.3 עמ' </w:t>
      </w:r>
      <w:r w:rsidR="00C90A1F">
        <w:rPr>
          <w:rFonts w:asciiTheme="majorBidi" w:hAnsiTheme="majorBidi" w:hint="cs"/>
          <w:rtl/>
        </w:rPr>
        <w:t>33</w:t>
      </w:r>
      <w:r w:rsidRPr="004623A7">
        <w:rPr>
          <w:rFonts w:asciiTheme="majorBidi" w:hAnsiTheme="majorBidi" w:hint="cs"/>
          <w:rtl/>
        </w:rPr>
        <w:t xml:space="preserve"> -</w:t>
      </w:r>
      <w:r w:rsidRPr="004623A7">
        <w:rPr>
          <w:rFonts w:asciiTheme="majorBidi" w:hAnsiTheme="majorBidi"/>
          <w:rtl/>
        </w:rPr>
        <w:t xml:space="preserve"> פעולת </w:t>
      </w:r>
      <w:r>
        <w:rPr>
          <w:rFonts w:asciiTheme="majorBidi" w:hAnsiTheme="majorBidi" w:hint="cs"/>
          <w:rtl/>
        </w:rPr>
        <w:t>הרחבה</w:t>
      </w:r>
      <w:r w:rsidRPr="004623A7">
        <w:rPr>
          <w:rFonts w:asciiTheme="majorBidi" w:hAnsiTheme="majorBidi"/>
          <w:rtl/>
        </w:rPr>
        <w:t xml:space="preserve"> </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3.4 עמ' </w:t>
      </w:r>
      <w:r w:rsidR="00C90A1F">
        <w:rPr>
          <w:rFonts w:asciiTheme="majorBidi" w:hAnsiTheme="majorBidi" w:hint="cs"/>
          <w:rtl/>
        </w:rPr>
        <w:t>35</w:t>
      </w:r>
      <w:r w:rsidRPr="004623A7">
        <w:rPr>
          <w:rFonts w:asciiTheme="majorBidi" w:hAnsiTheme="majorBidi" w:hint="cs"/>
          <w:rtl/>
        </w:rPr>
        <w:t xml:space="preserve"> -</w:t>
      </w:r>
      <w:r w:rsidRPr="004623A7">
        <w:rPr>
          <w:rFonts w:asciiTheme="majorBidi" w:hAnsiTheme="majorBidi"/>
          <w:rtl/>
        </w:rPr>
        <w:t xml:space="preserve"> טרנספורמצית פגיעה או החמצה (</w:t>
      </w:r>
      <w:r w:rsidRPr="004623A7">
        <w:rPr>
          <w:rFonts w:asciiTheme="majorBidi" w:hAnsiTheme="majorBidi"/>
          <w:iCs/>
        </w:rPr>
        <w:t>Hit-or-Miss</w:t>
      </w:r>
      <w:r w:rsidRPr="004623A7">
        <w:rPr>
          <w:rFonts w:asciiTheme="majorBidi" w:hAnsiTheme="majorBidi"/>
          <w:rtl/>
        </w:rPr>
        <w:t>)</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3.5 עמ' </w:t>
      </w:r>
      <w:r w:rsidR="00C90A1F">
        <w:rPr>
          <w:rFonts w:asciiTheme="majorBidi" w:hAnsiTheme="majorBidi" w:hint="cs"/>
          <w:rtl/>
        </w:rPr>
        <w:t>36</w:t>
      </w:r>
      <w:r w:rsidRPr="004623A7">
        <w:rPr>
          <w:rFonts w:asciiTheme="majorBidi" w:hAnsiTheme="majorBidi" w:hint="cs"/>
          <w:rtl/>
        </w:rPr>
        <w:t xml:space="preserve"> -</w:t>
      </w:r>
      <w:r w:rsidRPr="004623A7">
        <w:rPr>
          <w:rFonts w:asciiTheme="majorBidi" w:hAnsiTheme="majorBidi"/>
          <w:rtl/>
        </w:rPr>
        <w:t xml:space="preserve"> אלמנטי</w:t>
      </w:r>
      <w:r>
        <w:rPr>
          <w:rFonts w:asciiTheme="majorBidi" w:hAnsiTheme="majorBidi" w:hint="cs"/>
          <w:rtl/>
        </w:rPr>
        <w:t>ם</w:t>
      </w:r>
      <w:r w:rsidRPr="004623A7">
        <w:rPr>
          <w:rFonts w:asciiTheme="majorBidi" w:hAnsiTheme="majorBidi"/>
          <w:rtl/>
        </w:rPr>
        <w:t xml:space="preserve"> מבנ</w:t>
      </w:r>
      <w:r>
        <w:rPr>
          <w:rFonts w:asciiTheme="majorBidi" w:hAnsiTheme="majorBidi" w:hint="cs"/>
          <w:rtl/>
        </w:rPr>
        <w:t>יים</w:t>
      </w:r>
      <w:r w:rsidRPr="004623A7">
        <w:rPr>
          <w:rFonts w:asciiTheme="majorBidi" w:hAnsiTheme="majorBidi"/>
          <w:rtl/>
        </w:rPr>
        <w:t xml:space="preserve"> לביצוע </w:t>
      </w:r>
      <w:r w:rsidRPr="004623A7">
        <w:rPr>
          <w:rFonts w:asciiTheme="majorBidi" w:hAnsiTheme="majorBidi"/>
        </w:rPr>
        <w:t xml:space="preserve">thinning </w:t>
      </w:r>
      <w:r w:rsidRPr="004623A7">
        <w:rPr>
          <w:rFonts w:asciiTheme="majorBidi" w:hAnsiTheme="majorBidi"/>
          <w:rtl/>
        </w:rPr>
        <w:t xml:space="preserve"> (לקוח מתוך [</w:t>
      </w:r>
      <w:r>
        <w:rPr>
          <w:rFonts w:asciiTheme="majorBidi" w:hAnsiTheme="majorBidi" w:hint="cs"/>
          <w:rtl/>
        </w:rPr>
        <w:t>20</w:t>
      </w:r>
      <w:r w:rsidRPr="004623A7">
        <w:rPr>
          <w:rFonts w:asciiTheme="majorBidi" w:hAnsiTheme="majorBidi"/>
          <w:rtl/>
        </w:rPr>
        <w:t>]</w:t>
      </w:r>
      <w:r w:rsidRPr="004623A7">
        <w:rPr>
          <w:rFonts w:asciiTheme="majorBidi" w:hAnsiTheme="majorBidi"/>
        </w:rPr>
        <w:t>(</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3.6 עמ' </w:t>
      </w:r>
      <w:r w:rsidR="00C90A1F">
        <w:rPr>
          <w:rFonts w:asciiTheme="majorBidi" w:hAnsiTheme="majorBidi" w:hint="cs"/>
          <w:rtl/>
        </w:rPr>
        <w:t>36</w:t>
      </w:r>
      <w:r w:rsidRPr="004623A7">
        <w:rPr>
          <w:rFonts w:asciiTheme="majorBidi" w:hAnsiTheme="majorBidi" w:hint="cs"/>
          <w:rtl/>
        </w:rPr>
        <w:t xml:space="preserve"> -</w:t>
      </w:r>
      <w:r w:rsidRPr="004623A7">
        <w:rPr>
          <w:rFonts w:asciiTheme="majorBidi" w:hAnsiTheme="majorBidi"/>
          <w:rtl/>
        </w:rPr>
        <w:t xml:space="preserve"> </w:t>
      </w:r>
      <w:r>
        <w:rPr>
          <w:rFonts w:asciiTheme="majorBidi" w:hAnsiTheme="majorBidi"/>
          <w:rtl/>
        </w:rPr>
        <w:t>דיקוק</w:t>
      </w:r>
      <w:r w:rsidRPr="004623A7">
        <w:rPr>
          <w:rFonts w:asciiTheme="majorBidi" w:hAnsiTheme="majorBidi"/>
          <w:rtl/>
        </w:rPr>
        <w:t xml:space="preserve"> (</w:t>
      </w:r>
      <w:r w:rsidRPr="004623A7">
        <w:rPr>
          <w:rFonts w:asciiTheme="majorBidi" w:hAnsiTheme="majorBidi"/>
        </w:rPr>
        <w:t>thinning</w:t>
      </w:r>
      <w:r w:rsidRPr="004623A7">
        <w:rPr>
          <w:rFonts w:asciiTheme="majorBidi" w:hAnsiTheme="majorBidi"/>
          <w:rtl/>
        </w:rPr>
        <w:t>) של דרך לשלד ברוחב פיקסל בודד</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3.7 עמ' </w:t>
      </w:r>
      <w:r w:rsidR="00C90A1F">
        <w:rPr>
          <w:rFonts w:asciiTheme="majorBidi" w:hAnsiTheme="majorBidi" w:hint="cs"/>
          <w:rtl/>
        </w:rPr>
        <w:t>37</w:t>
      </w:r>
      <w:r w:rsidRPr="004623A7">
        <w:rPr>
          <w:rFonts w:asciiTheme="majorBidi" w:hAnsiTheme="majorBidi" w:hint="cs"/>
          <w:rtl/>
        </w:rPr>
        <w:t xml:space="preserve"> -</w:t>
      </w:r>
      <w:r w:rsidRPr="004623A7">
        <w:rPr>
          <w:rFonts w:asciiTheme="majorBidi" w:hAnsiTheme="majorBidi"/>
          <w:rtl/>
        </w:rPr>
        <w:t xml:space="preserve"> גרף המיצג את התפלגות אורכי האלכסונים (בפיקסלים) של האליפסה</w:t>
      </w:r>
      <w:r>
        <w:rPr>
          <w:rFonts w:asciiTheme="majorBidi" w:hAnsiTheme="majorBidi" w:hint="cs"/>
          <w:rtl/>
        </w:rPr>
        <w:br/>
        <w:t xml:space="preserve">                          </w:t>
      </w:r>
      <w:r w:rsidRPr="004623A7">
        <w:rPr>
          <w:rFonts w:asciiTheme="majorBidi" w:hAnsiTheme="majorBidi"/>
          <w:rtl/>
        </w:rPr>
        <w:t xml:space="preserve"> </w:t>
      </w:r>
      <w:r>
        <w:rPr>
          <w:rFonts w:asciiTheme="majorBidi" w:hAnsiTheme="majorBidi" w:hint="cs"/>
          <w:rtl/>
        </w:rPr>
        <w:t xml:space="preserve"> </w:t>
      </w:r>
      <w:r w:rsidRPr="004623A7">
        <w:rPr>
          <w:rFonts w:asciiTheme="majorBidi" w:hAnsiTheme="majorBidi"/>
          <w:rtl/>
        </w:rPr>
        <w:t>החוסמת</w:t>
      </w:r>
      <w:r w:rsidRPr="004623A7">
        <w:rPr>
          <w:rFonts w:asciiTheme="majorBidi" w:hAnsiTheme="majorBidi" w:hint="cs"/>
          <w:rtl/>
        </w:rPr>
        <w:t xml:space="preserve"> </w:t>
      </w:r>
      <w:r w:rsidRPr="004623A7">
        <w:rPr>
          <w:rFonts w:asciiTheme="majorBidi" w:hAnsiTheme="majorBidi"/>
          <w:rtl/>
        </w:rPr>
        <w:t>את האוביקטים השונים בתמונה בה קיימת דרך אחת ארוכה</w:t>
      </w:r>
      <w:r>
        <w:rPr>
          <w:rFonts w:asciiTheme="majorBidi" w:hAnsiTheme="majorBidi" w:hint="cs"/>
          <w:rtl/>
        </w:rPr>
        <w:br/>
        <w:t xml:space="preserve">                          </w:t>
      </w:r>
      <w:r w:rsidRPr="004623A7">
        <w:rPr>
          <w:rFonts w:asciiTheme="majorBidi" w:hAnsiTheme="majorBidi"/>
          <w:rtl/>
        </w:rPr>
        <w:t xml:space="preserve"> </w:t>
      </w:r>
      <w:r>
        <w:rPr>
          <w:rFonts w:asciiTheme="majorBidi" w:hAnsiTheme="majorBidi" w:hint="cs"/>
          <w:rtl/>
        </w:rPr>
        <w:t xml:space="preserve"> </w:t>
      </w:r>
      <w:r w:rsidRPr="004623A7">
        <w:rPr>
          <w:rFonts w:asciiTheme="majorBidi" w:hAnsiTheme="majorBidi"/>
          <w:rtl/>
        </w:rPr>
        <w:t>והרבה אלמנטים קצרים</w:t>
      </w:r>
      <w:r w:rsidRPr="004623A7">
        <w:rPr>
          <w:rFonts w:hint="cs"/>
          <w:rtl/>
        </w:rPr>
        <w:t xml:space="preserve">  </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3.8 עמ' </w:t>
      </w:r>
      <w:r w:rsidR="00C90A1F">
        <w:rPr>
          <w:rFonts w:asciiTheme="majorBidi" w:hAnsiTheme="majorBidi" w:hint="cs"/>
          <w:rtl/>
        </w:rPr>
        <w:t>38</w:t>
      </w:r>
      <w:r w:rsidRPr="004623A7">
        <w:rPr>
          <w:rFonts w:asciiTheme="majorBidi" w:hAnsiTheme="majorBidi" w:hint="cs"/>
          <w:rtl/>
        </w:rPr>
        <w:t xml:space="preserve"> -</w:t>
      </w:r>
      <w:r>
        <w:rPr>
          <w:rFonts w:asciiTheme="majorBidi" w:hAnsiTheme="majorBidi" w:hint="cs"/>
          <w:rtl/>
        </w:rPr>
        <w:t xml:space="preserve"> </w:t>
      </w:r>
      <w:r w:rsidRPr="00DE7035">
        <w:rPr>
          <w:rFonts w:asciiTheme="majorBidi" w:hAnsiTheme="majorBidi"/>
          <w:rtl/>
        </w:rPr>
        <w:t xml:space="preserve">צילום ברזולוציה של </w:t>
      </w:r>
      <w:r w:rsidRPr="00DE7035">
        <w:rPr>
          <w:rFonts w:asciiTheme="majorBidi" w:hAnsiTheme="majorBidi"/>
        </w:rPr>
        <w:t>m</w:t>
      </w:r>
      <w:r w:rsidRPr="00DE7035">
        <w:rPr>
          <w:rFonts w:asciiTheme="majorBidi" w:hAnsiTheme="majorBidi"/>
          <w:rtl/>
        </w:rPr>
        <w:t>1 של חלק מן העיר טורונטו, קנדה (לקוח מתוך</w:t>
      </w:r>
      <w:r>
        <w:rPr>
          <w:rFonts w:asciiTheme="majorBidi" w:hAnsiTheme="majorBidi" w:hint="cs"/>
          <w:rtl/>
        </w:rPr>
        <w:br/>
        <w:t xml:space="preserve">                          </w:t>
      </w:r>
      <w:r w:rsidRPr="00DE7035">
        <w:rPr>
          <w:rFonts w:asciiTheme="majorBidi" w:hAnsiTheme="majorBidi"/>
          <w:rtl/>
        </w:rPr>
        <w:t xml:space="preserve"> </w:t>
      </w:r>
      <w:r>
        <w:rPr>
          <w:rFonts w:asciiTheme="majorBidi" w:hAnsiTheme="majorBidi" w:hint="cs"/>
          <w:rtl/>
        </w:rPr>
        <w:t xml:space="preserve">  </w:t>
      </w:r>
      <w:r w:rsidRPr="00DE7035">
        <w:rPr>
          <w:rFonts w:asciiTheme="majorBidi" w:hAnsiTheme="majorBidi"/>
          <w:rtl/>
        </w:rPr>
        <w:t>[</w:t>
      </w:r>
      <w:r>
        <w:rPr>
          <w:rFonts w:asciiTheme="majorBidi" w:hAnsiTheme="majorBidi" w:hint="cs"/>
          <w:rtl/>
        </w:rPr>
        <w:t>47</w:t>
      </w:r>
      <w:r w:rsidRPr="00DE7035">
        <w:rPr>
          <w:rFonts w:asciiTheme="majorBidi" w:hAnsiTheme="majorBidi"/>
          <w:rtl/>
        </w:rPr>
        <w:t>])</w:t>
      </w:r>
    </w:p>
    <w:p w:rsidR="00D92221" w:rsidRPr="00DE7035"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3.9 עמ' </w:t>
      </w:r>
      <w:r w:rsidR="00C90A1F">
        <w:rPr>
          <w:rFonts w:asciiTheme="majorBidi" w:hAnsiTheme="majorBidi" w:hint="cs"/>
          <w:rtl/>
        </w:rPr>
        <w:t>39</w:t>
      </w:r>
      <w:r w:rsidRPr="004623A7">
        <w:rPr>
          <w:rFonts w:asciiTheme="majorBidi" w:hAnsiTheme="majorBidi" w:hint="cs"/>
          <w:rtl/>
        </w:rPr>
        <w:t xml:space="preserve"> -</w:t>
      </w:r>
      <w:r>
        <w:rPr>
          <w:rFonts w:asciiTheme="majorBidi" w:hAnsiTheme="majorBidi" w:hint="cs"/>
          <w:rtl/>
        </w:rPr>
        <w:t xml:space="preserve"> </w:t>
      </w:r>
      <w:r w:rsidRPr="00DE7035">
        <w:rPr>
          <w:rFonts w:asciiTheme="majorBidi" w:hAnsiTheme="majorBidi"/>
          <w:rtl/>
        </w:rPr>
        <w:t>תופעת לוואי של ביצוע פתיחה מורפולוגית: העלמות חלקי דרך מוצלים</w:t>
      </w:r>
      <w:r>
        <w:rPr>
          <w:rFonts w:asciiTheme="majorBidi" w:hAnsiTheme="majorBidi" w:hint="cs"/>
          <w:rtl/>
        </w:rPr>
        <w:br/>
        <w:t xml:space="preserve">                          </w:t>
      </w:r>
      <w:r w:rsidRPr="00DE7035">
        <w:rPr>
          <w:rFonts w:asciiTheme="majorBidi" w:hAnsiTheme="majorBidi"/>
          <w:rtl/>
        </w:rPr>
        <w:t xml:space="preserve"> </w:t>
      </w:r>
      <w:r>
        <w:rPr>
          <w:rFonts w:asciiTheme="majorBidi" w:hAnsiTheme="majorBidi" w:hint="cs"/>
          <w:rtl/>
        </w:rPr>
        <w:t xml:space="preserve"> </w:t>
      </w:r>
      <w:r w:rsidRPr="00DE7035">
        <w:rPr>
          <w:rFonts w:asciiTheme="majorBidi" w:hAnsiTheme="majorBidi"/>
          <w:rtl/>
        </w:rPr>
        <w:t>לאחר</w:t>
      </w:r>
      <w:r>
        <w:rPr>
          <w:rFonts w:asciiTheme="majorBidi" w:hAnsiTheme="majorBidi" w:hint="cs"/>
          <w:rtl/>
        </w:rPr>
        <w:t xml:space="preserve"> </w:t>
      </w:r>
      <w:r w:rsidRPr="00DE7035">
        <w:rPr>
          <w:rFonts w:asciiTheme="majorBidi" w:hAnsiTheme="majorBidi"/>
          <w:rtl/>
        </w:rPr>
        <w:t xml:space="preserve">ביצוע </w:t>
      </w:r>
      <w:r w:rsidRPr="00DE7035">
        <w:rPr>
          <w:rFonts w:asciiTheme="majorBidi" w:hAnsiTheme="majorBidi" w:hint="cs"/>
          <w:rtl/>
        </w:rPr>
        <w:t xml:space="preserve"> </w:t>
      </w:r>
      <w:r w:rsidRPr="00DE7035">
        <w:rPr>
          <w:rFonts w:asciiTheme="majorBidi" w:hAnsiTheme="majorBidi"/>
          <w:rtl/>
        </w:rPr>
        <w:t>הפתיחה (לקוח מתוך [</w:t>
      </w:r>
      <w:r>
        <w:rPr>
          <w:rFonts w:asciiTheme="majorBidi" w:hAnsiTheme="majorBidi" w:hint="cs"/>
          <w:rtl/>
        </w:rPr>
        <w:t>47</w:t>
      </w:r>
      <w:r w:rsidRPr="00DE7035">
        <w:rPr>
          <w:rFonts w:asciiTheme="majorBidi" w:hAnsiTheme="majorBidi"/>
          <w:rtl/>
        </w:rPr>
        <w:t>] עם סימון החלק שנעלם</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3.10 עמ' </w:t>
      </w:r>
      <w:r w:rsidR="00C90A1F">
        <w:rPr>
          <w:rFonts w:asciiTheme="majorBidi" w:hAnsiTheme="majorBidi" w:hint="cs"/>
          <w:rtl/>
        </w:rPr>
        <w:t>39</w:t>
      </w:r>
      <w:r w:rsidRPr="004623A7">
        <w:rPr>
          <w:rFonts w:asciiTheme="majorBidi" w:hAnsiTheme="majorBidi" w:hint="cs"/>
          <w:rtl/>
        </w:rPr>
        <w:t xml:space="preserve"> -</w:t>
      </w:r>
      <w:r>
        <w:rPr>
          <w:rFonts w:asciiTheme="majorBidi" w:hAnsiTheme="majorBidi" w:hint="cs"/>
          <w:rtl/>
        </w:rPr>
        <w:t xml:space="preserve"> </w:t>
      </w:r>
      <w:r w:rsidRPr="00FC003A">
        <w:rPr>
          <w:rFonts w:asciiTheme="majorBidi" w:hAnsiTheme="majorBidi"/>
          <w:rtl/>
        </w:rPr>
        <w:t xml:space="preserve">פערים הקיימים בשלד שהתקבל לאחר ביצוע </w:t>
      </w:r>
      <w:r>
        <w:rPr>
          <w:rFonts w:asciiTheme="majorBidi" w:hAnsiTheme="majorBidi"/>
          <w:rtl/>
        </w:rPr>
        <w:t>דיקוק</w:t>
      </w:r>
      <w:r w:rsidRPr="00FC003A">
        <w:rPr>
          <w:rFonts w:asciiTheme="majorBidi" w:hAnsiTheme="majorBidi"/>
          <w:rtl/>
        </w:rPr>
        <w:t xml:space="preserve"> (לקוח מתוך [</w:t>
      </w:r>
      <w:r>
        <w:rPr>
          <w:rFonts w:asciiTheme="majorBidi" w:hAnsiTheme="majorBidi" w:hint="cs"/>
          <w:rtl/>
        </w:rPr>
        <w:t>47</w:t>
      </w:r>
      <w:r w:rsidRPr="00FC003A">
        <w:rPr>
          <w:rFonts w:asciiTheme="majorBidi" w:hAnsiTheme="majorBidi"/>
          <w:rtl/>
        </w:rPr>
        <w:t>])</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3.11 עמ' </w:t>
      </w:r>
      <w:r w:rsidR="00C90A1F">
        <w:rPr>
          <w:rFonts w:asciiTheme="majorBidi" w:hAnsiTheme="majorBidi" w:hint="cs"/>
          <w:rtl/>
        </w:rPr>
        <w:t>40</w:t>
      </w:r>
      <w:r w:rsidRPr="004623A7">
        <w:rPr>
          <w:rFonts w:asciiTheme="majorBidi" w:hAnsiTheme="majorBidi" w:hint="cs"/>
          <w:rtl/>
        </w:rPr>
        <w:t xml:space="preserve"> -</w:t>
      </w:r>
      <w:r>
        <w:rPr>
          <w:rFonts w:asciiTheme="majorBidi" w:hAnsiTheme="majorBidi" w:hint="cs"/>
          <w:rtl/>
        </w:rPr>
        <w:t xml:space="preserve"> </w:t>
      </w:r>
      <w:r w:rsidRPr="00FC003A">
        <w:rPr>
          <w:rFonts w:asciiTheme="majorBidi" w:hAnsiTheme="majorBidi"/>
          <w:rtl/>
        </w:rPr>
        <w:t>אלמנטי</w:t>
      </w:r>
      <w:r>
        <w:rPr>
          <w:rFonts w:asciiTheme="majorBidi" w:hAnsiTheme="majorBidi" w:hint="cs"/>
          <w:rtl/>
        </w:rPr>
        <w:t>ם</w:t>
      </w:r>
      <w:r>
        <w:rPr>
          <w:rFonts w:asciiTheme="majorBidi" w:hAnsiTheme="majorBidi"/>
          <w:rtl/>
        </w:rPr>
        <w:t xml:space="preserve"> מבנ</w:t>
      </w:r>
      <w:r>
        <w:rPr>
          <w:rFonts w:asciiTheme="majorBidi" w:hAnsiTheme="majorBidi" w:hint="cs"/>
          <w:rtl/>
        </w:rPr>
        <w:t>יים</w:t>
      </w:r>
      <w:r w:rsidRPr="00FC003A">
        <w:rPr>
          <w:rFonts w:asciiTheme="majorBidi" w:hAnsiTheme="majorBidi"/>
          <w:rtl/>
        </w:rPr>
        <w:t xml:space="preserve"> המשמשים למציאת נקודות קצה בשלד (לקוח מתוך [</w:t>
      </w:r>
      <w:r>
        <w:rPr>
          <w:rFonts w:asciiTheme="majorBidi" w:hAnsiTheme="majorBidi" w:hint="cs"/>
          <w:rtl/>
        </w:rPr>
        <w:t>47</w:t>
      </w:r>
      <w:r w:rsidRPr="00FC003A">
        <w:rPr>
          <w:rFonts w:asciiTheme="majorBidi" w:hAnsiTheme="majorBidi"/>
          <w:rtl/>
        </w:rPr>
        <w:t>])</w:t>
      </w:r>
    </w:p>
    <w:p w:rsidR="00D92221"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3.12 עמ' </w:t>
      </w:r>
      <w:r w:rsidR="00C90A1F">
        <w:rPr>
          <w:rFonts w:asciiTheme="majorBidi" w:hAnsiTheme="majorBidi" w:hint="cs"/>
          <w:rtl/>
        </w:rPr>
        <w:t>41</w:t>
      </w:r>
      <w:r w:rsidRPr="004623A7">
        <w:rPr>
          <w:rFonts w:asciiTheme="majorBidi" w:hAnsiTheme="majorBidi" w:hint="cs"/>
          <w:rtl/>
        </w:rPr>
        <w:t xml:space="preserve"> -</w:t>
      </w:r>
      <w:r w:rsidRPr="00F72F9D">
        <w:rPr>
          <w:rFonts w:asciiTheme="majorBidi" w:hAnsiTheme="majorBidi" w:cstheme="majorBidi"/>
          <w:i/>
          <w:rtl/>
        </w:rPr>
        <w:t xml:space="preserve"> </w:t>
      </w:r>
      <w:r w:rsidRPr="00F72F9D">
        <w:rPr>
          <w:rFonts w:asciiTheme="majorBidi" w:hAnsiTheme="majorBidi"/>
          <w:i/>
          <w:rtl/>
        </w:rPr>
        <w:t>שחזור של פערים בדרך (לקוח מתוך [</w:t>
      </w:r>
      <w:r>
        <w:rPr>
          <w:rFonts w:asciiTheme="majorBidi" w:hAnsiTheme="majorBidi" w:hint="cs"/>
          <w:i/>
          <w:rtl/>
        </w:rPr>
        <w:t>47</w:t>
      </w:r>
      <w:r w:rsidRPr="00F72F9D">
        <w:rPr>
          <w:rFonts w:asciiTheme="majorBidi" w:hAnsiTheme="majorBidi"/>
          <w:i/>
          <w:rtl/>
        </w:rPr>
        <w:t>])</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איור 3.</w:t>
      </w:r>
      <w:r>
        <w:rPr>
          <w:rFonts w:asciiTheme="majorBidi" w:hAnsiTheme="majorBidi" w:hint="cs"/>
          <w:rtl/>
        </w:rPr>
        <w:t>13</w:t>
      </w:r>
      <w:r w:rsidRPr="004623A7">
        <w:rPr>
          <w:rFonts w:asciiTheme="majorBidi" w:hAnsiTheme="majorBidi" w:hint="cs"/>
          <w:rtl/>
        </w:rPr>
        <w:t xml:space="preserve"> עמ'</w:t>
      </w:r>
      <w:r>
        <w:rPr>
          <w:rFonts w:asciiTheme="majorBidi" w:hAnsiTheme="majorBidi" w:hint="cs"/>
          <w:rtl/>
        </w:rPr>
        <w:t xml:space="preserve"> </w:t>
      </w:r>
      <w:r w:rsidR="00C90A1F">
        <w:rPr>
          <w:rFonts w:asciiTheme="majorBidi" w:hAnsiTheme="majorBidi" w:hint="cs"/>
          <w:rtl/>
        </w:rPr>
        <w:t>42</w:t>
      </w:r>
      <w:r>
        <w:rPr>
          <w:rFonts w:asciiTheme="majorBidi" w:hAnsiTheme="majorBidi" w:hint="cs"/>
          <w:rtl/>
        </w:rPr>
        <w:t xml:space="preserve"> - </w:t>
      </w:r>
      <w:r w:rsidRPr="00F72F9D">
        <w:rPr>
          <w:rFonts w:asciiTheme="majorBidi" w:hAnsiTheme="majorBidi"/>
          <w:rtl/>
        </w:rPr>
        <w:t>קישור רשת הדרכים (צד שמאל), פעולת סגירה מורפולוגית מופעלת על</w:t>
      </w:r>
      <w:r>
        <w:rPr>
          <w:rFonts w:asciiTheme="majorBidi" w:hAnsiTheme="majorBidi" w:hint="cs"/>
          <w:rtl/>
        </w:rPr>
        <w:br/>
        <w:t xml:space="preserve">                             </w:t>
      </w:r>
      <w:r w:rsidRPr="00F72F9D">
        <w:rPr>
          <w:rFonts w:asciiTheme="majorBidi" w:hAnsiTheme="majorBidi"/>
          <w:rtl/>
        </w:rPr>
        <w:t xml:space="preserve"> מנת לשלוט   ברוחב הדרך (צד ימין) (לקוח מתוך [</w:t>
      </w:r>
      <w:r>
        <w:rPr>
          <w:rFonts w:asciiTheme="majorBidi" w:hAnsiTheme="majorBidi" w:hint="cs"/>
          <w:rtl/>
        </w:rPr>
        <w:t>47</w:t>
      </w:r>
      <w:r w:rsidRPr="00F72F9D">
        <w:rPr>
          <w:rFonts w:asciiTheme="majorBidi" w:hAnsiTheme="majorBidi"/>
          <w:rtl/>
        </w:rPr>
        <w:t>])</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4.1 עמ' </w:t>
      </w:r>
      <w:r w:rsidR="00C90A1F">
        <w:rPr>
          <w:rFonts w:asciiTheme="majorBidi" w:hAnsiTheme="majorBidi" w:hint="cs"/>
          <w:rtl/>
        </w:rPr>
        <w:t>45</w:t>
      </w:r>
      <w:r w:rsidRPr="004623A7">
        <w:rPr>
          <w:rFonts w:asciiTheme="majorBidi" w:hAnsiTheme="majorBidi" w:hint="cs"/>
          <w:rtl/>
        </w:rPr>
        <w:t xml:space="preserve"> -</w:t>
      </w:r>
      <w:r>
        <w:rPr>
          <w:rFonts w:asciiTheme="majorBidi" w:hAnsiTheme="majorBidi" w:hint="cs"/>
          <w:rtl/>
        </w:rPr>
        <w:t xml:space="preserve"> </w:t>
      </w:r>
      <w:r w:rsidRPr="00851990">
        <w:rPr>
          <w:rFonts w:asciiTheme="majorBidi" w:hAnsiTheme="majorBidi" w:cstheme="majorBidi"/>
        </w:rPr>
        <w:t>normal displacement</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4.2 עמ' </w:t>
      </w:r>
      <w:r w:rsidR="00C90A1F">
        <w:rPr>
          <w:rFonts w:asciiTheme="majorBidi" w:hAnsiTheme="majorBidi" w:hint="cs"/>
          <w:rtl/>
        </w:rPr>
        <w:t>48</w:t>
      </w:r>
      <w:r w:rsidRPr="004623A7">
        <w:rPr>
          <w:rFonts w:asciiTheme="majorBidi" w:hAnsiTheme="majorBidi" w:hint="cs"/>
          <w:rtl/>
        </w:rPr>
        <w:t xml:space="preserve"> -</w:t>
      </w:r>
      <w:r>
        <w:rPr>
          <w:rFonts w:asciiTheme="majorBidi" w:hAnsiTheme="majorBidi" w:hint="cs"/>
          <w:rtl/>
        </w:rPr>
        <w:t xml:space="preserve"> </w:t>
      </w:r>
      <w:r w:rsidRPr="00851990">
        <w:rPr>
          <w:rFonts w:asciiTheme="majorBidi" w:hAnsiTheme="majorBidi"/>
          <w:rtl/>
        </w:rPr>
        <w:t>עידון חיפוש צמתים לאורך הדרך (לקוח מתוך [</w:t>
      </w:r>
      <w:r>
        <w:rPr>
          <w:rFonts w:asciiTheme="majorBidi" w:hAnsiTheme="majorBidi" w:hint="cs"/>
          <w:rtl/>
        </w:rPr>
        <w:t>19</w:t>
      </w:r>
      <w:r w:rsidRPr="00851990">
        <w:rPr>
          <w:rFonts w:asciiTheme="majorBidi" w:hAnsiTheme="majorBidi"/>
          <w:rtl/>
        </w:rPr>
        <w:t>])</w:t>
      </w:r>
    </w:p>
    <w:p w:rsidR="00D92221" w:rsidRPr="004623A7"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4.3 עמ' </w:t>
      </w:r>
      <w:r w:rsidR="00C90A1F">
        <w:rPr>
          <w:rFonts w:asciiTheme="majorBidi" w:hAnsiTheme="majorBidi" w:hint="cs"/>
          <w:rtl/>
        </w:rPr>
        <w:t>49</w:t>
      </w:r>
      <w:r w:rsidRPr="004623A7">
        <w:rPr>
          <w:rFonts w:asciiTheme="majorBidi" w:hAnsiTheme="majorBidi" w:hint="cs"/>
          <w:rtl/>
        </w:rPr>
        <w:t xml:space="preserve"> -</w:t>
      </w:r>
      <w:r>
        <w:rPr>
          <w:rFonts w:asciiTheme="majorBidi" w:hAnsiTheme="majorBidi" w:hint="cs"/>
          <w:rtl/>
        </w:rPr>
        <w:t xml:space="preserve"> </w:t>
      </w:r>
      <w:r w:rsidRPr="004D7C23">
        <w:rPr>
          <w:rFonts w:asciiTheme="majorBidi" w:hAnsiTheme="majorBidi"/>
          <w:rtl/>
        </w:rPr>
        <w:t>בחירת פיקסלים מועמדים לעידון באינטרול בגודל שלוש</w:t>
      </w:r>
    </w:p>
    <w:p w:rsidR="00D92221" w:rsidRPr="004D7C23" w:rsidRDefault="00D92221" w:rsidP="00C90A1F">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4.4 עמ' </w:t>
      </w:r>
      <w:r w:rsidR="00C90A1F">
        <w:rPr>
          <w:rFonts w:asciiTheme="majorBidi" w:hAnsiTheme="majorBidi" w:hint="cs"/>
          <w:rtl/>
        </w:rPr>
        <w:t>50</w:t>
      </w:r>
      <w:r w:rsidRPr="004623A7">
        <w:rPr>
          <w:rFonts w:asciiTheme="majorBidi" w:hAnsiTheme="majorBidi" w:hint="cs"/>
          <w:rtl/>
        </w:rPr>
        <w:t xml:space="preserve"> -</w:t>
      </w:r>
      <w:r>
        <w:rPr>
          <w:rFonts w:asciiTheme="majorBidi" w:hAnsiTheme="majorBidi" w:hint="cs"/>
          <w:rtl/>
        </w:rPr>
        <w:t xml:space="preserve"> </w:t>
      </w:r>
      <w:r w:rsidRPr="004D7C23">
        <w:rPr>
          <w:rFonts w:asciiTheme="majorBidi" w:hAnsiTheme="majorBidi"/>
          <w:rtl/>
        </w:rPr>
        <w:t>בדיקת קו-לינאריות מאפשרת מחיקת צמתים. בדיקה שעקמומיות הדרך</w:t>
      </w:r>
      <w:r>
        <w:rPr>
          <w:rFonts w:asciiTheme="majorBidi" w:hAnsiTheme="majorBidi" w:hint="cs"/>
          <w:rtl/>
        </w:rPr>
        <w:br/>
        <w:t xml:space="preserve">                            </w:t>
      </w:r>
      <w:r>
        <w:rPr>
          <w:rFonts w:asciiTheme="majorBidi" w:hAnsiTheme="majorBidi"/>
          <w:rtl/>
        </w:rPr>
        <w:t xml:space="preserve"> הנוצרת מהכנסת צומת חדש אינה  גדולה מ</w:t>
      </w:r>
      <w:r w:rsidRPr="004D7C23">
        <w:rPr>
          <w:rFonts w:asciiTheme="majorBidi" w:hAnsiTheme="majorBidi"/>
          <w:rtl/>
        </w:rPr>
        <w:t>די  (לקוח מתוך [</w:t>
      </w:r>
      <w:r>
        <w:rPr>
          <w:rFonts w:asciiTheme="majorBidi" w:hAnsiTheme="majorBidi" w:hint="cs"/>
          <w:rtl/>
        </w:rPr>
        <w:t>19</w:t>
      </w:r>
      <w:r w:rsidRPr="004D7C23">
        <w:rPr>
          <w:rFonts w:asciiTheme="majorBidi" w:hAnsiTheme="majorBidi"/>
          <w:rtl/>
        </w:rPr>
        <w:t>])</w:t>
      </w:r>
    </w:p>
    <w:p w:rsidR="00D92221" w:rsidRPr="00C94E15"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5.1 עמ' </w:t>
      </w:r>
      <w:r w:rsidR="001822C4">
        <w:rPr>
          <w:rFonts w:asciiTheme="majorBidi" w:hAnsiTheme="majorBidi" w:hint="cs"/>
          <w:rtl/>
        </w:rPr>
        <w:t>51</w:t>
      </w:r>
      <w:r w:rsidRPr="004623A7">
        <w:rPr>
          <w:rFonts w:asciiTheme="majorBidi" w:hAnsiTheme="majorBidi" w:hint="cs"/>
          <w:rtl/>
        </w:rPr>
        <w:t xml:space="preserve"> -</w:t>
      </w:r>
      <w:r w:rsidRPr="00C94E15">
        <w:rPr>
          <w:rFonts w:asciiTheme="majorBidi" w:hAnsiTheme="majorBidi" w:cstheme="majorBidi"/>
          <w:rtl/>
        </w:rPr>
        <w:t xml:space="preserve"> </w:t>
      </w:r>
      <w:r w:rsidRPr="00C94E15">
        <w:rPr>
          <w:rFonts w:asciiTheme="majorBidi" w:hAnsiTheme="majorBidi"/>
          <w:rtl/>
        </w:rPr>
        <w:t>קירוב ראשוני ל</w:t>
      </w:r>
      <w:r>
        <w:rPr>
          <w:rFonts w:asciiTheme="majorBidi" w:hAnsiTheme="majorBidi"/>
          <w:rtl/>
        </w:rPr>
        <w:t>מתאר</w:t>
      </w:r>
      <w:r w:rsidRPr="00C94E15">
        <w:rPr>
          <w:rFonts w:asciiTheme="majorBidi" w:hAnsiTheme="majorBidi"/>
          <w:rtl/>
        </w:rPr>
        <w:t xml:space="preserve"> הדרך באמצעות נחש (צד שמאל) , נחש המיצג את</w:t>
      </w:r>
      <w:r>
        <w:rPr>
          <w:rFonts w:asciiTheme="majorBidi" w:hAnsiTheme="majorBidi" w:hint="cs"/>
          <w:rtl/>
        </w:rPr>
        <w:br/>
        <w:t xml:space="preserve">                           </w:t>
      </w:r>
      <w:r w:rsidRPr="00C94E15">
        <w:rPr>
          <w:rFonts w:asciiTheme="majorBidi" w:hAnsiTheme="majorBidi"/>
          <w:rtl/>
        </w:rPr>
        <w:t xml:space="preserve"> הפתרון לבעית חילוץ הדרך (צד ימין) (לקוח מתוך [</w:t>
      </w:r>
      <w:r>
        <w:rPr>
          <w:rFonts w:asciiTheme="majorBidi" w:hAnsiTheme="majorBidi" w:hint="cs"/>
          <w:rtl/>
        </w:rPr>
        <w:t>19</w:t>
      </w:r>
      <w:r w:rsidRPr="00C94E15">
        <w:rPr>
          <w:rFonts w:asciiTheme="majorBidi" w:hAnsiTheme="majorBidi"/>
          <w:rtl/>
        </w:rPr>
        <w:t>])</w:t>
      </w:r>
    </w:p>
    <w:p w:rsidR="00D92221" w:rsidRPr="00C94E15"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lastRenderedPageBreak/>
        <w:t xml:space="preserve">איור 5.2 עמ' </w:t>
      </w:r>
      <w:r w:rsidR="001822C4">
        <w:rPr>
          <w:rFonts w:asciiTheme="majorBidi" w:hAnsiTheme="majorBidi" w:hint="cs"/>
          <w:rtl/>
        </w:rPr>
        <w:t>52</w:t>
      </w:r>
      <w:r w:rsidRPr="004623A7">
        <w:rPr>
          <w:rFonts w:asciiTheme="majorBidi" w:hAnsiTheme="majorBidi" w:hint="cs"/>
          <w:rtl/>
        </w:rPr>
        <w:t xml:space="preserve"> -</w:t>
      </w:r>
      <w:r>
        <w:rPr>
          <w:rFonts w:asciiTheme="majorBidi" w:hAnsiTheme="majorBidi" w:hint="cs"/>
          <w:rtl/>
        </w:rPr>
        <w:t xml:space="preserve"> </w:t>
      </w:r>
      <w:r w:rsidRPr="00C94E15">
        <w:rPr>
          <w:rFonts w:asciiTheme="majorBidi" w:hAnsiTheme="majorBidi"/>
          <w:rtl/>
        </w:rPr>
        <w:t>אפשרויות שונות לצורה הגאומטרית של הנחש: נחש בעל שיפוע קטן</w:t>
      </w:r>
      <w:r>
        <w:rPr>
          <w:rFonts w:asciiTheme="majorBidi" w:hAnsiTheme="majorBidi" w:hint="cs"/>
          <w:rtl/>
        </w:rPr>
        <w:br/>
      </w:r>
      <w:r w:rsidRPr="00C94E15">
        <w:rPr>
          <w:rFonts w:asciiTheme="majorBidi" w:hAnsiTheme="majorBidi"/>
          <w:rtl/>
        </w:rPr>
        <w:t xml:space="preserve"> </w:t>
      </w:r>
      <w:r w:rsidRPr="00C94E15">
        <w:rPr>
          <w:rFonts w:asciiTheme="majorBidi" w:hAnsiTheme="majorBidi" w:hint="cs"/>
          <w:rtl/>
        </w:rPr>
        <w:t xml:space="preserve">                          </w:t>
      </w:r>
      <w:r w:rsidRPr="00C94E15">
        <w:rPr>
          <w:rFonts w:asciiTheme="majorBidi" w:hAnsiTheme="majorBidi"/>
          <w:rtl/>
        </w:rPr>
        <w:t>(למעלה משמאל) לעומת נחש בעל שיפוע גדול (למעלה ימין) , נחש בעל</w:t>
      </w:r>
      <w:r>
        <w:rPr>
          <w:rFonts w:asciiTheme="majorBidi" w:hAnsiTheme="majorBidi"/>
          <w:rtl/>
        </w:rPr>
        <w:br/>
      </w:r>
      <w:r>
        <w:rPr>
          <w:rFonts w:asciiTheme="majorBidi" w:hAnsiTheme="majorBidi" w:hint="cs"/>
          <w:rtl/>
        </w:rPr>
        <w:t xml:space="preserve">                          </w:t>
      </w:r>
      <w:r w:rsidRPr="00C94E15">
        <w:rPr>
          <w:rFonts w:asciiTheme="majorBidi" w:hAnsiTheme="majorBidi" w:hint="cs"/>
          <w:rtl/>
        </w:rPr>
        <w:t xml:space="preserve"> </w:t>
      </w:r>
      <w:r w:rsidRPr="00C94E15">
        <w:rPr>
          <w:rFonts w:asciiTheme="majorBidi" w:hAnsiTheme="majorBidi"/>
          <w:rtl/>
        </w:rPr>
        <w:t>עקמומיות</w:t>
      </w:r>
      <w:r w:rsidRPr="00C94E15">
        <w:rPr>
          <w:rFonts w:asciiTheme="majorBidi" w:hAnsiTheme="majorBidi" w:hint="cs"/>
          <w:rtl/>
        </w:rPr>
        <w:t xml:space="preserve">  </w:t>
      </w:r>
      <w:r w:rsidRPr="00C94E15">
        <w:rPr>
          <w:rFonts w:asciiTheme="majorBidi" w:hAnsiTheme="majorBidi"/>
          <w:rtl/>
        </w:rPr>
        <w:t>קטנה (למטה משמאל) לעומת נחש בעל עקמומיות גדולה (למטה</w:t>
      </w:r>
      <w:r>
        <w:rPr>
          <w:rFonts w:asciiTheme="majorBidi" w:hAnsiTheme="majorBidi" w:hint="cs"/>
          <w:rtl/>
        </w:rPr>
        <w:br/>
        <w:t xml:space="preserve">                         </w:t>
      </w:r>
      <w:r w:rsidRPr="00C94E15">
        <w:rPr>
          <w:rFonts w:asciiTheme="majorBidi" w:hAnsiTheme="majorBidi"/>
          <w:rtl/>
        </w:rPr>
        <w:t xml:space="preserve"> </w:t>
      </w:r>
      <w:r>
        <w:rPr>
          <w:rFonts w:asciiTheme="majorBidi" w:hAnsiTheme="majorBidi" w:hint="cs"/>
          <w:rtl/>
        </w:rPr>
        <w:t xml:space="preserve"> </w:t>
      </w:r>
      <w:r w:rsidRPr="00C94E15">
        <w:rPr>
          <w:rFonts w:asciiTheme="majorBidi" w:hAnsiTheme="majorBidi"/>
          <w:rtl/>
        </w:rPr>
        <w:t>מימין)</w:t>
      </w:r>
    </w:p>
    <w:p w:rsidR="00D92221" w:rsidRPr="004623A7"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5.3 עמ' </w:t>
      </w:r>
      <w:r w:rsidR="001822C4">
        <w:rPr>
          <w:rFonts w:asciiTheme="majorBidi" w:hAnsiTheme="majorBidi" w:hint="cs"/>
          <w:rtl/>
        </w:rPr>
        <w:t>54</w:t>
      </w:r>
      <w:r w:rsidRPr="004623A7">
        <w:rPr>
          <w:rFonts w:asciiTheme="majorBidi" w:hAnsiTheme="majorBidi" w:hint="cs"/>
          <w:rtl/>
        </w:rPr>
        <w:t xml:space="preserve"> -</w:t>
      </w:r>
      <w:r>
        <w:rPr>
          <w:rFonts w:asciiTheme="majorBidi" w:hAnsiTheme="majorBidi" w:hint="cs"/>
          <w:rtl/>
        </w:rPr>
        <w:t xml:space="preserve"> </w:t>
      </w:r>
      <w:r>
        <w:rPr>
          <w:rFonts w:asciiTheme="majorBidi" w:hAnsiTheme="majorBidi"/>
          <w:noProof/>
          <w:sz w:val="28"/>
          <w:rtl/>
        </w:rPr>
        <w:t>מתאר</w:t>
      </w:r>
      <w:r w:rsidRPr="00C94E15">
        <w:rPr>
          <w:rFonts w:asciiTheme="majorBidi" w:hAnsiTheme="majorBidi"/>
          <w:noProof/>
          <w:sz w:val="28"/>
          <w:rtl/>
        </w:rPr>
        <w:t xml:space="preserve"> </w:t>
      </w:r>
      <w:r>
        <w:rPr>
          <w:rFonts w:asciiTheme="majorBidi" w:hAnsiTheme="majorBidi"/>
          <w:noProof/>
          <w:sz w:val="28"/>
          <w:rtl/>
        </w:rPr>
        <w:t>פעיל</w:t>
      </w:r>
      <w:r w:rsidRPr="00C94E15">
        <w:rPr>
          <w:rFonts w:asciiTheme="majorBidi" w:hAnsiTheme="majorBidi"/>
          <w:noProof/>
          <w:sz w:val="28"/>
          <w:rtl/>
        </w:rPr>
        <w:t xml:space="preserve"> דמוי נחש (לקוח מתוך [</w:t>
      </w:r>
      <w:r>
        <w:rPr>
          <w:rFonts w:asciiTheme="majorBidi" w:hAnsiTheme="majorBidi" w:hint="cs"/>
          <w:noProof/>
          <w:sz w:val="28"/>
          <w:rtl/>
        </w:rPr>
        <w:t>29</w:t>
      </w:r>
      <w:r w:rsidRPr="00C94E15">
        <w:rPr>
          <w:rFonts w:asciiTheme="majorBidi" w:hAnsiTheme="majorBidi"/>
          <w:noProof/>
          <w:sz w:val="28"/>
          <w:rtl/>
        </w:rPr>
        <w:t>])</w:t>
      </w:r>
    </w:p>
    <w:p w:rsidR="00D92221" w:rsidRPr="004623A7"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5.4 עמ' </w:t>
      </w:r>
      <w:r w:rsidR="001822C4">
        <w:rPr>
          <w:rFonts w:asciiTheme="majorBidi" w:hAnsiTheme="majorBidi" w:hint="cs"/>
          <w:rtl/>
        </w:rPr>
        <w:t>58</w:t>
      </w:r>
      <w:r w:rsidRPr="004623A7">
        <w:rPr>
          <w:rFonts w:asciiTheme="majorBidi" w:hAnsiTheme="majorBidi" w:hint="cs"/>
          <w:rtl/>
        </w:rPr>
        <w:t xml:space="preserve"> -</w:t>
      </w:r>
      <w:r>
        <w:rPr>
          <w:rFonts w:asciiTheme="majorBidi" w:hAnsiTheme="majorBidi" w:hint="cs"/>
          <w:rtl/>
        </w:rPr>
        <w:t xml:space="preserve"> </w:t>
      </w:r>
      <w:r w:rsidRPr="00C94E15">
        <w:rPr>
          <w:rFonts w:asciiTheme="majorBidi" w:eastAsiaTheme="majorEastAsia" w:hAnsiTheme="majorBidi"/>
          <w:rtl/>
        </w:rPr>
        <w:t>גבולות הכח של נחש רוכסן</w:t>
      </w:r>
      <w:r w:rsidRPr="00C94E15">
        <w:rPr>
          <w:rFonts w:asciiTheme="majorBidi" w:eastAsiaTheme="majorEastAsia" w:hAnsiTheme="majorBidi" w:hint="cs"/>
          <w:rtl/>
        </w:rPr>
        <w:t xml:space="preserve"> (לקוח מתוך [</w:t>
      </w:r>
      <w:r>
        <w:rPr>
          <w:rFonts w:asciiTheme="majorBidi" w:eastAsiaTheme="majorEastAsia" w:hAnsiTheme="majorBidi" w:hint="cs"/>
          <w:rtl/>
        </w:rPr>
        <w:t>33</w:t>
      </w:r>
      <w:r w:rsidRPr="00C94E15">
        <w:rPr>
          <w:rFonts w:asciiTheme="majorBidi" w:eastAsiaTheme="majorEastAsia" w:hAnsiTheme="majorBidi" w:hint="cs"/>
          <w:rtl/>
        </w:rPr>
        <w:t>])</w:t>
      </w:r>
    </w:p>
    <w:p w:rsidR="00D92221" w:rsidRPr="00C94E15"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5.5 עמ' </w:t>
      </w:r>
      <w:r w:rsidR="001822C4">
        <w:rPr>
          <w:rFonts w:asciiTheme="majorBidi" w:hAnsiTheme="majorBidi" w:hint="cs"/>
          <w:rtl/>
        </w:rPr>
        <w:t>58</w:t>
      </w:r>
      <w:r w:rsidRPr="004623A7">
        <w:rPr>
          <w:rFonts w:asciiTheme="majorBidi" w:hAnsiTheme="majorBidi" w:hint="cs"/>
          <w:rtl/>
        </w:rPr>
        <w:t xml:space="preserve"> -</w:t>
      </w:r>
      <w:r>
        <w:rPr>
          <w:rFonts w:asciiTheme="majorBidi" w:hAnsiTheme="majorBidi" w:hint="cs"/>
          <w:rtl/>
        </w:rPr>
        <w:t xml:space="preserve"> </w:t>
      </w:r>
      <w:r w:rsidRPr="00C94E15">
        <w:rPr>
          <w:rFonts w:asciiTheme="majorBidi" w:hAnsiTheme="majorBidi"/>
          <w:rtl/>
        </w:rPr>
        <w:t>מודל של נחש סרט (לקוח מתוך [</w:t>
      </w:r>
      <w:r>
        <w:rPr>
          <w:rFonts w:asciiTheme="majorBidi" w:hAnsiTheme="majorBidi" w:hint="cs"/>
          <w:rtl/>
        </w:rPr>
        <w:t>17</w:t>
      </w:r>
      <w:r w:rsidRPr="00C94E15">
        <w:rPr>
          <w:rFonts w:asciiTheme="majorBidi" w:hAnsiTheme="majorBidi"/>
          <w:rtl/>
        </w:rPr>
        <w:t>])</w:t>
      </w:r>
    </w:p>
    <w:p w:rsidR="00D92221" w:rsidRPr="00C94E15"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5.6 עמ' </w:t>
      </w:r>
      <w:r w:rsidR="001822C4">
        <w:rPr>
          <w:rFonts w:asciiTheme="majorBidi" w:hAnsiTheme="majorBidi" w:hint="cs"/>
          <w:rtl/>
        </w:rPr>
        <w:t>60</w:t>
      </w:r>
      <w:r w:rsidRPr="004623A7">
        <w:rPr>
          <w:rFonts w:asciiTheme="majorBidi" w:hAnsiTheme="majorBidi" w:hint="cs"/>
          <w:rtl/>
        </w:rPr>
        <w:t xml:space="preserve"> -</w:t>
      </w:r>
      <w:r>
        <w:rPr>
          <w:rFonts w:asciiTheme="majorBidi" w:hAnsiTheme="majorBidi" w:hint="cs"/>
          <w:rtl/>
        </w:rPr>
        <w:t xml:space="preserve"> ה</w:t>
      </w:r>
      <w:r w:rsidRPr="00C94E15">
        <w:rPr>
          <w:rFonts w:asciiTheme="majorBidi" w:hAnsiTheme="majorBidi"/>
          <w:rtl/>
        </w:rPr>
        <w:t>גרדיאנטים השמאלי והימני של התמונה והטלתם על וקטור נורמל היחידה</w:t>
      </w:r>
      <w:r>
        <w:rPr>
          <w:rFonts w:asciiTheme="majorBidi" w:hAnsiTheme="majorBidi" w:hint="cs"/>
          <w:rtl/>
        </w:rPr>
        <w:br/>
        <w:t xml:space="preserve">                           </w:t>
      </w:r>
      <w:r w:rsidRPr="00C94E15">
        <w:rPr>
          <w:rFonts w:asciiTheme="majorBidi" w:hAnsiTheme="majorBidi"/>
          <w:rtl/>
        </w:rPr>
        <w:t xml:space="preserve"> </w:t>
      </w:r>
      <w:r>
        <w:rPr>
          <w:rFonts w:asciiTheme="majorBidi" w:hAnsiTheme="majorBidi" w:hint="cs"/>
          <w:rtl/>
        </w:rPr>
        <w:t xml:space="preserve"> </w:t>
      </w:r>
      <w:r w:rsidRPr="00C94E15">
        <w:rPr>
          <w:rFonts w:asciiTheme="majorBidi" w:hAnsiTheme="majorBidi"/>
          <w:rtl/>
        </w:rPr>
        <w:t>של הנחש</w:t>
      </w:r>
      <w:r w:rsidRPr="00C94E15">
        <w:rPr>
          <w:rFonts w:asciiTheme="majorBidi" w:hAnsiTheme="majorBidi" w:hint="cs"/>
          <w:rtl/>
        </w:rPr>
        <w:t xml:space="preserve"> (לקוח מתוך [</w:t>
      </w:r>
      <w:r>
        <w:rPr>
          <w:rFonts w:asciiTheme="majorBidi" w:hAnsiTheme="majorBidi" w:hint="cs"/>
          <w:rtl/>
        </w:rPr>
        <w:t>17</w:t>
      </w:r>
      <w:r w:rsidRPr="00C94E15">
        <w:rPr>
          <w:rFonts w:asciiTheme="majorBidi" w:hAnsiTheme="majorBidi" w:hint="cs"/>
          <w:rtl/>
        </w:rPr>
        <w:t>])</w:t>
      </w:r>
    </w:p>
    <w:p w:rsidR="00D92221" w:rsidRPr="00C94E15"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5.7 עמ' </w:t>
      </w:r>
      <w:r w:rsidR="001822C4">
        <w:rPr>
          <w:rFonts w:asciiTheme="majorBidi" w:hAnsiTheme="majorBidi" w:hint="cs"/>
          <w:rtl/>
        </w:rPr>
        <w:t>60</w:t>
      </w:r>
      <w:r w:rsidRPr="004623A7">
        <w:rPr>
          <w:rFonts w:asciiTheme="majorBidi" w:hAnsiTheme="majorBidi" w:hint="cs"/>
          <w:rtl/>
        </w:rPr>
        <w:t xml:space="preserve"> -</w:t>
      </w:r>
      <w:r>
        <w:rPr>
          <w:rFonts w:asciiTheme="majorBidi" w:hAnsiTheme="majorBidi" w:hint="cs"/>
          <w:rtl/>
        </w:rPr>
        <w:t xml:space="preserve"> </w:t>
      </w:r>
      <w:r w:rsidRPr="00C94E15">
        <w:rPr>
          <w:rFonts w:asciiTheme="majorBidi" w:hAnsiTheme="majorBidi"/>
          <w:rtl/>
        </w:rPr>
        <w:t>בעית התכנסות של נחשים</w:t>
      </w:r>
      <w:r w:rsidRPr="00C94E15">
        <w:rPr>
          <w:rFonts w:asciiTheme="majorBidi" w:hAnsiTheme="majorBidi" w:hint="cs"/>
          <w:rtl/>
        </w:rPr>
        <w:t xml:space="preserve"> ללא שדה גרדיאנט וקטורי</w:t>
      </w:r>
      <w:r>
        <w:rPr>
          <w:rFonts w:asciiTheme="majorBidi" w:hAnsiTheme="majorBidi"/>
          <w:rtl/>
        </w:rPr>
        <w:t xml:space="preserve"> לאיזורים קע</w:t>
      </w:r>
      <w:r w:rsidRPr="00C94E15">
        <w:rPr>
          <w:rFonts w:asciiTheme="majorBidi" w:hAnsiTheme="majorBidi"/>
          <w:rtl/>
        </w:rPr>
        <w:t>ורים</w:t>
      </w:r>
      <w:r>
        <w:rPr>
          <w:rFonts w:asciiTheme="majorBidi" w:hAnsiTheme="majorBidi" w:hint="cs"/>
          <w:rtl/>
        </w:rPr>
        <w:br/>
        <w:t xml:space="preserve">                             </w:t>
      </w:r>
      <w:r w:rsidRPr="00C94E15">
        <w:rPr>
          <w:rFonts w:asciiTheme="majorBidi" w:hAnsiTheme="majorBidi"/>
          <w:rtl/>
        </w:rPr>
        <w:t xml:space="preserve">מודגמת באמצעות </w:t>
      </w:r>
      <w:r>
        <w:rPr>
          <w:rFonts w:asciiTheme="majorBidi" w:hAnsiTheme="majorBidi"/>
          <w:rtl/>
        </w:rPr>
        <w:t>מתאר</w:t>
      </w:r>
      <w:r w:rsidRPr="00C94E15">
        <w:rPr>
          <w:rFonts w:asciiTheme="majorBidi" w:hAnsiTheme="majorBidi"/>
          <w:rtl/>
        </w:rPr>
        <w:t xml:space="preserve"> דמוי האות האנגלית </w:t>
      </w:r>
      <w:r w:rsidRPr="00C94E15">
        <w:rPr>
          <w:rFonts w:asciiTheme="majorBidi" w:hAnsiTheme="majorBidi"/>
        </w:rPr>
        <w:t>U</w:t>
      </w:r>
      <w:r w:rsidRPr="00C94E15">
        <w:rPr>
          <w:rFonts w:asciiTheme="majorBidi" w:hAnsiTheme="majorBidi"/>
          <w:rtl/>
        </w:rPr>
        <w:t xml:space="preserve"> (לקוח מתוך [</w:t>
      </w:r>
      <w:r>
        <w:rPr>
          <w:rFonts w:asciiTheme="majorBidi" w:hAnsiTheme="majorBidi" w:hint="cs"/>
          <w:rtl/>
        </w:rPr>
        <w:t>43</w:t>
      </w:r>
      <w:r w:rsidRPr="00C94E15">
        <w:rPr>
          <w:rFonts w:asciiTheme="majorBidi" w:hAnsiTheme="majorBidi"/>
          <w:rtl/>
        </w:rPr>
        <w:t>])</w:t>
      </w:r>
    </w:p>
    <w:p w:rsidR="00D92221" w:rsidRPr="00C94E15"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5.8 עמ' </w:t>
      </w:r>
      <w:r w:rsidR="001822C4">
        <w:rPr>
          <w:rFonts w:asciiTheme="majorBidi" w:hAnsiTheme="majorBidi" w:hint="cs"/>
          <w:rtl/>
        </w:rPr>
        <w:t>62</w:t>
      </w:r>
      <w:r w:rsidRPr="004623A7">
        <w:rPr>
          <w:rFonts w:asciiTheme="majorBidi" w:hAnsiTheme="majorBidi" w:hint="cs"/>
          <w:rtl/>
        </w:rPr>
        <w:t xml:space="preserve"> -</w:t>
      </w:r>
      <w:r>
        <w:rPr>
          <w:rFonts w:asciiTheme="majorBidi" w:hAnsiTheme="majorBidi" w:hint="cs"/>
          <w:rtl/>
        </w:rPr>
        <w:t xml:space="preserve">  </w:t>
      </w:r>
      <w:r w:rsidRPr="00C94E15">
        <w:rPr>
          <w:rFonts w:asciiTheme="majorBidi" w:hAnsiTheme="majorBidi"/>
          <w:rtl/>
        </w:rPr>
        <w:t xml:space="preserve">התכנסות של נחשים באמצעות כוח חיצוני של  </w:t>
      </w:r>
      <w:r w:rsidRPr="00C94E15">
        <w:rPr>
          <w:rFonts w:asciiTheme="majorBidi" w:hAnsiTheme="majorBidi"/>
        </w:rPr>
        <w:t>GVF</w:t>
      </w:r>
      <w:r w:rsidRPr="00C94E15">
        <w:rPr>
          <w:rFonts w:asciiTheme="majorBidi" w:hAnsiTheme="majorBidi"/>
          <w:rtl/>
        </w:rPr>
        <w:t xml:space="preserve"> לאיזורים קעורים</w:t>
      </w:r>
      <w:r>
        <w:rPr>
          <w:rFonts w:asciiTheme="majorBidi" w:hAnsiTheme="majorBidi" w:hint="cs"/>
          <w:rtl/>
        </w:rPr>
        <w:br/>
        <w:t xml:space="preserve">                            </w:t>
      </w:r>
      <w:r w:rsidRPr="00C94E15">
        <w:rPr>
          <w:rFonts w:asciiTheme="majorBidi" w:hAnsiTheme="majorBidi"/>
          <w:rtl/>
        </w:rPr>
        <w:t xml:space="preserve"> (לקוח מתוך [</w:t>
      </w:r>
      <w:r>
        <w:rPr>
          <w:rFonts w:asciiTheme="majorBidi" w:hAnsiTheme="majorBidi" w:hint="cs"/>
          <w:rtl/>
        </w:rPr>
        <w:t>43</w:t>
      </w:r>
      <w:r w:rsidRPr="00C94E15">
        <w:rPr>
          <w:rFonts w:asciiTheme="majorBidi" w:hAnsiTheme="majorBidi"/>
          <w:rtl/>
        </w:rPr>
        <w:t>]</w:t>
      </w:r>
      <w:r w:rsidRPr="00C94E15">
        <w:rPr>
          <w:rFonts w:asciiTheme="majorBidi" w:hAnsiTheme="majorBidi" w:hint="cs"/>
          <w:rtl/>
        </w:rPr>
        <w:t>)</w:t>
      </w:r>
    </w:p>
    <w:p w:rsidR="00D92221" w:rsidRPr="004623A7"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5.9 עמ' </w:t>
      </w:r>
      <w:r w:rsidR="001822C4">
        <w:rPr>
          <w:rFonts w:asciiTheme="majorBidi" w:hAnsiTheme="majorBidi" w:hint="cs"/>
          <w:rtl/>
        </w:rPr>
        <w:t>64</w:t>
      </w:r>
      <w:r w:rsidRPr="004623A7">
        <w:rPr>
          <w:rFonts w:asciiTheme="majorBidi" w:hAnsiTheme="majorBidi" w:hint="cs"/>
          <w:rtl/>
        </w:rPr>
        <w:t xml:space="preserve"> -</w:t>
      </w:r>
      <w:r>
        <w:rPr>
          <w:rFonts w:asciiTheme="majorBidi" w:hAnsiTheme="majorBidi" w:hint="cs"/>
          <w:rtl/>
        </w:rPr>
        <w:t xml:space="preserve"> </w:t>
      </w:r>
      <w:r w:rsidRPr="00C94E15">
        <w:rPr>
          <w:rFonts w:asciiTheme="majorBidi" w:hAnsiTheme="majorBidi"/>
          <w:i/>
          <w:rtl/>
        </w:rPr>
        <w:t>גרף פונקצית יחסי הגומלין בין נקודות הנחש הריבועי</w:t>
      </w:r>
    </w:p>
    <w:p w:rsidR="00D92221" w:rsidRPr="004623A7"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5.10 עמ' </w:t>
      </w:r>
      <w:r w:rsidR="001822C4">
        <w:rPr>
          <w:rFonts w:asciiTheme="majorBidi" w:hAnsiTheme="majorBidi" w:hint="cs"/>
          <w:rtl/>
        </w:rPr>
        <w:t>65</w:t>
      </w:r>
      <w:r w:rsidRPr="004623A7">
        <w:rPr>
          <w:rFonts w:asciiTheme="majorBidi" w:hAnsiTheme="majorBidi" w:hint="cs"/>
          <w:rtl/>
        </w:rPr>
        <w:t xml:space="preserve"> </w:t>
      </w:r>
      <w:r w:rsidRPr="00C94E15">
        <w:rPr>
          <w:rFonts w:asciiTheme="majorBidi" w:hAnsiTheme="majorBidi" w:hint="cs"/>
          <w:rtl/>
        </w:rPr>
        <w:t xml:space="preserve">- </w:t>
      </w:r>
      <w:r w:rsidRPr="00C94E15">
        <w:rPr>
          <w:rFonts w:asciiTheme="majorBidi" w:hAnsiTheme="majorBidi"/>
          <w:rtl/>
        </w:rPr>
        <w:t>נקודות קרובות זו לזו הנמצאות באותו שול של הדרך מתאפיינות</w:t>
      </w:r>
      <w:r>
        <w:rPr>
          <w:rFonts w:asciiTheme="majorBidi" w:hAnsiTheme="majorBidi" w:hint="cs"/>
          <w:rtl/>
        </w:rPr>
        <w:br/>
        <w:t xml:space="preserve">                             </w:t>
      </w:r>
      <w:r w:rsidRPr="00C94E15">
        <w:rPr>
          <w:rFonts w:asciiTheme="majorBidi" w:hAnsiTheme="majorBidi"/>
          <w:rtl/>
        </w:rPr>
        <w:t xml:space="preserve"> בגרדיאנטים מקבילים (צד שמאל). נקודות קרובות זו לזו הנמצאות בשני</w:t>
      </w:r>
      <w:r>
        <w:rPr>
          <w:rFonts w:asciiTheme="majorBidi" w:hAnsiTheme="majorBidi" w:hint="cs"/>
          <w:rtl/>
        </w:rPr>
        <w:br/>
        <w:t xml:space="preserve">                            </w:t>
      </w:r>
      <w:r w:rsidRPr="00C94E15">
        <w:rPr>
          <w:rFonts w:asciiTheme="majorBidi" w:hAnsiTheme="majorBidi"/>
          <w:rtl/>
        </w:rPr>
        <w:t xml:space="preserve"> </w:t>
      </w:r>
      <w:r>
        <w:rPr>
          <w:rFonts w:asciiTheme="majorBidi" w:hAnsiTheme="majorBidi" w:hint="cs"/>
          <w:rtl/>
        </w:rPr>
        <w:t xml:space="preserve"> </w:t>
      </w:r>
      <w:r w:rsidRPr="00C94E15">
        <w:rPr>
          <w:rFonts w:asciiTheme="majorBidi" w:hAnsiTheme="majorBidi"/>
          <w:rtl/>
        </w:rPr>
        <w:t>שולי הדרך מתאפיינות בגרדיאנטים אנטי-מקבילים (צד ימין) (לקוח מתוך</w:t>
      </w:r>
      <w:r>
        <w:rPr>
          <w:rFonts w:asciiTheme="majorBidi" w:hAnsiTheme="majorBidi" w:hint="cs"/>
          <w:rtl/>
        </w:rPr>
        <w:br/>
        <w:t xml:space="preserve">                             </w:t>
      </w:r>
      <w:r w:rsidRPr="00C94E15">
        <w:rPr>
          <w:rFonts w:asciiTheme="majorBidi" w:hAnsiTheme="majorBidi"/>
          <w:rtl/>
        </w:rPr>
        <w:t xml:space="preserve"> [</w:t>
      </w:r>
      <w:r>
        <w:rPr>
          <w:rFonts w:asciiTheme="majorBidi" w:hAnsiTheme="majorBidi" w:hint="cs"/>
          <w:rtl/>
        </w:rPr>
        <w:t>38</w:t>
      </w:r>
      <w:r w:rsidRPr="00C94E15">
        <w:rPr>
          <w:rFonts w:asciiTheme="majorBidi" w:hAnsiTheme="majorBidi"/>
          <w:rtl/>
        </w:rPr>
        <w:t>])</w:t>
      </w:r>
    </w:p>
    <w:p w:rsidR="00D92221" w:rsidRPr="00C94E15"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5.11 עמ' </w:t>
      </w:r>
      <w:r w:rsidR="001822C4">
        <w:rPr>
          <w:rFonts w:asciiTheme="majorBidi" w:hAnsiTheme="majorBidi" w:hint="cs"/>
          <w:rtl/>
        </w:rPr>
        <w:t>66</w:t>
      </w:r>
      <w:r w:rsidRPr="004623A7">
        <w:rPr>
          <w:rFonts w:asciiTheme="majorBidi" w:hAnsiTheme="majorBidi" w:hint="cs"/>
          <w:rtl/>
        </w:rPr>
        <w:t xml:space="preserve"> -</w:t>
      </w:r>
      <w:r>
        <w:rPr>
          <w:rFonts w:asciiTheme="majorBidi" w:hAnsiTheme="majorBidi" w:hint="cs"/>
          <w:rtl/>
        </w:rPr>
        <w:t xml:space="preserve"> </w:t>
      </w:r>
      <w:r w:rsidRPr="00C94E15">
        <w:rPr>
          <w:rFonts w:asciiTheme="majorBidi" w:hAnsiTheme="majorBidi"/>
          <w:rtl/>
        </w:rPr>
        <w:t>חילוץ חלק סגור מרשת הדרכים באמצעות נחש פנימי מתרחב ונחש חיצוני</w:t>
      </w:r>
      <w:r>
        <w:rPr>
          <w:rFonts w:asciiTheme="majorBidi" w:hAnsiTheme="majorBidi" w:hint="cs"/>
          <w:rtl/>
        </w:rPr>
        <w:br/>
        <w:t xml:space="preserve">                             </w:t>
      </w:r>
      <w:r w:rsidRPr="00C94E15">
        <w:rPr>
          <w:rFonts w:asciiTheme="majorBidi" w:hAnsiTheme="majorBidi"/>
          <w:rtl/>
        </w:rPr>
        <w:t xml:space="preserve"> מתכווץ</w:t>
      </w:r>
    </w:p>
    <w:p w:rsidR="00D92221" w:rsidRPr="00C94E15" w:rsidRDefault="00D92221" w:rsidP="001822C4">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5.12 עמ' </w:t>
      </w:r>
      <w:r w:rsidR="001822C4">
        <w:rPr>
          <w:rFonts w:asciiTheme="majorBidi" w:hAnsiTheme="majorBidi" w:hint="cs"/>
          <w:rtl/>
        </w:rPr>
        <w:t>69</w:t>
      </w:r>
      <w:r w:rsidRPr="004623A7">
        <w:rPr>
          <w:rFonts w:asciiTheme="majorBidi" w:hAnsiTheme="majorBidi" w:hint="cs"/>
          <w:rtl/>
        </w:rPr>
        <w:t xml:space="preserve"> -</w:t>
      </w:r>
      <w:r>
        <w:rPr>
          <w:rFonts w:asciiTheme="majorBidi" w:hAnsiTheme="majorBidi" w:hint="cs"/>
          <w:rtl/>
        </w:rPr>
        <w:t xml:space="preserve"> </w:t>
      </w:r>
      <w:r w:rsidRPr="00C94E15">
        <w:rPr>
          <w:rFonts w:asciiTheme="majorBidi" w:hAnsiTheme="majorBidi"/>
          <w:rtl/>
        </w:rPr>
        <w:t>ניסוי חילוץ רשת דרכים מורכבת באמצעות נחשים במודל לינארי וריבועי</w:t>
      </w:r>
      <w:r>
        <w:rPr>
          <w:rFonts w:asciiTheme="majorBidi" w:hAnsiTheme="majorBidi" w:hint="cs"/>
          <w:rtl/>
        </w:rPr>
        <w:br/>
        <w:t xml:space="preserve">                              </w:t>
      </w:r>
      <w:r w:rsidRPr="00C94E15">
        <w:rPr>
          <w:rFonts w:asciiTheme="majorBidi" w:hAnsiTheme="majorBidi" w:hint="cs"/>
          <w:rtl/>
        </w:rPr>
        <w:t xml:space="preserve"> (לקוח מתוך [</w:t>
      </w:r>
      <w:r>
        <w:rPr>
          <w:rFonts w:asciiTheme="majorBidi" w:hAnsiTheme="majorBidi" w:hint="cs"/>
          <w:rtl/>
        </w:rPr>
        <w:t>32</w:t>
      </w:r>
      <w:r w:rsidRPr="00C94E15">
        <w:rPr>
          <w:rFonts w:asciiTheme="majorBidi" w:hAnsiTheme="majorBidi" w:hint="cs"/>
          <w:rtl/>
        </w:rPr>
        <w:t>])</w:t>
      </w:r>
    </w:p>
    <w:p w:rsidR="00D92221" w:rsidRPr="004623A7" w:rsidRDefault="00D92221" w:rsidP="00147A08">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6.1 עמ' </w:t>
      </w:r>
      <w:r w:rsidR="00147A08">
        <w:rPr>
          <w:rFonts w:asciiTheme="majorBidi" w:hAnsiTheme="majorBidi" w:hint="cs"/>
          <w:rtl/>
        </w:rPr>
        <w:t>76</w:t>
      </w:r>
      <w:r w:rsidRPr="004623A7">
        <w:rPr>
          <w:rFonts w:asciiTheme="majorBidi" w:hAnsiTheme="majorBidi" w:hint="cs"/>
          <w:rtl/>
        </w:rPr>
        <w:t xml:space="preserve"> -</w:t>
      </w:r>
      <w:r>
        <w:rPr>
          <w:rFonts w:asciiTheme="majorBidi" w:hAnsiTheme="majorBidi" w:hint="cs"/>
          <w:rtl/>
        </w:rPr>
        <w:t xml:space="preserve"> </w:t>
      </w:r>
      <w:r w:rsidRPr="00C94E15">
        <w:rPr>
          <w:rFonts w:asciiTheme="majorBidi" w:hAnsiTheme="majorBidi"/>
          <w:rtl/>
        </w:rPr>
        <w:t>שינוי ברוחבה של הדרך הנגרם בשל הסתעפות</w:t>
      </w:r>
    </w:p>
    <w:p w:rsidR="00D92221" w:rsidRPr="002B0E79" w:rsidRDefault="00D92221" w:rsidP="00147A08">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6.2 עמ' </w:t>
      </w:r>
      <w:r w:rsidR="00147A08">
        <w:rPr>
          <w:rFonts w:asciiTheme="majorBidi" w:hAnsiTheme="majorBidi" w:hint="cs"/>
          <w:rtl/>
        </w:rPr>
        <w:t>76</w:t>
      </w:r>
      <w:r w:rsidRPr="004623A7">
        <w:rPr>
          <w:rFonts w:asciiTheme="majorBidi" w:hAnsiTheme="majorBidi" w:hint="cs"/>
          <w:rtl/>
        </w:rPr>
        <w:t xml:space="preserve"> -</w:t>
      </w:r>
      <w:r>
        <w:rPr>
          <w:rFonts w:asciiTheme="majorBidi" w:hAnsiTheme="majorBidi" w:hint="cs"/>
          <w:rtl/>
        </w:rPr>
        <w:t xml:space="preserve"> </w:t>
      </w:r>
      <w:r w:rsidRPr="002B0E79">
        <w:rPr>
          <w:rFonts w:asciiTheme="majorBidi" w:hAnsiTheme="majorBidi"/>
          <w:rtl/>
        </w:rPr>
        <w:t>תמונת חלק מן העיר טורונטו, קנדה (לקוח מתוך [</w:t>
      </w:r>
      <w:r>
        <w:rPr>
          <w:rFonts w:asciiTheme="majorBidi" w:hAnsiTheme="majorBidi" w:hint="cs"/>
          <w:rtl/>
        </w:rPr>
        <w:t>47</w:t>
      </w:r>
      <w:r w:rsidRPr="002B0E79">
        <w:rPr>
          <w:rFonts w:asciiTheme="majorBidi" w:hAnsiTheme="majorBidi"/>
          <w:rtl/>
        </w:rPr>
        <w:t xml:space="preserve">]) עליה מסומן </w:t>
      </w:r>
      <w:r w:rsidRPr="002B0E79">
        <w:rPr>
          <w:rFonts w:asciiTheme="majorBidi" w:hAnsiTheme="majorBidi" w:hint="cs"/>
          <w:rtl/>
        </w:rPr>
        <w:t>קו</w:t>
      </w:r>
      <w:r>
        <w:rPr>
          <w:rFonts w:asciiTheme="majorBidi" w:hAnsiTheme="majorBidi"/>
          <w:rtl/>
        </w:rPr>
        <w:br/>
      </w:r>
      <w:r>
        <w:rPr>
          <w:rFonts w:asciiTheme="majorBidi" w:hAnsiTheme="majorBidi" w:hint="cs"/>
          <w:rtl/>
        </w:rPr>
        <w:t xml:space="preserve">                           </w:t>
      </w:r>
      <w:r w:rsidRPr="002B0E79">
        <w:rPr>
          <w:rFonts w:asciiTheme="majorBidi" w:hAnsiTheme="majorBidi" w:hint="cs"/>
          <w:rtl/>
        </w:rPr>
        <w:t xml:space="preserve"> אדום בקטע דרך בו קיימת הסתרה חלקית של רוחב הדרך ע"י עץ ו</w:t>
      </w:r>
      <w:r w:rsidRPr="002B0E79">
        <w:rPr>
          <w:rFonts w:asciiTheme="majorBidi" w:hAnsiTheme="majorBidi"/>
          <w:rtl/>
        </w:rPr>
        <w:t>במלבן</w:t>
      </w:r>
      <w:r>
        <w:rPr>
          <w:rFonts w:asciiTheme="majorBidi" w:hAnsiTheme="majorBidi" w:hint="cs"/>
          <w:rtl/>
        </w:rPr>
        <w:br/>
        <w:t xml:space="preserve">                           </w:t>
      </w:r>
      <w:r w:rsidRPr="002B0E79">
        <w:rPr>
          <w:rFonts w:asciiTheme="majorBidi" w:hAnsiTheme="majorBidi"/>
          <w:rtl/>
        </w:rPr>
        <w:t xml:space="preserve"> אדום </w:t>
      </w:r>
      <w:r w:rsidRPr="002B0E79">
        <w:rPr>
          <w:rFonts w:asciiTheme="majorBidi" w:hAnsiTheme="majorBidi" w:hint="cs"/>
          <w:rtl/>
        </w:rPr>
        <w:t xml:space="preserve">עץ </w:t>
      </w:r>
      <w:r w:rsidRPr="002B0E79">
        <w:rPr>
          <w:rFonts w:asciiTheme="majorBidi" w:hAnsiTheme="majorBidi"/>
          <w:rtl/>
        </w:rPr>
        <w:t>המסתיר את כל רוחבה של הדרך</w:t>
      </w:r>
    </w:p>
    <w:p w:rsidR="00D92221" w:rsidRPr="002B0E79" w:rsidRDefault="00D92221" w:rsidP="00147A08">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6.3 עמ' </w:t>
      </w:r>
      <w:r w:rsidR="00147A08">
        <w:rPr>
          <w:rFonts w:asciiTheme="majorBidi" w:hAnsiTheme="majorBidi" w:hint="cs"/>
          <w:rtl/>
        </w:rPr>
        <w:t>77</w:t>
      </w:r>
      <w:r w:rsidRPr="004623A7">
        <w:rPr>
          <w:rFonts w:asciiTheme="majorBidi" w:hAnsiTheme="majorBidi" w:hint="cs"/>
          <w:rtl/>
        </w:rPr>
        <w:t xml:space="preserve"> -</w:t>
      </w:r>
      <w:r>
        <w:rPr>
          <w:rFonts w:asciiTheme="majorBidi" w:hAnsiTheme="majorBidi" w:hint="cs"/>
          <w:rtl/>
        </w:rPr>
        <w:t xml:space="preserve"> </w:t>
      </w:r>
      <w:r w:rsidRPr="002B0E79">
        <w:rPr>
          <w:rFonts w:asciiTheme="majorBidi" w:hAnsiTheme="majorBidi"/>
          <w:rtl/>
        </w:rPr>
        <w:t>אפשרויות לבצע קישור של סגמנטי דרך. אפשרויות נכונות לעומת</w:t>
      </w:r>
      <w:r>
        <w:rPr>
          <w:rFonts w:asciiTheme="majorBidi" w:hAnsiTheme="majorBidi" w:hint="cs"/>
          <w:rtl/>
        </w:rPr>
        <w:br/>
        <w:t xml:space="preserve">                           </w:t>
      </w:r>
      <w:r w:rsidRPr="002B0E79">
        <w:rPr>
          <w:rFonts w:asciiTheme="majorBidi" w:hAnsiTheme="majorBidi"/>
          <w:rtl/>
        </w:rPr>
        <w:t xml:space="preserve"> אפשרויות לא נכונות</w:t>
      </w:r>
    </w:p>
    <w:p w:rsidR="00D92221" w:rsidRPr="00280988" w:rsidRDefault="00D92221" w:rsidP="00147A08">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6.4 עמ' </w:t>
      </w:r>
      <w:r w:rsidR="00147A08">
        <w:rPr>
          <w:rFonts w:asciiTheme="majorBidi" w:hAnsiTheme="majorBidi" w:hint="cs"/>
          <w:rtl/>
        </w:rPr>
        <w:t>78</w:t>
      </w:r>
      <w:r w:rsidRPr="004623A7">
        <w:rPr>
          <w:rFonts w:asciiTheme="majorBidi" w:hAnsiTheme="majorBidi" w:hint="cs"/>
          <w:rtl/>
        </w:rPr>
        <w:t xml:space="preserve"> -</w:t>
      </w:r>
      <w:r>
        <w:rPr>
          <w:rFonts w:asciiTheme="majorBidi" w:hAnsiTheme="majorBidi" w:hint="cs"/>
          <w:rtl/>
        </w:rPr>
        <w:t xml:space="preserve"> </w:t>
      </w:r>
      <w:r w:rsidRPr="00280988">
        <w:rPr>
          <w:rFonts w:asciiTheme="majorBidi" w:hAnsiTheme="majorBidi"/>
          <w:rtl/>
        </w:rPr>
        <w:t>מקרים בהם תוצאת ריצת האלגוריתם המבוסס על משפחת נחשים</w:t>
      </w:r>
      <w:r>
        <w:rPr>
          <w:rFonts w:asciiTheme="majorBidi" w:hAnsiTheme="majorBidi" w:hint="cs"/>
          <w:rtl/>
        </w:rPr>
        <w:br/>
        <w:t xml:space="preserve">                           </w:t>
      </w:r>
      <w:r w:rsidRPr="00280988">
        <w:rPr>
          <w:rFonts w:asciiTheme="majorBidi" w:hAnsiTheme="majorBidi"/>
          <w:rtl/>
        </w:rPr>
        <w:t xml:space="preserve"> ריבועיים הניבה תוצאה שגויה בקישור של סגמנטי דרך</w:t>
      </w:r>
      <w:r w:rsidRPr="00280988">
        <w:rPr>
          <w:rFonts w:asciiTheme="majorBidi" w:hAnsiTheme="majorBidi" w:hint="cs"/>
          <w:rtl/>
        </w:rPr>
        <w:t xml:space="preserve"> (סימונים על</w:t>
      </w:r>
      <w:r>
        <w:rPr>
          <w:rFonts w:asciiTheme="majorBidi" w:hAnsiTheme="majorBidi"/>
          <w:rtl/>
        </w:rPr>
        <w:br/>
      </w:r>
      <w:r>
        <w:rPr>
          <w:rFonts w:asciiTheme="majorBidi" w:hAnsiTheme="majorBidi" w:hint="cs"/>
          <w:rtl/>
        </w:rPr>
        <w:t xml:space="preserve">          </w:t>
      </w:r>
      <w:r w:rsidRPr="00280988">
        <w:rPr>
          <w:rFonts w:asciiTheme="majorBidi" w:hAnsiTheme="majorBidi" w:hint="cs"/>
          <w:rtl/>
        </w:rPr>
        <w:t xml:space="preserve"> </w:t>
      </w:r>
      <w:r>
        <w:rPr>
          <w:rFonts w:asciiTheme="majorBidi" w:hAnsiTheme="majorBidi" w:hint="cs"/>
          <w:rtl/>
        </w:rPr>
        <w:t xml:space="preserve">                </w:t>
      </w:r>
      <w:r w:rsidRPr="00280988">
        <w:rPr>
          <w:rFonts w:asciiTheme="majorBidi" w:hAnsiTheme="majorBidi" w:hint="cs"/>
          <w:rtl/>
        </w:rPr>
        <w:t>תמונות הלקוחות מתוך [</w:t>
      </w:r>
      <w:r>
        <w:rPr>
          <w:rFonts w:asciiTheme="majorBidi" w:hAnsiTheme="majorBidi" w:hint="cs"/>
          <w:rtl/>
        </w:rPr>
        <w:t>32</w:t>
      </w:r>
      <w:r w:rsidRPr="00280988">
        <w:rPr>
          <w:rFonts w:asciiTheme="majorBidi" w:hAnsiTheme="majorBidi" w:hint="cs"/>
          <w:rtl/>
        </w:rPr>
        <w:t>])</w:t>
      </w:r>
    </w:p>
    <w:p w:rsidR="00D92221" w:rsidRPr="004623A7" w:rsidRDefault="00D92221" w:rsidP="00147A08">
      <w:pPr>
        <w:pStyle w:val="ListParagraph"/>
        <w:numPr>
          <w:ilvl w:val="0"/>
          <w:numId w:val="45"/>
        </w:numPr>
        <w:ind w:left="468" w:hanging="426"/>
        <w:rPr>
          <w:rFonts w:asciiTheme="majorBidi" w:hAnsiTheme="majorBidi"/>
        </w:rPr>
      </w:pPr>
      <w:r w:rsidRPr="004623A7">
        <w:rPr>
          <w:rFonts w:asciiTheme="majorBidi" w:hAnsiTheme="majorBidi" w:hint="cs"/>
          <w:rtl/>
        </w:rPr>
        <w:t xml:space="preserve">איור 6.5 עמ' </w:t>
      </w:r>
      <w:r w:rsidR="00147A08">
        <w:rPr>
          <w:rFonts w:asciiTheme="majorBidi" w:hAnsiTheme="majorBidi" w:hint="cs"/>
          <w:rtl/>
        </w:rPr>
        <w:t>78</w:t>
      </w:r>
      <w:r w:rsidRPr="004623A7">
        <w:rPr>
          <w:rFonts w:asciiTheme="majorBidi" w:hAnsiTheme="majorBidi" w:hint="cs"/>
          <w:rtl/>
        </w:rPr>
        <w:t xml:space="preserve"> -</w:t>
      </w:r>
      <w:r w:rsidRPr="00280988">
        <w:rPr>
          <w:rFonts w:asciiTheme="majorBidi" w:hAnsiTheme="majorBidi" w:cstheme="majorBidi"/>
          <w:rtl/>
        </w:rPr>
        <w:t xml:space="preserve"> </w:t>
      </w:r>
      <w:r w:rsidRPr="00280988">
        <w:rPr>
          <w:rFonts w:asciiTheme="majorBidi" w:hAnsiTheme="majorBidi"/>
          <w:rtl/>
        </w:rPr>
        <w:t>מצב אופיני לקטע דרך בו קיים סגמנט שהגוון הממוצע שלו אינו תואם את</w:t>
      </w:r>
      <w:r>
        <w:rPr>
          <w:rFonts w:asciiTheme="majorBidi" w:hAnsiTheme="majorBidi" w:hint="cs"/>
          <w:rtl/>
        </w:rPr>
        <w:br/>
        <w:t xml:space="preserve">                           </w:t>
      </w:r>
      <w:r w:rsidRPr="00280988">
        <w:rPr>
          <w:rFonts w:asciiTheme="majorBidi" w:hAnsiTheme="majorBidi"/>
          <w:rtl/>
        </w:rPr>
        <w:t xml:space="preserve"> זה של קטעי הדרך אבל הוא קרוב הרבה יותר לגוון זה מאשר לגוון סביבת</w:t>
      </w:r>
      <w:r>
        <w:rPr>
          <w:rFonts w:asciiTheme="majorBidi" w:hAnsiTheme="majorBidi" w:hint="cs"/>
          <w:rtl/>
        </w:rPr>
        <w:br/>
        <w:t xml:space="preserve">                           </w:t>
      </w:r>
      <w:r w:rsidRPr="00280988">
        <w:rPr>
          <w:rFonts w:asciiTheme="majorBidi" w:hAnsiTheme="majorBidi"/>
          <w:rtl/>
        </w:rPr>
        <w:t xml:space="preserve"> הדרך</w:t>
      </w:r>
    </w:p>
    <w:p w:rsidR="00D92221" w:rsidRPr="00280988" w:rsidRDefault="00D92221" w:rsidP="00147A08">
      <w:pPr>
        <w:pStyle w:val="ListParagraph"/>
        <w:numPr>
          <w:ilvl w:val="0"/>
          <w:numId w:val="45"/>
        </w:numPr>
        <w:ind w:left="468" w:hanging="426"/>
        <w:rPr>
          <w:rFonts w:asciiTheme="majorBidi" w:hAnsiTheme="majorBidi"/>
        </w:rPr>
      </w:pPr>
      <w:r w:rsidRPr="004623A7">
        <w:rPr>
          <w:rFonts w:asciiTheme="majorBidi" w:hAnsiTheme="majorBidi" w:hint="cs"/>
          <w:rtl/>
        </w:rPr>
        <w:lastRenderedPageBreak/>
        <w:t xml:space="preserve">איור 6.6 עמ' </w:t>
      </w:r>
      <w:r w:rsidR="00147A08">
        <w:rPr>
          <w:rFonts w:asciiTheme="majorBidi" w:hAnsiTheme="majorBidi" w:hint="cs"/>
          <w:rtl/>
        </w:rPr>
        <w:t>79</w:t>
      </w:r>
      <w:r w:rsidRPr="004623A7">
        <w:rPr>
          <w:rFonts w:asciiTheme="majorBidi" w:hAnsiTheme="majorBidi" w:hint="cs"/>
          <w:rtl/>
        </w:rPr>
        <w:t xml:space="preserve"> -</w:t>
      </w:r>
      <w:r w:rsidRPr="00280988">
        <w:rPr>
          <w:rFonts w:asciiTheme="majorBidi" w:hAnsiTheme="majorBidi" w:cstheme="majorBidi"/>
          <w:rtl/>
        </w:rPr>
        <w:t xml:space="preserve"> </w:t>
      </w:r>
      <w:r w:rsidRPr="00280988">
        <w:rPr>
          <w:rFonts w:asciiTheme="majorBidi" w:hAnsiTheme="majorBidi"/>
          <w:rtl/>
        </w:rPr>
        <w:t>קישור שני נחשים קרובים זה לזה בנקודות בעלות עקמומיות גבוהה בהן</w:t>
      </w:r>
      <w:r>
        <w:rPr>
          <w:rFonts w:asciiTheme="majorBidi" w:hAnsiTheme="majorBidi" w:hint="cs"/>
          <w:rtl/>
        </w:rPr>
        <w:br/>
        <w:t xml:space="preserve">                           </w:t>
      </w:r>
      <w:r w:rsidRPr="00280988">
        <w:rPr>
          <w:rFonts w:asciiTheme="majorBidi" w:hAnsiTheme="majorBidi"/>
          <w:rtl/>
        </w:rPr>
        <w:t xml:space="preserve"> המשיקים הם בקירוב אנטי-מקבילים.  סימוני הנחשים באדום הם על גבי</w:t>
      </w:r>
      <w:r>
        <w:rPr>
          <w:rFonts w:asciiTheme="majorBidi" w:hAnsiTheme="majorBidi" w:hint="cs"/>
          <w:rtl/>
        </w:rPr>
        <w:br/>
        <w:t xml:space="preserve">                           </w:t>
      </w:r>
      <w:r w:rsidRPr="00280988">
        <w:rPr>
          <w:rFonts w:asciiTheme="majorBidi" w:hAnsiTheme="majorBidi"/>
          <w:rtl/>
        </w:rPr>
        <w:t xml:space="preserve"> חלק מרשת הדרכים של טורנטו, קנדה  (לקוחה מתוך [</w:t>
      </w:r>
      <w:r>
        <w:rPr>
          <w:rFonts w:asciiTheme="majorBidi" w:hAnsiTheme="majorBidi" w:hint="cs"/>
          <w:rtl/>
        </w:rPr>
        <w:t>32</w:t>
      </w:r>
      <w:r w:rsidRPr="00280988">
        <w:rPr>
          <w:rFonts w:asciiTheme="majorBidi" w:hAnsiTheme="majorBidi"/>
          <w:rtl/>
        </w:rPr>
        <w:t>]) בהגדלה</w:t>
      </w:r>
    </w:p>
    <w:p w:rsidR="00D92221" w:rsidRPr="004623A7" w:rsidRDefault="00D92221" w:rsidP="00D92221">
      <w:pPr>
        <w:pStyle w:val="ListParagraph"/>
        <w:ind w:left="468"/>
        <w:rPr>
          <w:rFonts w:asciiTheme="majorBidi" w:hAnsiTheme="majorBidi"/>
          <w:rtl/>
        </w:rPr>
      </w:pPr>
    </w:p>
    <w:p w:rsidR="00D92221" w:rsidRDefault="00D92221" w:rsidP="00D92221">
      <w:pPr>
        <w:autoSpaceDE w:val="0"/>
        <w:autoSpaceDN w:val="0"/>
        <w:adjustRightInd w:val="0"/>
        <w:jc w:val="center"/>
        <w:rPr>
          <w:b/>
          <w:bCs/>
          <w:u w:val="single"/>
          <w:rtl/>
        </w:rPr>
      </w:pPr>
      <w:r w:rsidRPr="00280988">
        <w:rPr>
          <w:rFonts w:hint="cs"/>
          <w:b/>
          <w:bCs/>
          <w:u w:val="single"/>
          <w:rtl/>
        </w:rPr>
        <w:t>רשימת טבלאות</w:t>
      </w:r>
    </w:p>
    <w:p w:rsidR="00D92221" w:rsidRPr="00280988" w:rsidRDefault="00D92221" w:rsidP="00147A08">
      <w:pPr>
        <w:pStyle w:val="ListParagraph"/>
        <w:numPr>
          <w:ilvl w:val="0"/>
          <w:numId w:val="46"/>
        </w:numPr>
        <w:autoSpaceDE w:val="0"/>
        <w:autoSpaceDN w:val="0"/>
        <w:adjustRightInd w:val="0"/>
        <w:ind w:left="468" w:hanging="426"/>
        <w:rPr>
          <w:b/>
          <w:bCs/>
          <w:u w:val="single"/>
          <w:rtl/>
        </w:rPr>
      </w:pPr>
      <w:r w:rsidRPr="00280988">
        <w:rPr>
          <w:rFonts w:asciiTheme="majorBidi" w:hAnsiTheme="majorBidi"/>
          <w:rtl/>
        </w:rPr>
        <w:t>טבלה 6.1</w:t>
      </w:r>
      <w:r w:rsidRPr="00280988">
        <w:rPr>
          <w:rFonts w:asciiTheme="majorBidi" w:hAnsiTheme="majorBidi" w:hint="cs"/>
          <w:rtl/>
        </w:rPr>
        <w:t xml:space="preserve"> עמ' </w:t>
      </w:r>
      <w:r w:rsidR="00147A08">
        <w:rPr>
          <w:rFonts w:asciiTheme="majorBidi" w:hAnsiTheme="majorBidi" w:hint="cs"/>
          <w:rtl/>
        </w:rPr>
        <w:t>77</w:t>
      </w:r>
      <w:r w:rsidRPr="00280988">
        <w:rPr>
          <w:rFonts w:asciiTheme="majorBidi" w:hAnsiTheme="majorBidi"/>
          <w:rtl/>
        </w:rPr>
        <w:t xml:space="preserve"> – אפשרויות לבצע קישור של סגמנטי דרך. אפשרויות נכונות לעומת</w:t>
      </w:r>
      <w:r>
        <w:rPr>
          <w:rFonts w:asciiTheme="majorBidi" w:hAnsiTheme="majorBidi" w:hint="cs"/>
          <w:rtl/>
        </w:rPr>
        <w:br/>
        <w:t xml:space="preserve">                              </w:t>
      </w:r>
      <w:r w:rsidRPr="00280988">
        <w:rPr>
          <w:rFonts w:asciiTheme="majorBidi" w:hAnsiTheme="majorBidi"/>
          <w:rtl/>
        </w:rPr>
        <w:t xml:space="preserve"> אפשרויות לא נכונות</w:t>
      </w:r>
    </w:p>
    <w:p w:rsidR="00C4311C" w:rsidRDefault="00D92221" w:rsidP="00D92221">
      <w:pPr>
        <w:pStyle w:val="Heading3"/>
        <w:rPr>
          <w:b w:val="0"/>
          <w:bCs w:val="0"/>
          <w:rtl/>
        </w:rPr>
      </w:pPr>
      <w:r>
        <w:rPr>
          <w:b w:val="0"/>
          <w:bCs w:val="0"/>
          <w:rtl/>
        </w:rPr>
        <w:t xml:space="preserve"> </w:t>
      </w:r>
    </w:p>
    <w:bookmarkEnd w:id="34"/>
    <w:p w:rsidR="00C4311C" w:rsidRPr="00BA1183" w:rsidRDefault="00C4311C" w:rsidP="00C4311C">
      <w:pPr>
        <w:rPr>
          <w:rtl/>
        </w:rPr>
      </w:pPr>
    </w:p>
    <w:sectPr w:rsidR="00C4311C" w:rsidRPr="00BA1183" w:rsidSect="0082304A">
      <w:footerReference w:type="first" r:id="rId44"/>
      <w:pgSz w:w="11906" w:h="16838"/>
      <w:pgMar w:top="1440" w:right="1558" w:bottom="1440" w:left="1800" w:header="708" w:footer="708" w:gutter="0"/>
      <w:pgNumType w:start="1"/>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DA5" w:rsidRDefault="00E23DA5" w:rsidP="00DB366E">
      <w:r>
        <w:separator/>
      </w:r>
    </w:p>
  </w:endnote>
  <w:endnote w:type="continuationSeparator" w:id="0">
    <w:p w:rsidR="00E23DA5" w:rsidRDefault="00E23DA5" w:rsidP="00DB36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David">
    <w:panose1 w:val="00000000000000000000"/>
    <w:charset w:val="B1"/>
    <w:family w:val="auto"/>
    <w:pitch w:val="variable"/>
    <w:sig w:usb0="00000801" w:usb1="00000000" w:usb2="00000000" w:usb3="00000000" w:csb0="00000020" w:csb1="00000000"/>
  </w:font>
  <w:font w:name="Helv">
    <w:altName w:val="Arial"/>
    <w:panose1 w:val="020B060402020203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גש">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dvPSTim">
    <w:panose1 w:val="00000000000000000000"/>
    <w:charset w:val="B1"/>
    <w:family w:val="auto"/>
    <w:notTrueType/>
    <w:pitch w:val="default"/>
    <w:sig w:usb0="00001801" w:usb1="00000000" w:usb2="00000000" w:usb3="00000000" w:csb0="00000020" w:csb1="00000000"/>
  </w:font>
  <w:font w:name="TimesNewRoman">
    <w:altName w:val="Arial"/>
    <w:panose1 w:val="00000000000000000000"/>
    <w:charset w:val="00"/>
    <w:family w:val="swiss"/>
    <w:notTrueType/>
    <w:pitch w:val="default"/>
    <w:sig w:usb0="00000003" w:usb1="00000000" w:usb2="00000000" w:usb3="00000000" w:csb0="00000001" w:csb1="00000000"/>
  </w:font>
  <w:font w:name="CMR12">
    <w:altName w:val="Times New Roman"/>
    <w:panose1 w:val="00000000000000000000"/>
    <w:charset w:val="00"/>
    <w:family w:val="auto"/>
    <w:notTrueType/>
    <w:pitch w:val="default"/>
    <w:sig w:usb0="00000003" w:usb1="00000000" w:usb2="00000000" w:usb3="00000000" w:csb0="00000001" w:csb1="00000000"/>
  </w:font>
  <w:font w:name="CMTI1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CF8" w:rsidRDefault="00E14CF8" w:rsidP="00E16BD3">
    <w:pPr>
      <w:pStyle w:val="Footer"/>
      <w:jc w:val="center"/>
    </w:pPr>
  </w:p>
  <w:p w:rsidR="00E14CF8" w:rsidRDefault="00E14CF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94215"/>
      <w:docPartObj>
        <w:docPartGallery w:val="Page Numbers (Bottom of Page)"/>
        <w:docPartUnique/>
      </w:docPartObj>
    </w:sdtPr>
    <w:sdtContent>
      <w:p w:rsidR="00E14CF8" w:rsidRDefault="00E14CF8">
        <w:pPr>
          <w:pStyle w:val="Footer"/>
          <w:jc w:val="center"/>
        </w:pPr>
        <w:fldSimple w:instr=" PAGE   \* MERGEFORMAT ">
          <w:r>
            <w:rPr>
              <w:noProof/>
            </w:rPr>
            <w:t>I</w:t>
          </w:r>
        </w:fldSimple>
      </w:p>
    </w:sdtContent>
  </w:sdt>
  <w:p w:rsidR="00E14CF8" w:rsidRDefault="00E14C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407565"/>
      <w:docPartObj>
        <w:docPartGallery w:val="Page Numbers (Bottom of Page)"/>
        <w:docPartUnique/>
      </w:docPartObj>
    </w:sdtPr>
    <w:sdtContent>
      <w:p w:rsidR="00E14CF8" w:rsidRDefault="00E14CF8">
        <w:pPr>
          <w:pStyle w:val="Footer"/>
          <w:jc w:val="center"/>
        </w:pPr>
        <w:fldSimple w:instr=" PAGE   \* MERGEFORMAT ">
          <w:r w:rsidR="00133127">
            <w:rPr>
              <w:noProof/>
              <w:rtl/>
            </w:rPr>
            <w:t>85</w:t>
          </w:r>
        </w:fldSimple>
      </w:p>
    </w:sdtContent>
  </w:sdt>
  <w:p w:rsidR="00E14CF8" w:rsidRDefault="00E14CF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79299"/>
      <w:docPartObj>
        <w:docPartGallery w:val="Page Numbers (Bottom of Page)"/>
        <w:docPartUnique/>
      </w:docPartObj>
    </w:sdtPr>
    <w:sdtContent>
      <w:p w:rsidR="00E14CF8" w:rsidRDefault="00E14CF8">
        <w:pPr>
          <w:pStyle w:val="Footer"/>
          <w:jc w:val="center"/>
        </w:pPr>
        <w:fldSimple w:instr=" PAGE   \* MERGEFORMAT ">
          <w:r w:rsidR="00133127">
            <w:rPr>
              <w:noProof/>
              <w:rtl/>
            </w:rPr>
            <w:t>1</w:t>
          </w:r>
        </w:fldSimple>
      </w:p>
    </w:sdtContent>
  </w:sdt>
  <w:p w:rsidR="00E14CF8" w:rsidRDefault="00E14C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DA5" w:rsidRDefault="00E23DA5" w:rsidP="00DB366E">
      <w:r>
        <w:separator/>
      </w:r>
    </w:p>
  </w:footnote>
  <w:footnote w:type="continuationSeparator" w:id="0">
    <w:p w:rsidR="00E23DA5" w:rsidRDefault="00E23DA5" w:rsidP="00DB36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125B5"/>
    <w:multiLevelType w:val="multilevel"/>
    <w:tmpl w:val="692C3EA8"/>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A5408C"/>
    <w:multiLevelType w:val="multilevel"/>
    <w:tmpl w:val="1340CEC2"/>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B353C4"/>
    <w:multiLevelType w:val="multilevel"/>
    <w:tmpl w:val="E7741020"/>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4"/>
      <w:numFmt w:val="none"/>
      <w:lvlText w:val="2.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B20FA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1AE6E51"/>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657C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4D5D2A"/>
    <w:multiLevelType w:val="multilevel"/>
    <w:tmpl w:val="0409001D"/>
    <w:styleLink w:val="Style5"/>
    <w:lvl w:ilvl="0">
      <w:start w:val="1"/>
      <w:numFmt w:val="decimal"/>
      <w:lvlText w:val="%1)"/>
      <w:lvlJc w:val="left"/>
      <w:pPr>
        <w:ind w:left="360" w:hanging="360"/>
      </w:pPr>
      <w:rPr>
        <w:rFonts w:cs="David"/>
        <w:bCs/>
        <w:szCs w:val="28"/>
      </w:rPr>
    </w:lvl>
    <w:lvl w:ilvl="1">
      <w:start w:val="1"/>
      <w:numFmt w:val="decimal"/>
      <w:lvlText w:val="%2)"/>
      <w:lvlJc w:val="left"/>
      <w:pPr>
        <w:ind w:left="720" w:hanging="360"/>
      </w:pPr>
      <w:rPr>
        <w:rFonts w:cs="David"/>
        <w:szCs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3AA5F67"/>
    <w:multiLevelType w:val="multilevel"/>
    <w:tmpl w:val="91FE24DA"/>
    <w:lvl w:ilvl="0">
      <w:start w:val="2"/>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none"/>
      <w:lvlText w:val="2.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3ED6AA6"/>
    <w:multiLevelType w:val="multilevel"/>
    <w:tmpl w:val="F8E03930"/>
    <w:lvl w:ilvl="0">
      <w:start w:val="1"/>
      <w:numFmt w:val="none"/>
      <w:lvlText w:val="4."/>
      <w:lvlJc w:val="left"/>
      <w:pPr>
        <w:ind w:left="567" w:hanging="56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b/>
        <w:bCs/>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
    <w:nsid w:val="24934BE0"/>
    <w:multiLevelType w:val="hybridMultilevel"/>
    <w:tmpl w:val="2CFADE02"/>
    <w:lvl w:ilvl="0" w:tplc="5A2EF4E2">
      <w:start w:val="1"/>
      <w:numFmt w:val="decimal"/>
      <w:lvlText w:val="%1."/>
      <w:lvlJc w:val="left"/>
      <w:pPr>
        <w:ind w:left="762" w:hanging="360"/>
      </w:pPr>
      <w:rPr>
        <w:rFonts w:ascii="Helv" w:hAnsi="Helv" w:cs="David" w:hint="default"/>
        <w:b w:val="0"/>
        <w:bCs w:val="0"/>
        <w:i w:val="0"/>
        <w:iCs w:val="0"/>
        <w:sz w:val="24"/>
        <w:szCs w:val="24"/>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0">
    <w:nsid w:val="25B30AF5"/>
    <w:multiLevelType w:val="hybridMultilevel"/>
    <w:tmpl w:val="13FC122A"/>
    <w:lvl w:ilvl="0" w:tplc="04090001">
      <w:start w:val="1"/>
      <w:numFmt w:val="bullet"/>
      <w:lvlText w:val=""/>
      <w:lvlJc w:val="left"/>
      <w:pPr>
        <w:ind w:left="804" w:hanging="360"/>
      </w:pPr>
      <w:rPr>
        <w:rFonts w:ascii="Symbol" w:hAnsi="Symbol" w:hint="default"/>
      </w:rPr>
    </w:lvl>
    <w:lvl w:ilvl="1" w:tplc="04090003">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1">
    <w:nsid w:val="289474BA"/>
    <w:multiLevelType w:val="multilevel"/>
    <w:tmpl w:val="1F44D0D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A55B24"/>
    <w:multiLevelType w:val="multilevel"/>
    <w:tmpl w:val="0409001D"/>
    <w:styleLink w:val="Style3"/>
    <w:lvl w:ilvl="0">
      <w:start w:val="1"/>
      <w:numFmt w:val="decimal"/>
      <w:lvlText w:val="%1)"/>
      <w:lvlJc w:val="left"/>
      <w:pPr>
        <w:ind w:left="360" w:hanging="360"/>
      </w:pPr>
      <w:rPr>
        <w:rFonts w:cs="David"/>
        <w:szCs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9D4563D"/>
    <w:multiLevelType w:val="hybridMultilevel"/>
    <w:tmpl w:val="38464E5A"/>
    <w:lvl w:ilvl="0" w:tplc="5A2EF4E2">
      <w:start w:val="1"/>
      <w:numFmt w:val="decimal"/>
      <w:lvlText w:val="%1."/>
      <w:lvlJc w:val="left"/>
      <w:pPr>
        <w:ind w:left="720" w:hanging="360"/>
      </w:pPr>
      <w:rPr>
        <w:rFonts w:ascii="Helv" w:hAnsi="Helv" w:cs="David"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EC6A7D"/>
    <w:multiLevelType w:val="multilevel"/>
    <w:tmpl w:val="F552E09E"/>
    <w:lvl w:ilvl="0">
      <w:start w:val="3"/>
      <w:numFmt w:val="decimal"/>
      <w:lvlText w:val="%1."/>
      <w:lvlJc w:val="left"/>
      <w:pPr>
        <w:ind w:left="360" w:hanging="360"/>
      </w:pPr>
      <w:rPr>
        <w:rFonts w:hint="default"/>
      </w:rPr>
    </w:lvl>
    <w:lvl w:ilvl="1">
      <w:start w:val="3"/>
      <w:numFmt w:val="decimal"/>
      <w:lvlText w:val="%1.%2."/>
      <w:lvlJc w:val="left"/>
      <w:pPr>
        <w:ind w:left="792" w:hanging="432"/>
      </w:pPr>
      <w:rPr>
        <w:rFonts w:cs="David"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FE63A98"/>
    <w:multiLevelType w:val="multilevel"/>
    <w:tmpl w:val="78500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19A1152"/>
    <w:multiLevelType w:val="hybridMultilevel"/>
    <w:tmpl w:val="E3386C10"/>
    <w:lvl w:ilvl="0" w:tplc="7B0AC70C">
      <w:start w:val="1"/>
      <w:numFmt w:val="decimal"/>
      <w:lvlText w:val="(%1)"/>
      <w:lvlJc w:val="left"/>
      <w:pPr>
        <w:ind w:left="720" w:hanging="360"/>
      </w:pPr>
      <w:rPr>
        <w:rFonts w:cs="Davi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F77572"/>
    <w:multiLevelType w:val="multilevel"/>
    <w:tmpl w:val="6472E610"/>
    <w:lvl w:ilvl="0">
      <w:start w:val="2"/>
      <w:numFmt w:val="none"/>
      <w:lvlText w:val="6."/>
      <w:lvlJc w:val="left"/>
      <w:pPr>
        <w:ind w:left="360" w:hanging="360"/>
      </w:pPr>
      <w:rPr>
        <w:rFonts w:hint="default"/>
      </w:rPr>
    </w:lvl>
    <w:lvl w:ilvl="1">
      <w:start w:val="1"/>
      <w:numFmt w:val="decimal"/>
      <w:lvlText w:val="%14."/>
      <w:lvlJc w:val="left"/>
      <w:pPr>
        <w:ind w:left="1991" w:hanging="432"/>
      </w:pPr>
      <w:rPr>
        <w:rFonts w:hint="default"/>
      </w:rPr>
    </w:lvl>
    <w:lvl w:ilvl="2">
      <w:start w:val="1"/>
      <w:numFmt w:val="decimal"/>
      <w:lvlText w:val="%16.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53E4AC6"/>
    <w:multiLevelType w:val="multilevel"/>
    <w:tmpl w:val="48BE20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7160ABE"/>
    <w:multiLevelType w:val="hybridMultilevel"/>
    <w:tmpl w:val="5000977A"/>
    <w:lvl w:ilvl="0" w:tplc="04090001">
      <w:start w:val="1"/>
      <w:numFmt w:val="bullet"/>
      <w:lvlText w:val=""/>
      <w:lvlJc w:val="left"/>
      <w:pPr>
        <w:ind w:left="662" w:hanging="360"/>
      </w:pPr>
      <w:rPr>
        <w:rFonts w:ascii="Symbol" w:hAnsi="Symbol"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0">
    <w:nsid w:val="37A6168C"/>
    <w:multiLevelType w:val="hybridMultilevel"/>
    <w:tmpl w:val="539043FE"/>
    <w:lvl w:ilvl="0" w:tplc="2EAE184C">
      <w:start w:val="1"/>
      <w:numFmt w:val="decimal"/>
      <w:lvlText w:val="3.%1"/>
      <w:lvlJc w:val="left"/>
      <w:pPr>
        <w:ind w:left="1080" w:hanging="360"/>
      </w:pPr>
      <w:rPr>
        <w:rFonts w:cs="David" w:hint="cs"/>
        <w:bCs/>
        <w:iCs w:val="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E304A3"/>
    <w:multiLevelType w:val="multilevel"/>
    <w:tmpl w:val="F552E09E"/>
    <w:lvl w:ilvl="0">
      <w:start w:val="3"/>
      <w:numFmt w:val="decimal"/>
      <w:lvlText w:val="%1."/>
      <w:lvlJc w:val="left"/>
      <w:pPr>
        <w:ind w:left="360" w:hanging="360"/>
      </w:pPr>
      <w:rPr>
        <w:rFonts w:hint="default"/>
      </w:rPr>
    </w:lvl>
    <w:lvl w:ilvl="1">
      <w:start w:val="3"/>
      <w:numFmt w:val="decimal"/>
      <w:lvlText w:val="%1.%2."/>
      <w:lvlJc w:val="left"/>
      <w:pPr>
        <w:ind w:left="792" w:hanging="432"/>
      </w:pPr>
      <w:rPr>
        <w:rFonts w:cs="David"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DA53038"/>
    <w:multiLevelType w:val="hybridMultilevel"/>
    <w:tmpl w:val="E6784DF6"/>
    <w:lvl w:ilvl="0" w:tplc="66A074BE">
      <w:start w:val="1"/>
      <w:numFmt w:val="decimal"/>
      <w:lvlText w:val="%1."/>
      <w:lvlJc w:val="left"/>
      <w:pPr>
        <w:tabs>
          <w:tab w:val="num" w:pos="1440"/>
        </w:tabs>
        <w:ind w:left="1440" w:hanging="360"/>
      </w:pPr>
      <w:rPr>
        <w:rFonts w:ascii="Helv" w:hAnsi="Helv" w:cs="Helv" w:hint="default"/>
        <w:b w:val="0"/>
        <w:bCs w:val="0"/>
        <w:i w:val="0"/>
        <w:iCs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249252E"/>
    <w:multiLevelType w:val="multilevel"/>
    <w:tmpl w:val="71D0B370"/>
    <w:lvl w:ilvl="0">
      <w:start w:val="2"/>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none"/>
      <w:lvlText w:val="2.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32C34B0"/>
    <w:multiLevelType w:val="hybridMultilevel"/>
    <w:tmpl w:val="21C6F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45B0998"/>
    <w:multiLevelType w:val="multilevel"/>
    <w:tmpl w:val="08D2A3C0"/>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51A3F95"/>
    <w:multiLevelType w:val="hybridMultilevel"/>
    <w:tmpl w:val="2C087A60"/>
    <w:lvl w:ilvl="0" w:tplc="351850E6">
      <w:start w:val="1"/>
      <w:numFmt w:val="decimal"/>
      <w:lvlText w:val="%1."/>
      <w:lvlJc w:val="left"/>
      <w:pPr>
        <w:ind w:left="1440" w:hanging="360"/>
      </w:pPr>
      <w:rPr>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95D3B2F"/>
    <w:multiLevelType w:val="hybridMultilevel"/>
    <w:tmpl w:val="4DECAE9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8">
    <w:nsid w:val="497A181A"/>
    <w:multiLevelType w:val="multilevel"/>
    <w:tmpl w:val="73589A2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D4F5721"/>
    <w:multiLevelType w:val="multilevel"/>
    <w:tmpl w:val="34BC613E"/>
    <w:lvl w:ilvl="0">
      <w:start w:val="1"/>
      <w:numFmt w:val="decimal"/>
      <w:lvlText w:val="%1."/>
      <w:lvlJc w:val="left"/>
      <w:pPr>
        <w:ind w:left="360" w:hanging="360"/>
      </w:pPr>
      <w:rPr>
        <w:rFonts w:hint="default"/>
      </w:rPr>
    </w:lvl>
    <w:lvl w:ilvl="1">
      <w:start w:val="1"/>
      <w:numFmt w:val="decimal"/>
      <w:lvlText w:val="%1.4."/>
      <w:lvlJc w:val="left"/>
      <w:pPr>
        <w:ind w:left="792" w:hanging="432"/>
      </w:pPr>
      <w:rPr>
        <w:rFonts w:cs="David" w:hint="cs"/>
        <w:bCs/>
        <w:iCs w:val="0"/>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DB94402"/>
    <w:multiLevelType w:val="multilevel"/>
    <w:tmpl w:val="8F0E8238"/>
    <w:lvl w:ilvl="0">
      <w:start w:val="3"/>
      <w:numFmt w:val="decimal"/>
      <w:lvlText w:val="%1."/>
      <w:lvlJc w:val="left"/>
      <w:pPr>
        <w:ind w:left="360" w:hanging="360"/>
      </w:pPr>
      <w:rPr>
        <w:rFonts w:hint="default"/>
      </w:rPr>
    </w:lvl>
    <w:lvl w:ilvl="1">
      <w:start w:val="3"/>
      <w:numFmt w:val="decimal"/>
      <w:lvlText w:val="%1.%2."/>
      <w:lvlJc w:val="left"/>
      <w:pPr>
        <w:ind w:left="792" w:hanging="432"/>
      </w:pPr>
      <w:rPr>
        <w:rFonts w:cs="David" w:hint="default"/>
        <w:sz w:val="28"/>
        <w:szCs w:val="28"/>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F0D3ECA"/>
    <w:multiLevelType w:val="multilevel"/>
    <w:tmpl w:val="0409001F"/>
    <w:numStyleLink w:val="Style4"/>
  </w:abstractNum>
  <w:abstractNum w:abstractNumId="32">
    <w:nsid w:val="5FD94457"/>
    <w:multiLevelType w:val="hybridMultilevel"/>
    <w:tmpl w:val="DACC52CC"/>
    <w:lvl w:ilvl="0" w:tplc="5A2EF4E2">
      <w:start w:val="1"/>
      <w:numFmt w:val="decimal"/>
      <w:lvlText w:val="%1."/>
      <w:lvlJc w:val="left"/>
      <w:pPr>
        <w:ind w:left="720" w:hanging="360"/>
      </w:pPr>
      <w:rPr>
        <w:rFonts w:ascii="Helv" w:hAnsi="Helv" w:cs="David"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3E4A8B"/>
    <w:multiLevelType w:val="hybridMultilevel"/>
    <w:tmpl w:val="08FAACD8"/>
    <w:lvl w:ilvl="0" w:tplc="5A2EF4E2">
      <w:start w:val="1"/>
      <w:numFmt w:val="decimal"/>
      <w:lvlText w:val="%1."/>
      <w:lvlJc w:val="left"/>
      <w:pPr>
        <w:ind w:left="762" w:hanging="360"/>
      </w:pPr>
      <w:rPr>
        <w:rFonts w:ascii="Helv" w:hAnsi="Helv" w:cs="David" w:hint="default"/>
        <w:b w:val="0"/>
        <w:bCs w:val="0"/>
        <w:i w:val="0"/>
        <w:iCs w:val="0"/>
        <w:sz w:val="24"/>
        <w:szCs w:val="24"/>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34">
    <w:nsid w:val="63224B8C"/>
    <w:multiLevelType w:val="multilevel"/>
    <w:tmpl w:val="0409001F"/>
    <w:styleLink w:val="Style4"/>
    <w:lvl w:ilvl="0">
      <w:start w:val="1"/>
      <w:numFmt w:val="decimal"/>
      <w:lvlText w:val="%1."/>
      <w:lvlJc w:val="left"/>
      <w:pPr>
        <w:ind w:left="360" w:hanging="360"/>
      </w:pPr>
      <w:rPr>
        <w:rFonts w:cs="David"/>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6312DBC"/>
    <w:multiLevelType w:val="multilevel"/>
    <w:tmpl w:val="527CE56A"/>
    <w:lvl w:ilvl="0">
      <w:start w:val="2"/>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none"/>
      <w:lvlText w:val="2.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7073F5B"/>
    <w:multiLevelType w:val="hybridMultilevel"/>
    <w:tmpl w:val="7EF63E6E"/>
    <w:lvl w:ilvl="0" w:tplc="191E1A72">
      <w:start w:val="3"/>
      <w:numFmt w:val="decimal"/>
      <w:lvlText w:val="3.%1"/>
      <w:lvlJc w:val="left"/>
      <w:pPr>
        <w:ind w:left="1080" w:hanging="360"/>
      </w:pPr>
      <w:rPr>
        <w:rFonts w:cs="David" w:hint="cs"/>
        <w:bCs/>
        <w:iCs w:val="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400217"/>
    <w:multiLevelType w:val="multilevel"/>
    <w:tmpl w:val="851C26D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cs="David"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F3A4275"/>
    <w:multiLevelType w:val="multilevel"/>
    <w:tmpl w:val="69FA32EC"/>
    <w:lvl w:ilvl="0">
      <w:start w:val="1"/>
      <w:numFmt w:val="none"/>
      <w:lvlText w:val="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FCE0A3B"/>
    <w:multiLevelType w:val="multilevel"/>
    <w:tmpl w:val="0409001F"/>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FFA1A2D"/>
    <w:multiLevelType w:val="multilevel"/>
    <w:tmpl w:val="55D085F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David"/>
        <w:sz w:val="28"/>
        <w:szCs w:val="28"/>
        <w:lang w:bidi="he-I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3235DA5"/>
    <w:multiLevelType w:val="multilevel"/>
    <w:tmpl w:val="C3E476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48E44EE"/>
    <w:multiLevelType w:val="multilevel"/>
    <w:tmpl w:val="78500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54818A1"/>
    <w:multiLevelType w:val="multilevel"/>
    <w:tmpl w:val="EA28C4D0"/>
    <w:styleLink w:val="Style6"/>
    <w:lvl w:ilvl="0">
      <w:start w:val="1"/>
      <w:numFmt w:val="decimal"/>
      <w:lvlText w:val="%1."/>
      <w:lvlJc w:val="left"/>
      <w:pPr>
        <w:ind w:left="360" w:hanging="360"/>
      </w:pPr>
      <w:rPr>
        <w:rFonts w:ascii="Times New Roman" w:hAnsi="Times New Roman" w:cs="David"/>
        <w:b/>
        <w:bCs/>
        <w:sz w:val="28"/>
        <w:szCs w:val="28"/>
      </w:rPr>
    </w:lvl>
    <w:lvl w:ilvl="1">
      <w:start w:val="4"/>
      <w:numFmt w:val="none"/>
      <w:lvlText w:val="1.6."/>
      <w:lvlJc w:val="left"/>
      <w:pPr>
        <w:ind w:left="792" w:hanging="432"/>
      </w:pPr>
      <w:rPr>
        <w:rFonts w:cs="David" w:hint="cs"/>
        <w:b/>
        <w:bCs/>
        <w:iCs w:val="0"/>
        <w:sz w:val="24"/>
        <w:szCs w:val="28"/>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66E1A74"/>
    <w:multiLevelType w:val="multilevel"/>
    <w:tmpl w:val="C3E476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7A553BC"/>
    <w:multiLevelType w:val="multilevel"/>
    <w:tmpl w:val="4EF44D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5"/>
  </w:num>
  <w:num w:numId="2">
    <w:abstractNumId w:val="3"/>
  </w:num>
  <w:num w:numId="3">
    <w:abstractNumId w:val="22"/>
  </w:num>
  <w:num w:numId="4">
    <w:abstractNumId w:val="19"/>
  </w:num>
  <w:num w:numId="5">
    <w:abstractNumId w:val="16"/>
  </w:num>
  <w:num w:numId="6">
    <w:abstractNumId w:val="24"/>
  </w:num>
  <w:num w:numId="7">
    <w:abstractNumId w:val="10"/>
  </w:num>
  <w:num w:numId="8">
    <w:abstractNumId w:val="40"/>
  </w:num>
  <w:num w:numId="9">
    <w:abstractNumId w:val="4"/>
  </w:num>
  <w:num w:numId="10">
    <w:abstractNumId w:val="17"/>
  </w:num>
  <w:num w:numId="11">
    <w:abstractNumId w:val="1"/>
  </w:num>
  <w:num w:numId="12">
    <w:abstractNumId w:val="42"/>
  </w:num>
  <w:num w:numId="13">
    <w:abstractNumId w:val="21"/>
  </w:num>
  <w:num w:numId="14">
    <w:abstractNumId w:val="30"/>
  </w:num>
  <w:num w:numId="15">
    <w:abstractNumId w:val="8"/>
  </w:num>
  <w:num w:numId="16">
    <w:abstractNumId w:val="15"/>
  </w:num>
  <w:num w:numId="17">
    <w:abstractNumId w:val="29"/>
  </w:num>
  <w:num w:numId="18">
    <w:abstractNumId w:val="37"/>
  </w:num>
  <w:num w:numId="19">
    <w:abstractNumId w:val="12"/>
  </w:num>
  <w:num w:numId="20">
    <w:abstractNumId w:val="34"/>
  </w:num>
  <w:num w:numId="21">
    <w:abstractNumId w:val="6"/>
  </w:num>
  <w:num w:numId="22">
    <w:abstractNumId w:val="43"/>
  </w:num>
  <w:num w:numId="23">
    <w:abstractNumId w:val="38"/>
  </w:num>
  <w:num w:numId="24">
    <w:abstractNumId w:val="18"/>
  </w:num>
  <w:num w:numId="25">
    <w:abstractNumId w:val="7"/>
  </w:num>
  <w:num w:numId="26">
    <w:abstractNumId w:val="23"/>
  </w:num>
  <w:num w:numId="27">
    <w:abstractNumId w:val="35"/>
  </w:num>
  <w:num w:numId="28">
    <w:abstractNumId w:val="26"/>
  </w:num>
  <w:num w:numId="29">
    <w:abstractNumId w:val="25"/>
  </w:num>
  <w:num w:numId="30">
    <w:abstractNumId w:val="2"/>
  </w:num>
  <w:num w:numId="31">
    <w:abstractNumId w:val="11"/>
  </w:num>
  <w:num w:numId="32">
    <w:abstractNumId w:val="0"/>
  </w:num>
  <w:num w:numId="33">
    <w:abstractNumId w:val="31"/>
  </w:num>
  <w:num w:numId="34">
    <w:abstractNumId w:val="5"/>
  </w:num>
  <w:num w:numId="35">
    <w:abstractNumId w:val="44"/>
  </w:num>
  <w:num w:numId="36">
    <w:abstractNumId w:val="41"/>
  </w:num>
  <w:num w:numId="37">
    <w:abstractNumId w:val="20"/>
  </w:num>
  <w:num w:numId="38">
    <w:abstractNumId w:val="36"/>
  </w:num>
  <w:num w:numId="39">
    <w:abstractNumId w:val="14"/>
  </w:num>
  <w:num w:numId="40">
    <w:abstractNumId w:val="39"/>
  </w:num>
  <w:num w:numId="41">
    <w:abstractNumId w:val="28"/>
  </w:num>
  <w:num w:numId="42">
    <w:abstractNumId w:val="27"/>
  </w:num>
  <w:num w:numId="43">
    <w:abstractNumId w:val="13"/>
  </w:num>
  <w:num w:numId="44">
    <w:abstractNumId w:val="9"/>
  </w:num>
  <w:num w:numId="45">
    <w:abstractNumId w:val="33"/>
  </w:num>
  <w:num w:numId="46">
    <w:abstractNumId w:val="3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rawingGridVerticalSpacing w:val="181"/>
  <w:displayHorizontalDrawingGridEvery w:val="2"/>
  <w:characterSpacingControl w:val="doNotCompress"/>
  <w:hdrShapeDefaults>
    <o:shapedefaults v:ext="edit" spidmax="367618" fillcolor="white" stroke="f">
      <v:fill color="white"/>
      <v:stroke on="f"/>
      <o:colormenu v:ext="edit" fillcolor="none [3212]" strokecolor="none [3213]"/>
    </o:shapedefaults>
  </w:hdrShapeDefaults>
  <w:footnotePr>
    <w:footnote w:id="-1"/>
    <w:footnote w:id="0"/>
  </w:footnotePr>
  <w:endnotePr>
    <w:endnote w:id="-1"/>
    <w:endnote w:id="0"/>
  </w:endnotePr>
  <w:compat/>
  <w:rsids>
    <w:rsidRoot w:val="00BA1183"/>
    <w:rsid w:val="00000C4E"/>
    <w:rsid w:val="000033EE"/>
    <w:rsid w:val="00003D11"/>
    <w:rsid w:val="0000528C"/>
    <w:rsid w:val="000058C0"/>
    <w:rsid w:val="000062E6"/>
    <w:rsid w:val="00006640"/>
    <w:rsid w:val="000066EA"/>
    <w:rsid w:val="00007C2E"/>
    <w:rsid w:val="00007DA0"/>
    <w:rsid w:val="00010ED6"/>
    <w:rsid w:val="000110B9"/>
    <w:rsid w:val="000112F8"/>
    <w:rsid w:val="00011DF6"/>
    <w:rsid w:val="000126CB"/>
    <w:rsid w:val="00012C8F"/>
    <w:rsid w:val="0001304B"/>
    <w:rsid w:val="0001328B"/>
    <w:rsid w:val="000154D5"/>
    <w:rsid w:val="00015503"/>
    <w:rsid w:val="0001551C"/>
    <w:rsid w:val="000164BE"/>
    <w:rsid w:val="000165AB"/>
    <w:rsid w:val="00016E9D"/>
    <w:rsid w:val="000174A9"/>
    <w:rsid w:val="000200AC"/>
    <w:rsid w:val="00020584"/>
    <w:rsid w:val="00020633"/>
    <w:rsid w:val="00020E28"/>
    <w:rsid w:val="00021852"/>
    <w:rsid w:val="00022912"/>
    <w:rsid w:val="00023382"/>
    <w:rsid w:val="00023ED6"/>
    <w:rsid w:val="000241BA"/>
    <w:rsid w:val="00024772"/>
    <w:rsid w:val="00026093"/>
    <w:rsid w:val="0002628A"/>
    <w:rsid w:val="00026EBC"/>
    <w:rsid w:val="00031147"/>
    <w:rsid w:val="00031A0B"/>
    <w:rsid w:val="00032ED7"/>
    <w:rsid w:val="0003370A"/>
    <w:rsid w:val="00034382"/>
    <w:rsid w:val="00034602"/>
    <w:rsid w:val="00036295"/>
    <w:rsid w:val="00036CB5"/>
    <w:rsid w:val="0003745E"/>
    <w:rsid w:val="00037EA8"/>
    <w:rsid w:val="00040397"/>
    <w:rsid w:val="00040484"/>
    <w:rsid w:val="00040672"/>
    <w:rsid w:val="00040ABB"/>
    <w:rsid w:val="0004168D"/>
    <w:rsid w:val="000422B1"/>
    <w:rsid w:val="00042EAE"/>
    <w:rsid w:val="000437FC"/>
    <w:rsid w:val="00043C79"/>
    <w:rsid w:val="00043CCA"/>
    <w:rsid w:val="00043E7D"/>
    <w:rsid w:val="000457E9"/>
    <w:rsid w:val="0004606A"/>
    <w:rsid w:val="00046E81"/>
    <w:rsid w:val="0004765C"/>
    <w:rsid w:val="00047EC3"/>
    <w:rsid w:val="00050A6A"/>
    <w:rsid w:val="000511AD"/>
    <w:rsid w:val="0005290F"/>
    <w:rsid w:val="00052D11"/>
    <w:rsid w:val="00053796"/>
    <w:rsid w:val="00053B80"/>
    <w:rsid w:val="00053CE3"/>
    <w:rsid w:val="00054005"/>
    <w:rsid w:val="000566BF"/>
    <w:rsid w:val="00056A30"/>
    <w:rsid w:val="00057D38"/>
    <w:rsid w:val="0006145B"/>
    <w:rsid w:val="000633FA"/>
    <w:rsid w:val="00063F24"/>
    <w:rsid w:val="000649C9"/>
    <w:rsid w:val="00064C3B"/>
    <w:rsid w:val="000653BD"/>
    <w:rsid w:val="0006645A"/>
    <w:rsid w:val="000668CD"/>
    <w:rsid w:val="00066FBF"/>
    <w:rsid w:val="00067021"/>
    <w:rsid w:val="00067AF4"/>
    <w:rsid w:val="00070AF2"/>
    <w:rsid w:val="000716A3"/>
    <w:rsid w:val="00072E11"/>
    <w:rsid w:val="00073341"/>
    <w:rsid w:val="00073409"/>
    <w:rsid w:val="000734CC"/>
    <w:rsid w:val="00073729"/>
    <w:rsid w:val="000761A6"/>
    <w:rsid w:val="00076A10"/>
    <w:rsid w:val="00076C6C"/>
    <w:rsid w:val="00080B33"/>
    <w:rsid w:val="00081972"/>
    <w:rsid w:val="00082F1A"/>
    <w:rsid w:val="000831B9"/>
    <w:rsid w:val="0008365A"/>
    <w:rsid w:val="00083FE1"/>
    <w:rsid w:val="000841BE"/>
    <w:rsid w:val="000849AC"/>
    <w:rsid w:val="00084D24"/>
    <w:rsid w:val="0008536F"/>
    <w:rsid w:val="00085686"/>
    <w:rsid w:val="000862A9"/>
    <w:rsid w:val="000864EB"/>
    <w:rsid w:val="0008688E"/>
    <w:rsid w:val="00087A53"/>
    <w:rsid w:val="00087E2C"/>
    <w:rsid w:val="000906D9"/>
    <w:rsid w:val="0009124F"/>
    <w:rsid w:val="000928D0"/>
    <w:rsid w:val="00092E9F"/>
    <w:rsid w:val="000943A5"/>
    <w:rsid w:val="00094B70"/>
    <w:rsid w:val="00094F31"/>
    <w:rsid w:val="00096B1F"/>
    <w:rsid w:val="000A0765"/>
    <w:rsid w:val="000A0DC2"/>
    <w:rsid w:val="000A206A"/>
    <w:rsid w:val="000A252F"/>
    <w:rsid w:val="000A26C0"/>
    <w:rsid w:val="000A2E80"/>
    <w:rsid w:val="000A5BE1"/>
    <w:rsid w:val="000A62D0"/>
    <w:rsid w:val="000A7043"/>
    <w:rsid w:val="000A71FD"/>
    <w:rsid w:val="000A7537"/>
    <w:rsid w:val="000A78EE"/>
    <w:rsid w:val="000A7EDE"/>
    <w:rsid w:val="000B051B"/>
    <w:rsid w:val="000B054F"/>
    <w:rsid w:val="000B0618"/>
    <w:rsid w:val="000B0848"/>
    <w:rsid w:val="000B15CA"/>
    <w:rsid w:val="000B2163"/>
    <w:rsid w:val="000B37FD"/>
    <w:rsid w:val="000B39C2"/>
    <w:rsid w:val="000B5F28"/>
    <w:rsid w:val="000B6021"/>
    <w:rsid w:val="000B6BBD"/>
    <w:rsid w:val="000B6D7F"/>
    <w:rsid w:val="000B7369"/>
    <w:rsid w:val="000B769E"/>
    <w:rsid w:val="000B76D7"/>
    <w:rsid w:val="000B7882"/>
    <w:rsid w:val="000C0D1C"/>
    <w:rsid w:val="000C1A29"/>
    <w:rsid w:val="000C3487"/>
    <w:rsid w:val="000C35F5"/>
    <w:rsid w:val="000C3682"/>
    <w:rsid w:val="000C36C1"/>
    <w:rsid w:val="000C3A73"/>
    <w:rsid w:val="000C45BD"/>
    <w:rsid w:val="000C4B3F"/>
    <w:rsid w:val="000C4B4F"/>
    <w:rsid w:val="000C6B1A"/>
    <w:rsid w:val="000D02CC"/>
    <w:rsid w:val="000D0961"/>
    <w:rsid w:val="000D0CDD"/>
    <w:rsid w:val="000D0D29"/>
    <w:rsid w:val="000D1160"/>
    <w:rsid w:val="000D20D1"/>
    <w:rsid w:val="000D2AD3"/>
    <w:rsid w:val="000D34B2"/>
    <w:rsid w:val="000D3A40"/>
    <w:rsid w:val="000D3AD4"/>
    <w:rsid w:val="000D3F4A"/>
    <w:rsid w:val="000D434F"/>
    <w:rsid w:val="000D496B"/>
    <w:rsid w:val="000D4B1A"/>
    <w:rsid w:val="000D4D31"/>
    <w:rsid w:val="000D50F9"/>
    <w:rsid w:val="000D520A"/>
    <w:rsid w:val="000D5394"/>
    <w:rsid w:val="000D5613"/>
    <w:rsid w:val="000D5D83"/>
    <w:rsid w:val="000D6FAC"/>
    <w:rsid w:val="000D71FE"/>
    <w:rsid w:val="000D795F"/>
    <w:rsid w:val="000E0104"/>
    <w:rsid w:val="000E08CA"/>
    <w:rsid w:val="000E0D5C"/>
    <w:rsid w:val="000E1265"/>
    <w:rsid w:val="000E1B2C"/>
    <w:rsid w:val="000E1C67"/>
    <w:rsid w:val="000E3864"/>
    <w:rsid w:val="000E3D59"/>
    <w:rsid w:val="000E430B"/>
    <w:rsid w:val="000E4CB7"/>
    <w:rsid w:val="000E5316"/>
    <w:rsid w:val="000E5B84"/>
    <w:rsid w:val="000E5DA4"/>
    <w:rsid w:val="000E621B"/>
    <w:rsid w:val="000E64FF"/>
    <w:rsid w:val="000E6DDD"/>
    <w:rsid w:val="000F29E9"/>
    <w:rsid w:val="000F2A84"/>
    <w:rsid w:val="000F3349"/>
    <w:rsid w:val="000F3866"/>
    <w:rsid w:val="000F403F"/>
    <w:rsid w:val="000F44E8"/>
    <w:rsid w:val="000F47BC"/>
    <w:rsid w:val="000F5516"/>
    <w:rsid w:val="000F6541"/>
    <w:rsid w:val="000F6573"/>
    <w:rsid w:val="000F6A3B"/>
    <w:rsid w:val="0010019F"/>
    <w:rsid w:val="00100265"/>
    <w:rsid w:val="00100383"/>
    <w:rsid w:val="00101325"/>
    <w:rsid w:val="00101F86"/>
    <w:rsid w:val="00102E57"/>
    <w:rsid w:val="001039D4"/>
    <w:rsid w:val="001041A2"/>
    <w:rsid w:val="0010449A"/>
    <w:rsid w:val="0010451D"/>
    <w:rsid w:val="00104681"/>
    <w:rsid w:val="001056ED"/>
    <w:rsid w:val="00105A00"/>
    <w:rsid w:val="00105C19"/>
    <w:rsid w:val="00105C76"/>
    <w:rsid w:val="001066DD"/>
    <w:rsid w:val="00106F62"/>
    <w:rsid w:val="00107AB7"/>
    <w:rsid w:val="001107D2"/>
    <w:rsid w:val="00114542"/>
    <w:rsid w:val="00114C3C"/>
    <w:rsid w:val="001151BF"/>
    <w:rsid w:val="00115CB4"/>
    <w:rsid w:val="001163B2"/>
    <w:rsid w:val="00116DD1"/>
    <w:rsid w:val="0011721D"/>
    <w:rsid w:val="001179A0"/>
    <w:rsid w:val="00117E45"/>
    <w:rsid w:val="00117EE0"/>
    <w:rsid w:val="00120D1E"/>
    <w:rsid w:val="001210A2"/>
    <w:rsid w:val="001210AB"/>
    <w:rsid w:val="00121555"/>
    <w:rsid w:val="00121B36"/>
    <w:rsid w:val="001233EB"/>
    <w:rsid w:val="0012388F"/>
    <w:rsid w:val="00123BE7"/>
    <w:rsid w:val="00125546"/>
    <w:rsid w:val="00125822"/>
    <w:rsid w:val="001258D6"/>
    <w:rsid w:val="0012595F"/>
    <w:rsid w:val="00126708"/>
    <w:rsid w:val="001271D8"/>
    <w:rsid w:val="0012721B"/>
    <w:rsid w:val="00127678"/>
    <w:rsid w:val="0012780F"/>
    <w:rsid w:val="0013171E"/>
    <w:rsid w:val="00131D43"/>
    <w:rsid w:val="001323E1"/>
    <w:rsid w:val="00133127"/>
    <w:rsid w:val="001346ED"/>
    <w:rsid w:val="0013612F"/>
    <w:rsid w:val="00137B3B"/>
    <w:rsid w:val="00137E9B"/>
    <w:rsid w:val="00140B88"/>
    <w:rsid w:val="001414A4"/>
    <w:rsid w:val="001414D4"/>
    <w:rsid w:val="00141859"/>
    <w:rsid w:val="00141865"/>
    <w:rsid w:val="0014188E"/>
    <w:rsid w:val="00141A2F"/>
    <w:rsid w:val="00141A43"/>
    <w:rsid w:val="0014236A"/>
    <w:rsid w:val="00142F28"/>
    <w:rsid w:val="0014350F"/>
    <w:rsid w:val="001436FB"/>
    <w:rsid w:val="00143ED5"/>
    <w:rsid w:val="001446FA"/>
    <w:rsid w:val="00144762"/>
    <w:rsid w:val="00144931"/>
    <w:rsid w:val="00144FD6"/>
    <w:rsid w:val="001451D9"/>
    <w:rsid w:val="00146A7B"/>
    <w:rsid w:val="00146F51"/>
    <w:rsid w:val="001473FD"/>
    <w:rsid w:val="00147599"/>
    <w:rsid w:val="00147A08"/>
    <w:rsid w:val="00150E60"/>
    <w:rsid w:val="001512A0"/>
    <w:rsid w:val="00151844"/>
    <w:rsid w:val="00151A4A"/>
    <w:rsid w:val="00151D78"/>
    <w:rsid w:val="0015260D"/>
    <w:rsid w:val="001527DE"/>
    <w:rsid w:val="00152822"/>
    <w:rsid w:val="00153845"/>
    <w:rsid w:val="00153C2A"/>
    <w:rsid w:val="00154574"/>
    <w:rsid w:val="00154F74"/>
    <w:rsid w:val="00155004"/>
    <w:rsid w:val="001552EF"/>
    <w:rsid w:val="001558C5"/>
    <w:rsid w:val="00155A2C"/>
    <w:rsid w:val="00155D26"/>
    <w:rsid w:val="001563E7"/>
    <w:rsid w:val="00156A6C"/>
    <w:rsid w:val="001571E3"/>
    <w:rsid w:val="00157252"/>
    <w:rsid w:val="001573BE"/>
    <w:rsid w:val="0015760D"/>
    <w:rsid w:val="00160BF2"/>
    <w:rsid w:val="00160E4A"/>
    <w:rsid w:val="00161788"/>
    <w:rsid w:val="00161FF6"/>
    <w:rsid w:val="001630F0"/>
    <w:rsid w:val="001633AF"/>
    <w:rsid w:val="0016352B"/>
    <w:rsid w:val="00164336"/>
    <w:rsid w:val="001647A2"/>
    <w:rsid w:val="0016489E"/>
    <w:rsid w:val="0016612E"/>
    <w:rsid w:val="001665C0"/>
    <w:rsid w:val="00166D10"/>
    <w:rsid w:val="00166E17"/>
    <w:rsid w:val="001673A8"/>
    <w:rsid w:val="0016757F"/>
    <w:rsid w:val="00167690"/>
    <w:rsid w:val="001677FD"/>
    <w:rsid w:val="00170D4A"/>
    <w:rsid w:val="00171345"/>
    <w:rsid w:val="00171B03"/>
    <w:rsid w:val="00171C15"/>
    <w:rsid w:val="00171D0B"/>
    <w:rsid w:val="00172338"/>
    <w:rsid w:val="00173E29"/>
    <w:rsid w:val="00174F62"/>
    <w:rsid w:val="001753BA"/>
    <w:rsid w:val="001756FB"/>
    <w:rsid w:val="00175A01"/>
    <w:rsid w:val="00175C94"/>
    <w:rsid w:val="00175C99"/>
    <w:rsid w:val="00176515"/>
    <w:rsid w:val="001765F7"/>
    <w:rsid w:val="00176B17"/>
    <w:rsid w:val="00176E8E"/>
    <w:rsid w:val="00176F19"/>
    <w:rsid w:val="00176FE8"/>
    <w:rsid w:val="00177B9D"/>
    <w:rsid w:val="001804AF"/>
    <w:rsid w:val="00180B71"/>
    <w:rsid w:val="00180D8E"/>
    <w:rsid w:val="00181518"/>
    <w:rsid w:val="001822C4"/>
    <w:rsid w:val="00182313"/>
    <w:rsid w:val="0018237C"/>
    <w:rsid w:val="00182FCF"/>
    <w:rsid w:val="0018510D"/>
    <w:rsid w:val="00185367"/>
    <w:rsid w:val="0018582A"/>
    <w:rsid w:val="00187D43"/>
    <w:rsid w:val="00187E7E"/>
    <w:rsid w:val="001902E6"/>
    <w:rsid w:val="00190A73"/>
    <w:rsid w:val="00190D66"/>
    <w:rsid w:val="00191677"/>
    <w:rsid w:val="00191D05"/>
    <w:rsid w:val="0019229D"/>
    <w:rsid w:val="001939BF"/>
    <w:rsid w:val="001941A6"/>
    <w:rsid w:val="00194207"/>
    <w:rsid w:val="00195954"/>
    <w:rsid w:val="00195DBB"/>
    <w:rsid w:val="00196202"/>
    <w:rsid w:val="00196AEB"/>
    <w:rsid w:val="001970E3"/>
    <w:rsid w:val="00197783"/>
    <w:rsid w:val="00197BEB"/>
    <w:rsid w:val="001A0E39"/>
    <w:rsid w:val="001A0FAA"/>
    <w:rsid w:val="001A1AA1"/>
    <w:rsid w:val="001A2908"/>
    <w:rsid w:val="001A3204"/>
    <w:rsid w:val="001A40A2"/>
    <w:rsid w:val="001A5C40"/>
    <w:rsid w:val="001A5EB5"/>
    <w:rsid w:val="001A661A"/>
    <w:rsid w:val="001A6C81"/>
    <w:rsid w:val="001A7A5C"/>
    <w:rsid w:val="001B13CF"/>
    <w:rsid w:val="001B1B45"/>
    <w:rsid w:val="001B1FFC"/>
    <w:rsid w:val="001B2AD3"/>
    <w:rsid w:val="001B2C00"/>
    <w:rsid w:val="001B3781"/>
    <w:rsid w:val="001B467F"/>
    <w:rsid w:val="001B63E3"/>
    <w:rsid w:val="001B7244"/>
    <w:rsid w:val="001B7BCE"/>
    <w:rsid w:val="001C08F1"/>
    <w:rsid w:val="001C0975"/>
    <w:rsid w:val="001C285C"/>
    <w:rsid w:val="001C3AB0"/>
    <w:rsid w:val="001C40C0"/>
    <w:rsid w:val="001C4111"/>
    <w:rsid w:val="001C4DE5"/>
    <w:rsid w:val="001C5BE5"/>
    <w:rsid w:val="001C5CBB"/>
    <w:rsid w:val="001C5DE1"/>
    <w:rsid w:val="001C6136"/>
    <w:rsid w:val="001C622E"/>
    <w:rsid w:val="001C67B1"/>
    <w:rsid w:val="001C6E74"/>
    <w:rsid w:val="001C6FE3"/>
    <w:rsid w:val="001C7598"/>
    <w:rsid w:val="001C789B"/>
    <w:rsid w:val="001C7F54"/>
    <w:rsid w:val="001D2A83"/>
    <w:rsid w:val="001D303D"/>
    <w:rsid w:val="001D3D4F"/>
    <w:rsid w:val="001D3F3E"/>
    <w:rsid w:val="001D57EE"/>
    <w:rsid w:val="001D71B5"/>
    <w:rsid w:val="001D72D6"/>
    <w:rsid w:val="001D79D8"/>
    <w:rsid w:val="001E0C37"/>
    <w:rsid w:val="001E1095"/>
    <w:rsid w:val="001E18BF"/>
    <w:rsid w:val="001E431B"/>
    <w:rsid w:val="001E4BE7"/>
    <w:rsid w:val="001E4C7F"/>
    <w:rsid w:val="001E587F"/>
    <w:rsid w:val="001E5CBD"/>
    <w:rsid w:val="001E67DD"/>
    <w:rsid w:val="001E7049"/>
    <w:rsid w:val="001E7A5F"/>
    <w:rsid w:val="001F0216"/>
    <w:rsid w:val="001F12EF"/>
    <w:rsid w:val="001F1649"/>
    <w:rsid w:val="001F196D"/>
    <w:rsid w:val="001F226E"/>
    <w:rsid w:val="001F40E5"/>
    <w:rsid w:val="001F5113"/>
    <w:rsid w:val="001F5C9F"/>
    <w:rsid w:val="001F5EBC"/>
    <w:rsid w:val="001F68EF"/>
    <w:rsid w:val="001F6C56"/>
    <w:rsid w:val="001F7AEA"/>
    <w:rsid w:val="0020017C"/>
    <w:rsid w:val="00200FE1"/>
    <w:rsid w:val="00201BBA"/>
    <w:rsid w:val="00201EC3"/>
    <w:rsid w:val="00202333"/>
    <w:rsid w:val="002024A7"/>
    <w:rsid w:val="002028AC"/>
    <w:rsid w:val="00202E11"/>
    <w:rsid w:val="0020381E"/>
    <w:rsid w:val="0020462F"/>
    <w:rsid w:val="00205454"/>
    <w:rsid w:val="002062EA"/>
    <w:rsid w:val="0020644F"/>
    <w:rsid w:val="00207929"/>
    <w:rsid w:val="00207CB6"/>
    <w:rsid w:val="0021013F"/>
    <w:rsid w:val="002102C0"/>
    <w:rsid w:val="002108B5"/>
    <w:rsid w:val="00211054"/>
    <w:rsid w:val="00212159"/>
    <w:rsid w:val="00212170"/>
    <w:rsid w:val="00212C0A"/>
    <w:rsid w:val="00212E28"/>
    <w:rsid w:val="002134FF"/>
    <w:rsid w:val="00214698"/>
    <w:rsid w:val="00214780"/>
    <w:rsid w:val="00215216"/>
    <w:rsid w:val="00215ADE"/>
    <w:rsid w:val="00216548"/>
    <w:rsid w:val="00216F6E"/>
    <w:rsid w:val="00216F91"/>
    <w:rsid w:val="0021790A"/>
    <w:rsid w:val="002179A7"/>
    <w:rsid w:val="00220DED"/>
    <w:rsid w:val="00220EC3"/>
    <w:rsid w:val="002210A7"/>
    <w:rsid w:val="00221420"/>
    <w:rsid w:val="0022145D"/>
    <w:rsid w:val="00221AA2"/>
    <w:rsid w:val="00222432"/>
    <w:rsid w:val="00222481"/>
    <w:rsid w:val="00222574"/>
    <w:rsid w:val="00222B06"/>
    <w:rsid w:val="002249A4"/>
    <w:rsid w:val="00226353"/>
    <w:rsid w:val="00227966"/>
    <w:rsid w:val="002309D0"/>
    <w:rsid w:val="00231B50"/>
    <w:rsid w:val="00231F11"/>
    <w:rsid w:val="002334BB"/>
    <w:rsid w:val="00234C99"/>
    <w:rsid w:val="00235619"/>
    <w:rsid w:val="0023571F"/>
    <w:rsid w:val="00236BFA"/>
    <w:rsid w:val="0023730E"/>
    <w:rsid w:val="00240AF3"/>
    <w:rsid w:val="00240F6B"/>
    <w:rsid w:val="002410C9"/>
    <w:rsid w:val="0024126F"/>
    <w:rsid w:val="00241E13"/>
    <w:rsid w:val="0024249A"/>
    <w:rsid w:val="00242711"/>
    <w:rsid w:val="00242951"/>
    <w:rsid w:val="00242A91"/>
    <w:rsid w:val="00243300"/>
    <w:rsid w:val="002434B6"/>
    <w:rsid w:val="00243580"/>
    <w:rsid w:val="00243B09"/>
    <w:rsid w:val="00244662"/>
    <w:rsid w:val="0024499D"/>
    <w:rsid w:val="00244AFA"/>
    <w:rsid w:val="00244EBC"/>
    <w:rsid w:val="002456EA"/>
    <w:rsid w:val="00245BD3"/>
    <w:rsid w:val="00247633"/>
    <w:rsid w:val="002501FD"/>
    <w:rsid w:val="00251C30"/>
    <w:rsid w:val="00252FBD"/>
    <w:rsid w:val="00253184"/>
    <w:rsid w:val="002535BF"/>
    <w:rsid w:val="00253C32"/>
    <w:rsid w:val="00255665"/>
    <w:rsid w:val="002561B5"/>
    <w:rsid w:val="0025707D"/>
    <w:rsid w:val="002570AA"/>
    <w:rsid w:val="00257231"/>
    <w:rsid w:val="002577B0"/>
    <w:rsid w:val="002604D7"/>
    <w:rsid w:val="0026074D"/>
    <w:rsid w:val="00260FE1"/>
    <w:rsid w:val="002619DE"/>
    <w:rsid w:val="00261B7D"/>
    <w:rsid w:val="00261F03"/>
    <w:rsid w:val="00263133"/>
    <w:rsid w:val="00263984"/>
    <w:rsid w:val="00263E82"/>
    <w:rsid w:val="002647EF"/>
    <w:rsid w:val="00264DD2"/>
    <w:rsid w:val="00265863"/>
    <w:rsid w:val="00265F0B"/>
    <w:rsid w:val="00266D29"/>
    <w:rsid w:val="002706A4"/>
    <w:rsid w:val="00271361"/>
    <w:rsid w:val="00271AB4"/>
    <w:rsid w:val="00271D72"/>
    <w:rsid w:val="002725BE"/>
    <w:rsid w:val="00275C9C"/>
    <w:rsid w:val="00275F13"/>
    <w:rsid w:val="002775E8"/>
    <w:rsid w:val="00277EF2"/>
    <w:rsid w:val="00280780"/>
    <w:rsid w:val="00280D66"/>
    <w:rsid w:val="00281A6C"/>
    <w:rsid w:val="0028226D"/>
    <w:rsid w:val="00283177"/>
    <w:rsid w:val="00283DBC"/>
    <w:rsid w:val="00283FC9"/>
    <w:rsid w:val="0028405E"/>
    <w:rsid w:val="00284B53"/>
    <w:rsid w:val="0028536D"/>
    <w:rsid w:val="00286260"/>
    <w:rsid w:val="00286E96"/>
    <w:rsid w:val="002870AB"/>
    <w:rsid w:val="00290569"/>
    <w:rsid w:val="00290BDA"/>
    <w:rsid w:val="00291EE6"/>
    <w:rsid w:val="0029263A"/>
    <w:rsid w:val="002931A6"/>
    <w:rsid w:val="0029323B"/>
    <w:rsid w:val="0029396B"/>
    <w:rsid w:val="0029484A"/>
    <w:rsid w:val="0029592A"/>
    <w:rsid w:val="00295C76"/>
    <w:rsid w:val="002960DE"/>
    <w:rsid w:val="002968AD"/>
    <w:rsid w:val="00296D4D"/>
    <w:rsid w:val="00297AF2"/>
    <w:rsid w:val="002A14F5"/>
    <w:rsid w:val="002A1A0C"/>
    <w:rsid w:val="002A2591"/>
    <w:rsid w:val="002A2BD2"/>
    <w:rsid w:val="002A2D45"/>
    <w:rsid w:val="002A34E3"/>
    <w:rsid w:val="002A3690"/>
    <w:rsid w:val="002A38A4"/>
    <w:rsid w:val="002A399E"/>
    <w:rsid w:val="002A4781"/>
    <w:rsid w:val="002A5A58"/>
    <w:rsid w:val="002A64ED"/>
    <w:rsid w:val="002A7BA3"/>
    <w:rsid w:val="002B15A2"/>
    <w:rsid w:val="002B1856"/>
    <w:rsid w:val="002B1EFE"/>
    <w:rsid w:val="002B22C2"/>
    <w:rsid w:val="002B28B1"/>
    <w:rsid w:val="002B2BFB"/>
    <w:rsid w:val="002B2F91"/>
    <w:rsid w:val="002B2F95"/>
    <w:rsid w:val="002B32EA"/>
    <w:rsid w:val="002B3A59"/>
    <w:rsid w:val="002B5206"/>
    <w:rsid w:val="002B5440"/>
    <w:rsid w:val="002B55CF"/>
    <w:rsid w:val="002B6A93"/>
    <w:rsid w:val="002B763A"/>
    <w:rsid w:val="002C0517"/>
    <w:rsid w:val="002C05C9"/>
    <w:rsid w:val="002C0939"/>
    <w:rsid w:val="002C0A05"/>
    <w:rsid w:val="002C1802"/>
    <w:rsid w:val="002C1FB5"/>
    <w:rsid w:val="002C22F0"/>
    <w:rsid w:val="002C2AF2"/>
    <w:rsid w:val="002C2D08"/>
    <w:rsid w:val="002C31D7"/>
    <w:rsid w:val="002C354C"/>
    <w:rsid w:val="002C4066"/>
    <w:rsid w:val="002C44E7"/>
    <w:rsid w:val="002C4A05"/>
    <w:rsid w:val="002C4AA3"/>
    <w:rsid w:val="002C5CEE"/>
    <w:rsid w:val="002D05C9"/>
    <w:rsid w:val="002D0D40"/>
    <w:rsid w:val="002D119E"/>
    <w:rsid w:val="002D164F"/>
    <w:rsid w:val="002D1ABF"/>
    <w:rsid w:val="002D1E2A"/>
    <w:rsid w:val="002D3A98"/>
    <w:rsid w:val="002D5861"/>
    <w:rsid w:val="002D5C68"/>
    <w:rsid w:val="002D74D9"/>
    <w:rsid w:val="002D788C"/>
    <w:rsid w:val="002E0B72"/>
    <w:rsid w:val="002E0D16"/>
    <w:rsid w:val="002E1408"/>
    <w:rsid w:val="002E39EA"/>
    <w:rsid w:val="002E3C8D"/>
    <w:rsid w:val="002E3D84"/>
    <w:rsid w:val="002E4466"/>
    <w:rsid w:val="002E51B5"/>
    <w:rsid w:val="002E5476"/>
    <w:rsid w:val="002E6265"/>
    <w:rsid w:val="002E6BAA"/>
    <w:rsid w:val="002F0A03"/>
    <w:rsid w:val="002F16E3"/>
    <w:rsid w:val="002F2393"/>
    <w:rsid w:val="002F2778"/>
    <w:rsid w:val="002F2E8B"/>
    <w:rsid w:val="002F30CB"/>
    <w:rsid w:val="002F44E7"/>
    <w:rsid w:val="002F4B28"/>
    <w:rsid w:val="002F5EDF"/>
    <w:rsid w:val="002F70F7"/>
    <w:rsid w:val="00300101"/>
    <w:rsid w:val="003004C3"/>
    <w:rsid w:val="003005A5"/>
    <w:rsid w:val="00300A9F"/>
    <w:rsid w:val="003014F0"/>
    <w:rsid w:val="00301ED2"/>
    <w:rsid w:val="00302AD9"/>
    <w:rsid w:val="00303203"/>
    <w:rsid w:val="003038C7"/>
    <w:rsid w:val="003048FA"/>
    <w:rsid w:val="00305205"/>
    <w:rsid w:val="00305612"/>
    <w:rsid w:val="00305B27"/>
    <w:rsid w:val="0030601F"/>
    <w:rsid w:val="00306283"/>
    <w:rsid w:val="00307920"/>
    <w:rsid w:val="00307979"/>
    <w:rsid w:val="00307A74"/>
    <w:rsid w:val="00307B71"/>
    <w:rsid w:val="00307CD1"/>
    <w:rsid w:val="0031066A"/>
    <w:rsid w:val="003106A0"/>
    <w:rsid w:val="00310F0C"/>
    <w:rsid w:val="0031190F"/>
    <w:rsid w:val="00311A88"/>
    <w:rsid w:val="00312093"/>
    <w:rsid w:val="00313737"/>
    <w:rsid w:val="00314021"/>
    <w:rsid w:val="00314DD7"/>
    <w:rsid w:val="00314ED2"/>
    <w:rsid w:val="003151B7"/>
    <w:rsid w:val="00316198"/>
    <w:rsid w:val="00316717"/>
    <w:rsid w:val="00316F4D"/>
    <w:rsid w:val="00317052"/>
    <w:rsid w:val="00317974"/>
    <w:rsid w:val="00317F75"/>
    <w:rsid w:val="0032000A"/>
    <w:rsid w:val="00320410"/>
    <w:rsid w:val="003229B9"/>
    <w:rsid w:val="00323092"/>
    <w:rsid w:val="00324349"/>
    <w:rsid w:val="0032447B"/>
    <w:rsid w:val="0032455C"/>
    <w:rsid w:val="0032475E"/>
    <w:rsid w:val="003252E5"/>
    <w:rsid w:val="00325CC5"/>
    <w:rsid w:val="00325F22"/>
    <w:rsid w:val="003260F6"/>
    <w:rsid w:val="00326D6B"/>
    <w:rsid w:val="00327CAD"/>
    <w:rsid w:val="00330B4A"/>
    <w:rsid w:val="00330D1D"/>
    <w:rsid w:val="00331332"/>
    <w:rsid w:val="00331B9A"/>
    <w:rsid w:val="003321E3"/>
    <w:rsid w:val="003330AA"/>
    <w:rsid w:val="0033385C"/>
    <w:rsid w:val="00334DE8"/>
    <w:rsid w:val="003357A4"/>
    <w:rsid w:val="0033646F"/>
    <w:rsid w:val="00336552"/>
    <w:rsid w:val="00340162"/>
    <w:rsid w:val="00340698"/>
    <w:rsid w:val="003406BE"/>
    <w:rsid w:val="003406F4"/>
    <w:rsid w:val="003423D6"/>
    <w:rsid w:val="00342DAB"/>
    <w:rsid w:val="00343CEE"/>
    <w:rsid w:val="003444A6"/>
    <w:rsid w:val="003454F8"/>
    <w:rsid w:val="00345836"/>
    <w:rsid w:val="003460AE"/>
    <w:rsid w:val="00346498"/>
    <w:rsid w:val="00347FE9"/>
    <w:rsid w:val="003513F4"/>
    <w:rsid w:val="00351EE1"/>
    <w:rsid w:val="00352352"/>
    <w:rsid w:val="003527C8"/>
    <w:rsid w:val="00353358"/>
    <w:rsid w:val="00353450"/>
    <w:rsid w:val="00353871"/>
    <w:rsid w:val="00354612"/>
    <w:rsid w:val="0035568E"/>
    <w:rsid w:val="00355D9B"/>
    <w:rsid w:val="0035653E"/>
    <w:rsid w:val="00356A29"/>
    <w:rsid w:val="00357A98"/>
    <w:rsid w:val="00357B3A"/>
    <w:rsid w:val="00357BA6"/>
    <w:rsid w:val="00357FE6"/>
    <w:rsid w:val="00362553"/>
    <w:rsid w:val="00362D03"/>
    <w:rsid w:val="00363E0F"/>
    <w:rsid w:val="00363E53"/>
    <w:rsid w:val="00363F2C"/>
    <w:rsid w:val="00364671"/>
    <w:rsid w:val="00365937"/>
    <w:rsid w:val="00365B21"/>
    <w:rsid w:val="00366A2E"/>
    <w:rsid w:val="00366D8A"/>
    <w:rsid w:val="00367061"/>
    <w:rsid w:val="00367707"/>
    <w:rsid w:val="003679CE"/>
    <w:rsid w:val="00367E2A"/>
    <w:rsid w:val="0037037A"/>
    <w:rsid w:val="0037250C"/>
    <w:rsid w:val="003729A9"/>
    <w:rsid w:val="0037301E"/>
    <w:rsid w:val="003732B5"/>
    <w:rsid w:val="00373E3D"/>
    <w:rsid w:val="00373E92"/>
    <w:rsid w:val="00375184"/>
    <w:rsid w:val="00375EB4"/>
    <w:rsid w:val="0037603E"/>
    <w:rsid w:val="003764C5"/>
    <w:rsid w:val="00376634"/>
    <w:rsid w:val="003766B3"/>
    <w:rsid w:val="00377184"/>
    <w:rsid w:val="00377818"/>
    <w:rsid w:val="00380EA6"/>
    <w:rsid w:val="00381D8F"/>
    <w:rsid w:val="0038264E"/>
    <w:rsid w:val="003826B1"/>
    <w:rsid w:val="00383A77"/>
    <w:rsid w:val="00383F0C"/>
    <w:rsid w:val="00383F36"/>
    <w:rsid w:val="003841E1"/>
    <w:rsid w:val="0038472B"/>
    <w:rsid w:val="00385003"/>
    <w:rsid w:val="00385916"/>
    <w:rsid w:val="00387565"/>
    <w:rsid w:val="0038796C"/>
    <w:rsid w:val="00391236"/>
    <w:rsid w:val="003917E1"/>
    <w:rsid w:val="003923A1"/>
    <w:rsid w:val="00393035"/>
    <w:rsid w:val="003940B3"/>
    <w:rsid w:val="0039593B"/>
    <w:rsid w:val="00395B29"/>
    <w:rsid w:val="00397757"/>
    <w:rsid w:val="003A19A3"/>
    <w:rsid w:val="003A1FAA"/>
    <w:rsid w:val="003A21D5"/>
    <w:rsid w:val="003A29EC"/>
    <w:rsid w:val="003A34A2"/>
    <w:rsid w:val="003A3D10"/>
    <w:rsid w:val="003A67EF"/>
    <w:rsid w:val="003A6D50"/>
    <w:rsid w:val="003A7B26"/>
    <w:rsid w:val="003B1B48"/>
    <w:rsid w:val="003B1EEA"/>
    <w:rsid w:val="003B2965"/>
    <w:rsid w:val="003B3B28"/>
    <w:rsid w:val="003B4AA6"/>
    <w:rsid w:val="003B5D54"/>
    <w:rsid w:val="003B5D83"/>
    <w:rsid w:val="003B69EE"/>
    <w:rsid w:val="003C0226"/>
    <w:rsid w:val="003C0D68"/>
    <w:rsid w:val="003C0E6E"/>
    <w:rsid w:val="003C11AA"/>
    <w:rsid w:val="003C1C5E"/>
    <w:rsid w:val="003C2543"/>
    <w:rsid w:val="003C2835"/>
    <w:rsid w:val="003C2CBF"/>
    <w:rsid w:val="003C31C6"/>
    <w:rsid w:val="003C39C9"/>
    <w:rsid w:val="003C4324"/>
    <w:rsid w:val="003C440B"/>
    <w:rsid w:val="003C46CF"/>
    <w:rsid w:val="003C4DDF"/>
    <w:rsid w:val="003C50CB"/>
    <w:rsid w:val="003C5602"/>
    <w:rsid w:val="003C665B"/>
    <w:rsid w:val="003C70D9"/>
    <w:rsid w:val="003C7806"/>
    <w:rsid w:val="003C7FED"/>
    <w:rsid w:val="003D0ED4"/>
    <w:rsid w:val="003D144D"/>
    <w:rsid w:val="003D1648"/>
    <w:rsid w:val="003D203A"/>
    <w:rsid w:val="003D244E"/>
    <w:rsid w:val="003D27B2"/>
    <w:rsid w:val="003D2E6A"/>
    <w:rsid w:val="003D3019"/>
    <w:rsid w:val="003D339A"/>
    <w:rsid w:val="003D3607"/>
    <w:rsid w:val="003D3F38"/>
    <w:rsid w:val="003D4E00"/>
    <w:rsid w:val="003D4FDD"/>
    <w:rsid w:val="003D604A"/>
    <w:rsid w:val="003D60EA"/>
    <w:rsid w:val="003D6513"/>
    <w:rsid w:val="003D6654"/>
    <w:rsid w:val="003D66A4"/>
    <w:rsid w:val="003E0F62"/>
    <w:rsid w:val="003E2A54"/>
    <w:rsid w:val="003E3124"/>
    <w:rsid w:val="003E3945"/>
    <w:rsid w:val="003E3984"/>
    <w:rsid w:val="003E46B8"/>
    <w:rsid w:val="003E4C84"/>
    <w:rsid w:val="003E5939"/>
    <w:rsid w:val="003E595D"/>
    <w:rsid w:val="003E60BF"/>
    <w:rsid w:val="003E64AA"/>
    <w:rsid w:val="003E6C2F"/>
    <w:rsid w:val="003E7010"/>
    <w:rsid w:val="003E788D"/>
    <w:rsid w:val="003F1226"/>
    <w:rsid w:val="003F1754"/>
    <w:rsid w:val="003F1A32"/>
    <w:rsid w:val="003F311C"/>
    <w:rsid w:val="003F3574"/>
    <w:rsid w:val="003F3E89"/>
    <w:rsid w:val="003F42A7"/>
    <w:rsid w:val="003F538D"/>
    <w:rsid w:val="003F5B73"/>
    <w:rsid w:val="003F664D"/>
    <w:rsid w:val="003F6DF3"/>
    <w:rsid w:val="003F72A1"/>
    <w:rsid w:val="003F7A2A"/>
    <w:rsid w:val="004010E2"/>
    <w:rsid w:val="0040113E"/>
    <w:rsid w:val="004015BE"/>
    <w:rsid w:val="004015D3"/>
    <w:rsid w:val="00403076"/>
    <w:rsid w:val="004036C6"/>
    <w:rsid w:val="00403B60"/>
    <w:rsid w:val="00403DD4"/>
    <w:rsid w:val="00403EA3"/>
    <w:rsid w:val="00403EE4"/>
    <w:rsid w:val="0040413E"/>
    <w:rsid w:val="00404718"/>
    <w:rsid w:val="004061BD"/>
    <w:rsid w:val="00406234"/>
    <w:rsid w:val="004078C5"/>
    <w:rsid w:val="00407A15"/>
    <w:rsid w:val="00410D38"/>
    <w:rsid w:val="00411C97"/>
    <w:rsid w:val="0041331E"/>
    <w:rsid w:val="004133C8"/>
    <w:rsid w:val="004137E3"/>
    <w:rsid w:val="0041433B"/>
    <w:rsid w:val="004144B9"/>
    <w:rsid w:val="00414B2F"/>
    <w:rsid w:val="0041511A"/>
    <w:rsid w:val="0041579A"/>
    <w:rsid w:val="00415BF3"/>
    <w:rsid w:val="00416ECA"/>
    <w:rsid w:val="00420B0C"/>
    <w:rsid w:val="00420D93"/>
    <w:rsid w:val="0042107D"/>
    <w:rsid w:val="004213C8"/>
    <w:rsid w:val="00422799"/>
    <w:rsid w:val="00423492"/>
    <w:rsid w:val="0042363C"/>
    <w:rsid w:val="004259A2"/>
    <w:rsid w:val="00425A52"/>
    <w:rsid w:val="00425ADB"/>
    <w:rsid w:val="00426A1F"/>
    <w:rsid w:val="00426F8B"/>
    <w:rsid w:val="00430A51"/>
    <w:rsid w:val="00430F28"/>
    <w:rsid w:val="004311A0"/>
    <w:rsid w:val="00432513"/>
    <w:rsid w:val="0043272F"/>
    <w:rsid w:val="00432906"/>
    <w:rsid w:val="00432E7D"/>
    <w:rsid w:val="00433E77"/>
    <w:rsid w:val="00434822"/>
    <w:rsid w:val="0043484A"/>
    <w:rsid w:val="00434B75"/>
    <w:rsid w:val="00434BB2"/>
    <w:rsid w:val="0043627E"/>
    <w:rsid w:val="00436E9C"/>
    <w:rsid w:val="00436F79"/>
    <w:rsid w:val="00440464"/>
    <w:rsid w:val="00440B54"/>
    <w:rsid w:val="00440BF0"/>
    <w:rsid w:val="00441211"/>
    <w:rsid w:val="0044161C"/>
    <w:rsid w:val="00441CAA"/>
    <w:rsid w:val="0044213D"/>
    <w:rsid w:val="00442435"/>
    <w:rsid w:val="0044254A"/>
    <w:rsid w:val="00444FFA"/>
    <w:rsid w:val="004455D9"/>
    <w:rsid w:val="00445722"/>
    <w:rsid w:val="0044661A"/>
    <w:rsid w:val="00447C9B"/>
    <w:rsid w:val="00451F7B"/>
    <w:rsid w:val="00453B50"/>
    <w:rsid w:val="00454241"/>
    <w:rsid w:val="00454902"/>
    <w:rsid w:val="004556AC"/>
    <w:rsid w:val="00455AB6"/>
    <w:rsid w:val="004563A7"/>
    <w:rsid w:val="00456479"/>
    <w:rsid w:val="0045706C"/>
    <w:rsid w:val="0045718D"/>
    <w:rsid w:val="00457681"/>
    <w:rsid w:val="00460027"/>
    <w:rsid w:val="0046002C"/>
    <w:rsid w:val="00461D4A"/>
    <w:rsid w:val="00461DCD"/>
    <w:rsid w:val="00462BD8"/>
    <w:rsid w:val="004630F0"/>
    <w:rsid w:val="00463DEF"/>
    <w:rsid w:val="004641B5"/>
    <w:rsid w:val="00466BE5"/>
    <w:rsid w:val="00466CAB"/>
    <w:rsid w:val="004671FB"/>
    <w:rsid w:val="0046730E"/>
    <w:rsid w:val="004673A1"/>
    <w:rsid w:val="004678FD"/>
    <w:rsid w:val="004679EC"/>
    <w:rsid w:val="0047020C"/>
    <w:rsid w:val="00471A0D"/>
    <w:rsid w:val="00472337"/>
    <w:rsid w:val="0047319C"/>
    <w:rsid w:val="0047369A"/>
    <w:rsid w:val="00474E01"/>
    <w:rsid w:val="00475DCF"/>
    <w:rsid w:val="00476898"/>
    <w:rsid w:val="00477138"/>
    <w:rsid w:val="0047749A"/>
    <w:rsid w:val="0047758C"/>
    <w:rsid w:val="004806F9"/>
    <w:rsid w:val="00481DD9"/>
    <w:rsid w:val="004835BB"/>
    <w:rsid w:val="00483DCE"/>
    <w:rsid w:val="0048434C"/>
    <w:rsid w:val="00484810"/>
    <w:rsid w:val="00485C0F"/>
    <w:rsid w:val="00486914"/>
    <w:rsid w:val="00486EFC"/>
    <w:rsid w:val="00487942"/>
    <w:rsid w:val="0048795E"/>
    <w:rsid w:val="00490310"/>
    <w:rsid w:val="0049084D"/>
    <w:rsid w:val="00492162"/>
    <w:rsid w:val="0049284D"/>
    <w:rsid w:val="00493372"/>
    <w:rsid w:val="0049409A"/>
    <w:rsid w:val="004940C5"/>
    <w:rsid w:val="0049534B"/>
    <w:rsid w:val="004963D0"/>
    <w:rsid w:val="0049687E"/>
    <w:rsid w:val="004978A8"/>
    <w:rsid w:val="00497B9D"/>
    <w:rsid w:val="00497FA8"/>
    <w:rsid w:val="004A01BC"/>
    <w:rsid w:val="004A0310"/>
    <w:rsid w:val="004A05E8"/>
    <w:rsid w:val="004A0F68"/>
    <w:rsid w:val="004A160A"/>
    <w:rsid w:val="004A18E7"/>
    <w:rsid w:val="004A199A"/>
    <w:rsid w:val="004A2E98"/>
    <w:rsid w:val="004A3441"/>
    <w:rsid w:val="004A3D85"/>
    <w:rsid w:val="004A3DBA"/>
    <w:rsid w:val="004A44EF"/>
    <w:rsid w:val="004A4AC9"/>
    <w:rsid w:val="004A5558"/>
    <w:rsid w:val="004A55DD"/>
    <w:rsid w:val="004A5954"/>
    <w:rsid w:val="004A6999"/>
    <w:rsid w:val="004A7727"/>
    <w:rsid w:val="004B14D4"/>
    <w:rsid w:val="004B16C9"/>
    <w:rsid w:val="004B277B"/>
    <w:rsid w:val="004B3752"/>
    <w:rsid w:val="004B471D"/>
    <w:rsid w:val="004B5C9F"/>
    <w:rsid w:val="004B6569"/>
    <w:rsid w:val="004B67B6"/>
    <w:rsid w:val="004B6B6B"/>
    <w:rsid w:val="004B6E9F"/>
    <w:rsid w:val="004B7845"/>
    <w:rsid w:val="004C0FFE"/>
    <w:rsid w:val="004C1129"/>
    <w:rsid w:val="004C15E4"/>
    <w:rsid w:val="004C1627"/>
    <w:rsid w:val="004C2C72"/>
    <w:rsid w:val="004C2DE6"/>
    <w:rsid w:val="004C4978"/>
    <w:rsid w:val="004C62FB"/>
    <w:rsid w:val="004C6600"/>
    <w:rsid w:val="004C7602"/>
    <w:rsid w:val="004C77DA"/>
    <w:rsid w:val="004D1545"/>
    <w:rsid w:val="004D188B"/>
    <w:rsid w:val="004D1A95"/>
    <w:rsid w:val="004D1B5B"/>
    <w:rsid w:val="004D22DA"/>
    <w:rsid w:val="004D26CF"/>
    <w:rsid w:val="004D280B"/>
    <w:rsid w:val="004D41CF"/>
    <w:rsid w:val="004D489F"/>
    <w:rsid w:val="004D532D"/>
    <w:rsid w:val="004D54D0"/>
    <w:rsid w:val="004D55F0"/>
    <w:rsid w:val="004D5F74"/>
    <w:rsid w:val="004D69FC"/>
    <w:rsid w:val="004D6C51"/>
    <w:rsid w:val="004D70B6"/>
    <w:rsid w:val="004E02B4"/>
    <w:rsid w:val="004E036A"/>
    <w:rsid w:val="004E1349"/>
    <w:rsid w:val="004E146C"/>
    <w:rsid w:val="004E1586"/>
    <w:rsid w:val="004E1AC8"/>
    <w:rsid w:val="004E2D34"/>
    <w:rsid w:val="004E312C"/>
    <w:rsid w:val="004E3BA5"/>
    <w:rsid w:val="004E489A"/>
    <w:rsid w:val="004E4EE9"/>
    <w:rsid w:val="004E5BFC"/>
    <w:rsid w:val="004E5C63"/>
    <w:rsid w:val="004E745B"/>
    <w:rsid w:val="004F1036"/>
    <w:rsid w:val="004F2388"/>
    <w:rsid w:val="004F2622"/>
    <w:rsid w:val="004F49F0"/>
    <w:rsid w:val="004F50C3"/>
    <w:rsid w:val="004F5291"/>
    <w:rsid w:val="004F651B"/>
    <w:rsid w:val="004F6926"/>
    <w:rsid w:val="004F6E26"/>
    <w:rsid w:val="004F6E3E"/>
    <w:rsid w:val="004F7283"/>
    <w:rsid w:val="004F7710"/>
    <w:rsid w:val="00500741"/>
    <w:rsid w:val="00502AD3"/>
    <w:rsid w:val="00503F3D"/>
    <w:rsid w:val="00504B37"/>
    <w:rsid w:val="00504D21"/>
    <w:rsid w:val="00504DA1"/>
    <w:rsid w:val="00505464"/>
    <w:rsid w:val="00505833"/>
    <w:rsid w:val="00505B4F"/>
    <w:rsid w:val="00505CC5"/>
    <w:rsid w:val="00506775"/>
    <w:rsid w:val="00507C66"/>
    <w:rsid w:val="0051014D"/>
    <w:rsid w:val="0051079F"/>
    <w:rsid w:val="00510B32"/>
    <w:rsid w:val="005119DF"/>
    <w:rsid w:val="00512208"/>
    <w:rsid w:val="005125E3"/>
    <w:rsid w:val="00512E77"/>
    <w:rsid w:val="00513CDB"/>
    <w:rsid w:val="00513F10"/>
    <w:rsid w:val="005153EC"/>
    <w:rsid w:val="00516431"/>
    <w:rsid w:val="00516CB6"/>
    <w:rsid w:val="005177E3"/>
    <w:rsid w:val="00517ADF"/>
    <w:rsid w:val="0052184F"/>
    <w:rsid w:val="00521C33"/>
    <w:rsid w:val="00522265"/>
    <w:rsid w:val="00522B6B"/>
    <w:rsid w:val="00523291"/>
    <w:rsid w:val="0052357B"/>
    <w:rsid w:val="00523593"/>
    <w:rsid w:val="00525270"/>
    <w:rsid w:val="0052565F"/>
    <w:rsid w:val="00527759"/>
    <w:rsid w:val="00530149"/>
    <w:rsid w:val="0053109A"/>
    <w:rsid w:val="00532080"/>
    <w:rsid w:val="00532C0C"/>
    <w:rsid w:val="00532C7A"/>
    <w:rsid w:val="005350CD"/>
    <w:rsid w:val="00535B76"/>
    <w:rsid w:val="00536ED1"/>
    <w:rsid w:val="005370E8"/>
    <w:rsid w:val="005379F7"/>
    <w:rsid w:val="0054035B"/>
    <w:rsid w:val="005406D2"/>
    <w:rsid w:val="005407DC"/>
    <w:rsid w:val="00540D79"/>
    <w:rsid w:val="00540E8C"/>
    <w:rsid w:val="00541245"/>
    <w:rsid w:val="0054128E"/>
    <w:rsid w:val="00542391"/>
    <w:rsid w:val="00542AF6"/>
    <w:rsid w:val="00543892"/>
    <w:rsid w:val="00544A8B"/>
    <w:rsid w:val="00544AEF"/>
    <w:rsid w:val="00544BDA"/>
    <w:rsid w:val="00544F21"/>
    <w:rsid w:val="00545477"/>
    <w:rsid w:val="00545809"/>
    <w:rsid w:val="00545C48"/>
    <w:rsid w:val="00545C70"/>
    <w:rsid w:val="005501C1"/>
    <w:rsid w:val="005503B2"/>
    <w:rsid w:val="0055072F"/>
    <w:rsid w:val="00550FC1"/>
    <w:rsid w:val="00551EF4"/>
    <w:rsid w:val="005522FF"/>
    <w:rsid w:val="00552376"/>
    <w:rsid w:val="00552F90"/>
    <w:rsid w:val="005533EE"/>
    <w:rsid w:val="00553503"/>
    <w:rsid w:val="005538F3"/>
    <w:rsid w:val="005545E6"/>
    <w:rsid w:val="005548A1"/>
    <w:rsid w:val="00555197"/>
    <w:rsid w:val="00555BF6"/>
    <w:rsid w:val="00556EBC"/>
    <w:rsid w:val="005572FC"/>
    <w:rsid w:val="005606BF"/>
    <w:rsid w:val="00560AC9"/>
    <w:rsid w:val="005613C2"/>
    <w:rsid w:val="0056169A"/>
    <w:rsid w:val="00562607"/>
    <w:rsid w:val="00562623"/>
    <w:rsid w:val="0056344B"/>
    <w:rsid w:val="00563620"/>
    <w:rsid w:val="00563E1B"/>
    <w:rsid w:val="0056405D"/>
    <w:rsid w:val="00565098"/>
    <w:rsid w:val="00565385"/>
    <w:rsid w:val="005662C7"/>
    <w:rsid w:val="005666D0"/>
    <w:rsid w:val="005674F6"/>
    <w:rsid w:val="00567A5A"/>
    <w:rsid w:val="00567E72"/>
    <w:rsid w:val="00570EC4"/>
    <w:rsid w:val="00571FBB"/>
    <w:rsid w:val="00572394"/>
    <w:rsid w:val="005744AC"/>
    <w:rsid w:val="00574600"/>
    <w:rsid w:val="00574E88"/>
    <w:rsid w:val="005752B5"/>
    <w:rsid w:val="00575597"/>
    <w:rsid w:val="005762F2"/>
    <w:rsid w:val="00576567"/>
    <w:rsid w:val="005765E0"/>
    <w:rsid w:val="00576A04"/>
    <w:rsid w:val="005805CE"/>
    <w:rsid w:val="00580DAB"/>
    <w:rsid w:val="00581108"/>
    <w:rsid w:val="005811E3"/>
    <w:rsid w:val="005827B8"/>
    <w:rsid w:val="00583403"/>
    <w:rsid w:val="00583723"/>
    <w:rsid w:val="00583A8A"/>
    <w:rsid w:val="00583E95"/>
    <w:rsid w:val="00584508"/>
    <w:rsid w:val="00584C4C"/>
    <w:rsid w:val="00584E20"/>
    <w:rsid w:val="00585BA6"/>
    <w:rsid w:val="005870E1"/>
    <w:rsid w:val="00587F34"/>
    <w:rsid w:val="005906D7"/>
    <w:rsid w:val="005909F5"/>
    <w:rsid w:val="00590AEC"/>
    <w:rsid w:val="00591114"/>
    <w:rsid w:val="0059277A"/>
    <w:rsid w:val="00594305"/>
    <w:rsid w:val="00594503"/>
    <w:rsid w:val="00594507"/>
    <w:rsid w:val="00594E0C"/>
    <w:rsid w:val="00594F4E"/>
    <w:rsid w:val="0059551F"/>
    <w:rsid w:val="00595B74"/>
    <w:rsid w:val="00595B8C"/>
    <w:rsid w:val="005960FE"/>
    <w:rsid w:val="00596E95"/>
    <w:rsid w:val="005A1021"/>
    <w:rsid w:val="005A3AA3"/>
    <w:rsid w:val="005A4C27"/>
    <w:rsid w:val="005A597D"/>
    <w:rsid w:val="005A5D5C"/>
    <w:rsid w:val="005A6A11"/>
    <w:rsid w:val="005A6C6E"/>
    <w:rsid w:val="005A7363"/>
    <w:rsid w:val="005A79C5"/>
    <w:rsid w:val="005A7F01"/>
    <w:rsid w:val="005B0629"/>
    <w:rsid w:val="005B1183"/>
    <w:rsid w:val="005B1252"/>
    <w:rsid w:val="005B1DF3"/>
    <w:rsid w:val="005B26C2"/>
    <w:rsid w:val="005B3561"/>
    <w:rsid w:val="005B499E"/>
    <w:rsid w:val="005B4D53"/>
    <w:rsid w:val="005B5DF8"/>
    <w:rsid w:val="005B61DB"/>
    <w:rsid w:val="005B635D"/>
    <w:rsid w:val="005B6EB9"/>
    <w:rsid w:val="005B6FC6"/>
    <w:rsid w:val="005C0154"/>
    <w:rsid w:val="005C0530"/>
    <w:rsid w:val="005C125A"/>
    <w:rsid w:val="005C12AC"/>
    <w:rsid w:val="005C1E38"/>
    <w:rsid w:val="005C2959"/>
    <w:rsid w:val="005C2E8D"/>
    <w:rsid w:val="005C2F97"/>
    <w:rsid w:val="005C42AA"/>
    <w:rsid w:val="005C4ADF"/>
    <w:rsid w:val="005C5039"/>
    <w:rsid w:val="005C5606"/>
    <w:rsid w:val="005C5BCB"/>
    <w:rsid w:val="005C6BFD"/>
    <w:rsid w:val="005C73A7"/>
    <w:rsid w:val="005D0FA8"/>
    <w:rsid w:val="005D1860"/>
    <w:rsid w:val="005D2A76"/>
    <w:rsid w:val="005D2BBF"/>
    <w:rsid w:val="005D35C7"/>
    <w:rsid w:val="005D3853"/>
    <w:rsid w:val="005D38A8"/>
    <w:rsid w:val="005D3AB7"/>
    <w:rsid w:val="005D40F4"/>
    <w:rsid w:val="005D4688"/>
    <w:rsid w:val="005D570C"/>
    <w:rsid w:val="005D61A2"/>
    <w:rsid w:val="005D6240"/>
    <w:rsid w:val="005D64A4"/>
    <w:rsid w:val="005D7D86"/>
    <w:rsid w:val="005D7FDE"/>
    <w:rsid w:val="005E04B6"/>
    <w:rsid w:val="005E04F3"/>
    <w:rsid w:val="005E0A0F"/>
    <w:rsid w:val="005E1299"/>
    <w:rsid w:val="005E1C67"/>
    <w:rsid w:val="005E1EAF"/>
    <w:rsid w:val="005E21B1"/>
    <w:rsid w:val="005E2A27"/>
    <w:rsid w:val="005E354A"/>
    <w:rsid w:val="005E3803"/>
    <w:rsid w:val="005E470D"/>
    <w:rsid w:val="005E5223"/>
    <w:rsid w:val="005E68F8"/>
    <w:rsid w:val="005E69E6"/>
    <w:rsid w:val="005E7FCC"/>
    <w:rsid w:val="005F0727"/>
    <w:rsid w:val="005F09AC"/>
    <w:rsid w:val="005F1029"/>
    <w:rsid w:val="005F12BC"/>
    <w:rsid w:val="005F1BF4"/>
    <w:rsid w:val="005F2801"/>
    <w:rsid w:val="005F33E6"/>
    <w:rsid w:val="005F37C2"/>
    <w:rsid w:val="005F3882"/>
    <w:rsid w:val="005F3CE3"/>
    <w:rsid w:val="005F3D68"/>
    <w:rsid w:val="005F654B"/>
    <w:rsid w:val="005F671F"/>
    <w:rsid w:val="005F676D"/>
    <w:rsid w:val="005F7128"/>
    <w:rsid w:val="005F7F03"/>
    <w:rsid w:val="00600113"/>
    <w:rsid w:val="00603207"/>
    <w:rsid w:val="0060428C"/>
    <w:rsid w:val="00604A51"/>
    <w:rsid w:val="00605006"/>
    <w:rsid w:val="00605EBD"/>
    <w:rsid w:val="00605F02"/>
    <w:rsid w:val="00606038"/>
    <w:rsid w:val="006061CF"/>
    <w:rsid w:val="00606A66"/>
    <w:rsid w:val="00606AA2"/>
    <w:rsid w:val="00607D0E"/>
    <w:rsid w:val="00610318"/>
    <w:rsid w:val="0061037F"/>
    <w:rsid w:val="00611432"/>
    <w:rsid w:val="006117AC"/>
    <w:rsid w:val="00611B96"/>
    <w:rsid w:val="00611E24"/>
    <w:rsid w:val="0061284E"/>
    <w:rsid w:val="00612F6D"/>
    <w:rsid w:val="00613A8F"/>
    <w:rsid w:val="00613FE4"/>
    <w:rsid w:val="00615826"/>
    <w:rsid w:val="006160A5"/>
    <w:rsid w:val="00616766"/>
    <w:rsid w:val="00616B9D"/>
    <w:rsid w:val="00617358"/>
    <w:rsid w:val="00617976"/>
    <w:rsid w:val="00617E3B"/>
    <w:rsid w:val="006204A6"/>
    <w:rsid w:val="0062070A"/>
    <w:rsid w:val="00621BE5"/>
    <w:rsid w:val="00621DFA"/>
    <w:rsid w:val="006226F9"/>
    <w:rsid w:val="00624517"/>
    <w:rsid w:val="00624753"/>
    <w:rsid w:val="00625017"/>
    <w:rsid w:val="00626033"/>
    <w:rsid w:val="00626233"/>
    <w:rsid w:val="00626662"/>
    <w:rsid w:val="00627815"/>
    <w:rsid w:val="00627C51"/>
    <w:rsid w:val="0063057B"/>
    <w:rsid w:val="00630D77"/>
    <w:rsid w:val="006311EE"/>
    <w:rsid w:val="006317F9"/>
    <w:rsid w:val="00631D01"/>
    <w:rsid w:val="00631DE4"/>
    <w:rsid w:val="00631FF7"/>
    <w:rsid w:val="00632D52"/>
    <w:rsid w:val="00633328"/>
    <w:rsid w:val="006336E9"/>
    <w:rsid w:val="00633A00"/>
    <w:rsid w:val="00633F79"/>
    <w:rsid w:val="00634FDC"/>
    <w:rsid w:val="0063548A"/>
    <w:rsid w:val="006354B5"/>
    <w:rsid w:val="006369E3"/>
    <w:rsid w:val="0063727B"/>
    <w:rsid w:val="00637BE3"/>
    <w:rsid w:val="0064084F"/>
    <w:rsid w:val="00640DF3"/>
    <w:rsid w:val="00641DD8"/>
    <w:rsid w:val="00643305"/>
    <w:rsid w:val="00643831"/>
    <w:rsid w:val="00644662"/>
    <w:rsid w:val="00644E29"/>
    <w:rsid w:val="00644F81"/>
    <w:rsid w:val="00646924"/>
    <w:rsid w:val="0064719C"/>
    <w:rsid w:val="00650301"/>
    <w:rsid w:val="0065082E"/>
    <w:rsid w:val="00650CD5"/>
    <w:rsid w:val="00651070"/>
    <w:rsid w:val="00651406"/>
    <w:rsid w:val="006517DC"/>
    <w:rsid w:val="00651BE0"/>
    <w:rsid w:val="00653291"/>
    <w:rsid w:val="00653F25"/>
    <w:rsid w:val="00653F65"/>
    <w:rsid w:val="006543E3"/>
    <w:rsid w:val="0065491C"/>
    <w:rsid w:val="00654EF2"/>
    <w:rsid w:val="00655152"/>
    <w:rsid w:val="00655803"/>
    <w:rsid w:val="00655C4A"/>
    <w:rsid w:val="00656B30"/>
    <w:rsid w:val="0065719A"/>
    <w:rsid w:val="0065735D"/>
    <w:rsid w:val="0066026B"/>
    <w:rsid w:val="0066209E"/>
    <w:rsid w:val="00662A7B"/>
    <w:rsid w:val="00662B06"/>
    <w:rsid w:val="006638A9"/>
    <w:rsid w:val="0066425B"/>
    <w:rsid w:val="00664A46"/>
    <w:rsid w:val="00665940"/>
    <w:rsid w:val="00665C41"/>
    <w:rsid w:val="00665CA5"/>
    <w:rsid w:val="00666D15"/>
    <w:rsid w:val="006671AB"/>
    <w:rsid w:val="006677DB"/>
    <w:rsid w:val="0067337D"/>
    <w:rsid w:val="00673437"/>
    <w:rsid w:val="006734C2"/>
    <w:rsid w:val="006752A5"/>
    <w:rsid w:val="0067539E"/>
    <w:rsid w:val="00675569"/>
    <w:rsid w:val="006769D5"/>
    <w:rsid w:val="00677071"/>
    <w:rsid w:val="006804FA"/>
    <w:rsid w:val="006811EA"/>
    <w:rsid w:val="00681614"/>
    <w:rsid w:val="00681644"/>
    <w:rsid w:val="00682256"/>
    <w:rsid w:val="00682CA9"/>
    <w:rsid w:val="00683036"/>
    <w:rsid w:val="00684FF3"/>
    <w:rsid w:val="00685B0F"/>
    <w:rsid w:val="006868D3"/>
    <w:rsid w:val="006909BC"/>
    <w:rsid w:val="00690CB0"/>
    <w:rsid w:val="00692805"/>
    <w:rsid w:val="00692AFB"/>
    <w:rsid w:val="00693185"/>
    <w:rsid w:val="0069334D"/>
    <w:rsid w:val="006941CC"/>
    <w:rsid w:val="00694901"/>
    <w:rsid w:val="00696C59"/>
    <w:rsid w:val="00697A19"/>
    <w:rsid w:val="006A01B0"/>
    <w:rsid w:val="006A04D2"/>
    <w:rsid w:val="006A055F"/>
    <w:rsid w:val="006A059F"/>
    <w:rsid w:val="006A05D0"/>
    <w:rsid w:val="006A0C3B"/>
    <w:rsid w:val="006A0E4B"/>
    <w:rsid w:val="006A0E52"/>
    <w:rsid w:val="006A1C1B"/>
    <w:rsid w:val="006A2634"/>
    <w:rsid w:val="006A2B28"/>
    <w:rsid w:val="006A3363"/>
    <w:rsid w:val="006A3648"/>
    <w:rsid w:val="006A3CD2"/>
    <w:rsid w:val="006A3E1B"/>
    <w:rsid w:val="006A5790"/>
    <w:rsid w:val="006A6EF2"/>
    <w:rsid w:val="006A73DC"/>
    <w:rsid w:val="006A7AAA"/>
    <w:rsid w:val="006A7E56"/>
    <w:rsid w:val="006B03E4"/>
    <w:rsid w:val="006B040A"/>
    <w:rsid w:val="006B04A9"/>
    <w:rsid w:val="006B061A"/>
    <w:rsid w:val="006B0978"/>
    <w:rsid w:val="006B0DC6"/>
    <w:rsid w:val="006B145D"/>
    <w:rsid w:val="006B2459"/>
    <w:rsid w:val="006B2807"/>
    <w:rsid w:val="006B3683"/>
    <w:rsid w:val="006B47BB"/>
    <w:rsid w:val="006B5C27"/>
    <w:rsid w:val="006B63EB"/>
    <w:rsid w:val="006B6453"/>
    <w:rsid w:val="006B66F3"/>
    <w:rsid w:val="006B7693"/>
    <w:rsid w:val="006B771B"/>
    <w:rsid w:val="006C0AC9"/>
    <w:rsid w:val="006C1173"/>
    <w:rsid w:val="006C146F"/>
    <w:rsid w:val="006C17E5"/>
    <w:rsid w:val="006C1972"/>
    <w:rsid w:val="006C2BF3"/>
    <w:rsid w:val="006C3293"/>
    <w:rsid w:val="006C37AF"/>
    <w:rsid w:val="006C3AE3"/>
    <w:rsid w:val="006C3EA9"/>
    <w:rsid w:val="006C427A"/>
    <w:rsid w:val="006C4493"/>
    <w:rsid w:val="006C4D33"/>
    <w:rsid w:val="006C5469"/>
    <w:rsid w:val="006C54A4"/>
    <w:rsid w:val="006C5DA9"/>
    <w:rsid w:val="006C5F43"/>
    <w:rsid w:val="006C68D3"/>
    <w:rsid w:val="006C6D57"/>
    <w:rsid w:val="006C7347"/>
    <w:rsid w:val="006C7825"/>
    <w:rsid w:val="006C7B29"/>
    <w:rsid w:val="006C7CC0"/>
    <w:rsid w:val="006D016C"/>
    <w:rsid w:val="006D0314"/>
    <w:rsid w:val="006D07F7"/>
    <w:rsid w:val="006D0C45"/>
    <w:rsid w:val="006D0E93"/>
    <w:rsid w:val="006D1C55"/>
    <w:rsid w:val="006D1D7B"/>
    <w:rsid w:val="006D2166"/>
    <w:rsid w:val="006D33BF"/>
    <w:rsid w:val="006D372F"/>
    <w:rsid w:val="006D38F4"/>
    <w:rsid w:val="006D39AA"/>
    <w:rsid w:val="006D3DF7"/>
    <w:rsid w:val="006D42DE"/>
    <w:rsid w:val="006D4A4B"/>
    <w:rsid w:val="006D57E7"/>
    <w:rsid w:val="006D5DDF"/>
    <w:rsid w:val="006D67DE"/>
    <w:rsid w:val="006D6BB3"/>
    <w:rsid w:val="006D7174"/>
    <w:rsid w:val="006D7AA5"/>
    <w:rsid w:val="006E047C"/>
    <w:rsid w:val="006E07A6"/>
    <w:rsid w:val="006E0ABA"/>
    <w:rsid w:val="006E0E93"/>
    <w:rsid w:val="006E1200"/>
    <w:rsid w:val="006E12CD"/>
    <w:rsid w:val="006E13E8"/>
    <w:rsid w:val="006E1655"/>
    <w:rsid w:val="006E2638"/>
    <w:rsid w:val="006E2974"/>
    <w:rsid w:val="006E299D"/>
    <w:rsid w:val="006E2D5E"/>
    <w:rsid w:val="006E3FD0"/>
    <w:rsid w:val="006E46BB"/>
    <w:rsid w:val="006E5048"/>
    <w:rsid w:val="006E534E"/>
    <w:rsid w:val="006E5434"/>
    <w:rsid w:val="006E5F0F"/>
    <w:rsid w:val="006E625E"/>
    <w:rsid w:val="006E75F2"/>
    <w:rsid w:val="006F0D32"/>
    <w:rsid w:val="006F3B34"/>
    <w:rsid w:val="006F43A6"/>
    <w:rsid w:val="006F4B8D"/>
    <w:rsid w:val="006F6716"/>
    <w:rsid w:val="006F7D97"/>
    <w:rsid w:val="00700A0F"/>
    <w:rsid w:val="007013C6"/>
    <w:rsid w:val="007014F8"/>
    <w:rsid w:val="00703389"/>
    <w:rsid w:val="0070364D"/>
    <w:rsid w:val="0070406A"/>
    <w:rsid w:val="0070610B"/>
    <w:rsid w:val="0070655A"/>
    <w:rsid w:val="00706EC1"/>
    <w:rsid w:val="00707AD8"/>
    <w:rsid w:val="0071019A"/>
    <w:rsid w:val="00711A9A"/>
    <w:rsid w:val="007124F1"/>
    <w:rsid w:val="00714037"/>
    <w:rsid w:val="007141DB"/>
    <w:rsid w:val="00714D7D"/>
    <w:rsid w:val="00714E7D"/>
    <w:rsid w:val="007150A8"/>
    <w:rsid w:val="00715463"/>
    <w:rsid w:val="0071549D"/>
    <w:rsid w:val="007157D7"/>
    <w:rsid w:val="00715981"/>
    <w:rsid w:val="00716C0C"/>
    <w:rsid w:val="00716C5F"/>
    <w:rsid w:val="00717C07"/>
    <w:rsid w:val="00717F5A"/>
    <w:rsid w:val="00720266"/>
    <w:rsid w:val="00720285"/>
    <w:rsid w:val="00720987"/>
    <w:rsid w:val="007211F5"/>
    <w:rsid w:val="00721672"/>
    <w:rsid w:val="00721685"/>
    <w:rsid w:val="00721F27"/>
    <w:rsid w:val="00722555"/>
    <w:rsid w:val="00722B44"/>
    <w:rsid w:val="00722D98"/>
    <w:rsid w:val="007231BF"/>
    <w:rsid w:val="007242DD"/>
    <w:rsid w:val="0072497D"/>
    <w:rsid w:val="00725484"/>
    <w:rsid w:val="00726279"/>
    <w:rsid w:val="00726D72"/>
    <w:rsid w:val="00727C6F"/>
    <w:rsid w:val="007313F5"/>
    <w:rsid w:val="00731528"/>
    <w:rsid w:val="007332DA"/>
    <w:rsid w:val="00733684"/>
    <w:rsid w:val="00733957"/>
    <w:rsid w:val="00733CBC"/>
    <w:rsid w:val="007362CE"/>
    <w:rsid w:val="007363FF"/>
    <w:rsid w:val="007412D8"/>
    <w:rsid w:val="00741805"/>
    <w:rsid w:val="00741E08"/>
    <w:rsid w:val="007421FC"/>
    <w:rsid w:val="00743214"/>
    <w:rsid w:val="0074385E"/>
    <w:rsid w:val="00743E9A"/>
    <w:rsid w:val="0074733E"/>
    <w:rsid w:val="00751386"/>
    <w:rsid w:val="00751C9F"/>
    <w:rsid w:val="00751E6A"/>
    <w:rsid w:val="00752152"/>
    <w:rsid w:val="00752E36"/>
    <w:rsid w:val="00754307"/>
    <w:rsid w:val="00754D40"/>
    <w:rsid w:val="00754FA3"/>
    <w:rsid w:val="00755855"/>
    <w:rsid w:val="00755FAC"/>
    <w:rsid w:val="00756946"/>
    <w:rsid w:val="00756A67"/>
    <w:rsid w:val="00760B69"/>
    <w:rsid w:val="00762144"/>
    <w:rsid w:val="007623D2"/>
    <w:rsid w:val="00762568"/>
    <w:rsid w:val="007625B9"/>
    <w:rsid w:val="00762BB7"/>
    <w:rsid w:val="00762DEE"/>
    <w:rsid w:val="0076405D"/>
    <w:rsid w:val="00765396"/>
    <w:rsid w:val="00765BCD"/>
    <w:rsid w:val="00765F6A"/>
    <w:rsid w:val="00765FD6"/>
    <w:rsid w:val="007679F5"/>
    <w:rsid w:val="00767EC1"/>
    <w:rsid w:val="00771231"/>
    <w:rsid w:val="007713C6"/>
    <w:rsid w:val="00771B3B"/>
    <w:rsid w:val="00771F46"/>
    <w:rsid w:val="00772F7A"/>
    <w:rsid w:val="00773BFD"/>
    <w:rsid w:val="00773DFC"/>
    <w:rsid w:val="00774702"/>
    <w:rsid w:val="00774718"/>
    <w:rsid w:val="00774EAA"/>
    <w:rsid w:val="007758C8"/>
    <w:rsid w:val="00775D05"/>
    <w:rsid w:val="00776361"/>
    <w:rsid w:val="00776ACF"/>
    <w:rsid w:val="00776B5D"/>
    <w:rsid w:val="00777302"/>
    <w:rsid w:val="0077793F"/>
    <w:rsid w:val="00777C4B"/>
    <w:rsid w:val="00777D32"/>
    <w:rsid w:val="00781181"/>
    <w:rsid w:val="007818ED"/>
    <w:rsid w:val="00781D7D"/>
    <w:rsid w:val="007823B9"/>
    <w:rsid w:val="00783A07"/>
    <w:rsid w:val="00783D18"/>
    <w:rsid w:val="00785352"/>
    <w:rsid w:val="00785596"/>
    <w:rsid w:val="00786603"/>
    <w:rsid w:val="00787395"/>
    <w:rsid w:val="00787D58"/>
    <w:rsid w:val="00791766"/>
    <w:rsid w:val="0079192E"/>
    <w:rsid w:val="007927F9"/>
    <w:rsid w:val="00792F36"/>
    <w:rsid w:val="007930A0"/>
    <w:rsid w:val="007934D5"/>
    <w:rsid w:val="0079355A"/>
    <w:rsid w:val="00793A3E"/>
    <w:rsid w:val="00793BE6"/>
    <w:rsid w:val="0079415A"/>
    <w:rsid w:val="00794662"/>
    <w:rsid w:val="007951DF"/>
    <w:rsid w:val="007958BD"/>
    <w:rsid w:val="0079608E"/>
    <w:rsid w:val="007964DE"/>
    <w:rsid w:val="00797335"/>
    <w:rsid w:val="007A066C"/>
    <w:rsid w:val="007A0929"/>
    <w:rsid w:val="007A0A87"/>
    <w:rsid w:val="007A2DAA"/>
    <w:rsid w:val="007A3A7A"/>
    <w:rsid w:val="007A4830"/>
    <w:rsid w:val="007A4BB7"/>
    <w:rsid w:val="007A6AE1"/>
    <w:rsid w:val="007A7329"/>
    <w:rsid w:val="007A7B15"/>
    <w:rsid w:val="007B0BA2"/>
    <w:rsid w:val="007B10BB"/>
    <w:rsid w:val="007B13E7"/>
    <w:rsid w:val="007B185D"/>
    <w:rsid w:val="007B1AC7"/>
    <w:rsid w:val="007B1D4E"/>
    <w:rsid w:val="007B2B2C"/>
    <w:rsid w:val="007B379E"/>
    <w:rsid w:val="007B3D80"/>
    <w:rsid w:val="007B5EBD"/>
    <w:rsid w:val="007B7288"/>
    <w:rsid w:val="007B748D"/>
    <w:rsid w:val="007B76D4"/>
    <w:rsid w:val="007C3031"/>
    <w:rsid w:val="007C36B5"/>
    <w:rsid w:val="007C381D"/>
    <w:rsid w:val="007C3DA4"/>
    <w:rsid w:val="007C440B"/>
    <w:rsid w:val="007C50AD"/>
    <w:rsid w:val="007C562B"/>
    <w:rsid w:val="007C6C40"/>
    <w:rsid w:val="007C7BFB"/>
    <w:rsid w:val="007C7E4A"/>
    <w:rsid w:val="007D16D5"/>
    <w:rsid w:val="007D32B1"/>
    <w:rsid w:val="007D4F60"/>
    <w:rsid w:val="007D51C7"/>
    <w:rsid w:val="007D5FDF"/>
    <w:rsid w:val="007D612B"/>
    <w:rsid w:val="007D6629"/>
    <w:rsid w:val="007D7F91"/>
    <w:rsid w:val="007E16E4"/>
    <w:rsid w:val="007E174D"/>
    <w:rsid w:val="007E1C92"/>
    <w:rsid w:val="007E24F2"/>
    <w:rsid w:val="007E37C3"/>
    <w:rsid w:val="007E394E"/>
    <w:rsid w:val="007E3E56"/>
    <w:rsid w:val="007E40AB"/>
    <w:rsid w:val="007E43A0"/>
    <w:rsid w:val="007E4F97"/>
    <w:rsid w:val="007E4FA4"/>
    <w:rsid w:val="007E5009"/>
    <w:rsid w:val="007E52A1"/>
    <w:rsid w:val="007E59F8"/>
    <w:rsid w:val="007E5F1C"/>
    <w:rsid w:val="007E6ABC"/>
    <w:rsid w:val="007E6D03"/>
    <w:rsid w:val="007E7096"/>
    <w:rsid w:val="007F069C"/>
    <w:rsid w:val="007F0B14"/>
    <w:rsid w:val="007F1F21"/>
    <w:rsid w:val="007F2357"/>
    <w:rsid w:val="007F2768"/>
    <w:rsid w:val="007F276F"/>
    <w:rsid w:val="007F2A29"/>
    <w:rsid w:val="007F308B"/>
    <w:rsid w:val="007F3808"/>
    <w:rsid w:val="007F4943"/>
    <w:rsid w:val="007F5E08"/>
    <w:rsid w:val="007F7459"/>
    <w:rsid w:val="007F7B22"/>
    <w:rsid w:val="008005A0"/>
    <w:rsid w:val="008009A3"/>
    <w:rsid w:val="00800E91"/>
    <w:rsid w:val="0080134D"/>
    <w:rsid w:val="00801892"/>
    <w:rsid w:val="008023CC"/>
    <w:rsid w:val="00802515"/>
    <w:rsid w:val="008036EC"/>
    <w:rsid w:val="008057FA"/>
    <w:rsid w:val="00806C1D"/>
    <w:rsid w:val="0080721C"/>
    <w:rsid w:val="008077FE"/>
    <w:rsid w:val="0081087F"/>
    <w:rsid w:val="00810EBA"/>
    <w:rsid w:val="008113D9"/>
    <w:rsid w:val="0081249F"/>
    <w:rsid w:val="00812DF4"/>
    <w:rsid w:val="0081327D"/>
    <w:rsid w:val="008161C1"/>
    <w:rsid w:val="00816DD6"/>
    <w:rsid w:val="0082053A"/>
    <w:rsid w:val="008211DF"/>
    <w:rsid w:val="0082304A"/>
    <w:rsid w:val="008231A5"/>
    <w:rsid w:val="0082438E"/>
    <w:rsid w:val="008243E9"/>
    <w:rsid w:val="00827C26"/>
    <w:rsid w:val="00830F9E"/>
    <w:rsid w:val="00832DB0"/>
    <w:rsid w:val="00833B34"/>
    <w:rsid w:val="0083455F"/>
    <w:rsid w:val="00834890"/>
    <w:rsid w:val="00835265"/>
    <w:rsid w:val="008364FE"/>
    <w:rsid w:val="008368CB"/>
    <w:rsid w:val="00836E26"/>
    <w:rsid w:val="00837145"/>
    <w:rsid w:val="00840380"/>
    <w:rsid w:val="008404E0"/>
    <w:rsid w:val="008409A2"/>
    <w:rsid w:val="0084110C"/>
    <w:rsid w:val="00842893"/>
    <w:rsid w:val="0084355C"/>
    <w:rsid w:val="00843BFE"/>
    <w:rsid w:val="0084483D"/>
    <w:rsid w:val="00844D32"/>
    <w:rsid w:val="00845841"/>
    <w:rsid w:val="00847219"/>
    <w:rsid w:val="008503DC"/>
    <w:rsid w:val="008504B8"/>
    <w:rsid w:val="008507D4"/>
    <w:rsid w:val="00850B7B"/>
    <w:rsid w:val="00852F68"/>
    <w:rsid w:val="00853135"/>
    <w:rsid w:val="00854373"/>
    <w:rsid w:val="00854C21"/>
    <w:rsid w:val="00854FA6"/>
    <w:rsid w:val="00855C26"/>
    <w:rsid w:val="00857D01"/>
    <w:rsid w:val="00860C80"/>
    <w:rsid w:val="00860D9E"/>
    <w:rsid w:val="008615E5"/>
    <w:rsid w:val="00861842"/>
    <w:rsid w:val="008620B4"/>
    <w:rsid w:val="008621CE"/>
    <w:rsid w:val="00862766"/>
    <w:rsid w:val="008627B0"/>
    <w:rsid w:val="008628D4"/>
    <w:rsid w:val="00862E5B"/>
    <w:rsid w:val="0086328D"/>
    <w:rsid w:val="008646AE"/>
    <w:rsid w:val="008647F4"/>
    <w:rsid w:val="00864B80"/>
    <w:rsid w:val="0086590C"/>
    <w:rsid w:val="0086596E"/>
    <w:rsid w:val="00865D68"/>
    <w:rsid w:val="00866A3D"/>
    <w:rsid w:val="008676FC"/>
    <w:rsid w:val="00867E18"/>
    <w:rsid w:val="00870095"/>
    <w:rsid w:val="00870F07"/>
    <w:rsid w:val="0087150A"/>
    <w:rsid w:val="008737E1"/>
    <w:rsid w:val="00873934"/>
    <w:rsid w:val="00873F98"/>
    <w:rsid w:val="00873F9D"/>
    <w:rsid w:val="00874314"/>
    <w:rsid w:val="00874520"/>
    <w:rsid w:val="00875C1A"/>
    <w:rsid w:val="00877945"/>
    <w:rsid w:val="00877BD0"/>
    <w:rsid w:val="008800D2"/>
    <w:rsid w:val="00880AE3"/>
    <w:rsid w:val="00880DD5"/>
    <w:rsid w:val="00880DE5"/>
    <w:rsid w:val="0088186D"/>
    <w:rsid w:val="00882AB8"/>
    <w:rsid w:val="008844BC"/>
    <w:rsid w:val="00884F69"/>
    <w:rsid w:val="00885CC7"/>
    <w:rsid w:val="00886B39"/>
    <w:rsid w:val="00887A3C"/>
    <w:rsid w:val="00887A57"/>
    <w:rsid w:val="0089089C"/>
    <w:rsid w:val="008909C1"/>
    <w:rsid w:val="00890BCF"/>
    <w:rsid w:val="00891822"/>
    <w:rsid w:val="00892B36"/>
    <w:rsid w:val="008933E5"/>
    <w:rsid w:val="00893576"/>
    <w:rsid w:val="008939FB"/>
    <w:rsid w:val="00893C91"/>
    <w:rsid w:val="00893F90"/>
    <w:rsid w:val="0089554F"/>
    <w:rsid w:val="00895AF2"/>
    <w:rsid w:val="008964B6"/>
    <w:rsid w:val="0089731E"/>
    <w:rsid w:val="008A0491"/>
    <w:rsid w:val="008A053F"/>
    <w:rsid w:val="008A05B9"/>
    <w:rsid w:val="008A0955"/>
    <w:rsid w:val="008A27E3"/>
    <w:rsid w:val="008A3628"/>
    <w:rsid w:val="008A3726"/>
    <w:rsid w:val="008A4C18"/>
    <w:rsid w:val="008A53C0"/>
    <w:rsid w:val="008A6D04"/>
    <w:rsid w:val="008B0102"/>
    <w:rsid w:val="008B0796"/>
    <w:rsid w:val="008B083E"/>
    <w:rsid w:val="008B17EC"/>
    <w:rsid w:val="008B19DE"/>
    <w:rsid w:val="008B250E"/>
    <w:rsid w:val="008B2FF3"/>
    <w:rsid w:val="008B324F"/>
    <w:rsid w:val="008B3816"/>
    <w:rsid w:val="008B3F67"/>
    <w:rsid w:val="008B4266"/>
    <w:rsid w:val="008B4AA8"/>
    <w:rsid w:val="008B54AA"/>
    <w:rsid w:val="008B54D8"/>
    <w:rsid w:val="008B5902"/>
    <w:rsid w:val="008B60A0"/>
    <w:rsid w:val="008B68BA"/>
    <w:rsid w:val="008C040C"/>
    <w:rsid w:val="008C05FD"/>
    <w:rsid w:val="008C0F04"/>
    <w:rsid w:val="008C1002"/>
    <w:rsid w:val="008C1F93"/>
    <w:rsid w:val="008C20C6"/>
    <w:rsid w:val="008C35D9"/>
    <w:rsid w:val="008C3E20"/>
    <w:rsid w:val="008C411D"/>
    <w:rsid w:val="008C4552"/>
    <w:rsid w:val="008C5174"/>
    <w:rsid w:val="008C5BF2"/>
    <w:rsid w:val="008C6110"/>
    <w:rsid w:val="008C72D1"/>
    <w:rsid w:val="008C75B8"/>
    <w:rsid w:val="008D197E"/>
    <w:rsid w:val="008D2780"/>
    <w:rsid w:val="008D282E"/>
    <w:rsid w:val="008D2AF2"/>
    <w:rsid w:val="008D3312"/>
    <w:rsid w:val="008D3A9E"/>
    <w:rsid w:val="008D502D"/>
    <w:rsid w:val="008D5876"/>
    <w:rsid w:val="008D78A8"/>
    <w:rsid w:val="008D7A46"/>
    <w:rsid w:val="008D7B4F"/>
    <w:rsid w:val="008E072B"/>
    <w:rsid w:val="008E0B05"/>
    <w:rsid w:val="008E1050"/>
    <w:rsid w:val="008E10A3"/>
    <w:rsid w:val="008E19BE"/>
    <w:rsid w:val="008E2193"/>
    <w:rsid w:val="008E2261"/>
    <w:rsid w:val="008E2BEE"/>
    <w:rsid w:val="008E360D"/>
    <w:rsid w:val="008E548C"/>
    <w:rsid w:val="008E67C7"/>
    <w:rsid w:val="008E6B59"/>
    <w:rsid w:val="008E6EAD"/>
    <w:rsid w:val="008E7656"/>
    <w:rsid w:val="008E77E4"/>
    <w:rsid w:val="008F01AE"/>
    <w:rsid w:val="008F066F"/>
    <w:rsid w:val="008F12D2"/>
    <w:rsid w:val="008F1424"/>
    <w:rsid w:val="008F5677"/>
    <w:rsid w:val="008F574A"/>
    <w:rsid w:val="008F57CE"/>
    <w:rsid w:val="008F5C4E"/>
    <w:rsid w:val="008F5DB6"/>
    <w:rsid w:val="008F6066"/>
    <w:rsid w:val="008F61AF"/>
    <w:rsid w:val="008F7F3B"/>
    <w:rsid w:val="009001CF"/>
    <w:rsid w:val="009006A2"/>
    <w:rsid w:val="009006DE"/>
    <w:rsid w:val="009011DD"/>
    <w:rsid w:val="00902DBC"/>
    <w:rsid w:val="0090319A"/>
    <w:rsid w:val="0090462C"/>
    <w:rsid w:val="00904673"/>
    <w:rsid w:val="00904850"/>
    <w:rsid w:val="0090493D"/>
    <w:rsid w:val="00904F69"/>
    <w:rsid w:val="0090502D"/>
    <w:rsid w:val="009056BA"/>
    <w:rsid w:val="0090585E"/>
    <w:rsid w:val="00905897"/>
    <w:rsid w:val="00905E93"/>
    <w:rsid w:val="009060A2"/>
    <w:rsid w:val="00910A53"/>
    <w:rsid w:val="00910B5C"/>
    <w:rsid w:val="009118DF"/>
    <w:rsid w:val="0091203B"/>
    <w:rsid w:val="00912790"/>
    <w:rsid w:val="00914281"/>
    <w:rsid w:val="009143BE"/>
    <w:rsid w:val="00915788"/>
    <w:rsid w:val="009167CE"/>
    <w:rsid w:val="00917295"/>
    <w:rsid w:val="0091795B"/>
    <w:rsid w:val="00920966"/>
    <w:rsid w:val="00920E9D"/>
    <w:rsid w:val="00920FD2"/>
    <w:rsid w:val="0092224E"/>
    <w:rsid w:val="0092300D"/>
    <w:rsid w:val="009240F3"/>
    <w:rsid w:val="0092440E"/>
    <w:rsid w:val="00924F9E"/>
    <w:rsid w:val="00925CE4"/>
    <w:rsid w:val="0092633F"/>
    <w:rsid w:val="00926D4F"/>
    <w:rsid w:val="00926E2F"/>
    <w:rsid w:val="009275EC"/>
    <w:rsid w:val="009303BA"/>
    <w:rsid w:val="009303D4"/>
    <w:rsid w:val="00930596"/>
    <w:rsid w:val="00930C7A"/>
    <w:rsid w:val="0093465B"/>
    <w:rsid w:val="00934668"/>
    <w:rsid w:val="00934B6B"/>
    <w:rsid w:val="0093571B"/>
    <w:rsid w:val="0093603E"/>
    <w:rsid w:val="00936102"/>
    <w:rsid w:val="0093719B"/>
    <w:rsid w:val="009373D3"/>
    <w:rsid w:val="00937575"/>
    <w:rsid w:val="00937D8A"/>
    <w:rsid w:val="00937E65"/>
    <w:rsid w:val="00937FF3"/>
    <w:rsid w:val="00940C69"/>
    <w:rsid w:val="009410F4"/>
    <w:rsid w:val="00941BB8"/>
    <w:rsid w:val="009443BF"/>
    <w:rsid w:val="00944A88"/>
    <w:rsid w:val="00945097"/>
    <w:rsid w:val="0094557E"/>
    <w:rsid w:val="009459C0"/>
    <w:rsid w:val="0094648B"/>
    <w:rsid w:val="00946D74"/>
    <w:rsid w:val="0094771E"/>
    <w:rsid w:val="009479EE"/>
    <w:rsid w:val="00947C60"/>
    <w:rsid w:val="00947C76"/>
    <w:rsid w:val="00947DFE"/>
    <w:rsid w:val="00950213"/>
    <w:rsid w:val="00950730"/>
    <w:rsid w:val="00951183"/>
    <w:rsid w:val="00952547"/>
    <w:rsid w:val="00953195"/>
    <w:rsid w:val="00953262"/>
    <w:rsid w:val="00954790"/>
    <w:rsid w:val="00954DCB"/>
    <w:rsid w:val="00955770"/>
    <w:rsid w:val="0095729F"/>
    <w:rsid w:val="00957AC4"/>
    <w:rsid w:val="00960A99"/>
    <w:rsid w:val="00960D84"/>
    <w:rsid w:val="0096299F"/>
    <w:rsid w:val="00962D7D"/>
    <w:rsid w:val="00962E99"/>
    <w:rsid w:val="009649C1"/>
    <w:rsid w:val="00964B3C"/>
    <w:rsid w:val="00964F01"/>
    <w:rsid w:val="00965318"/>
    <w:rsid w:val="00965944"/>
    <w:rsid w:val="00965A7E"/>
    <w:rsid w:val="00965F12"/>
    <w:rsid w:val="00965F2E"/>
    <w:rsid w:val="009665A9"/>
    <w:rsid w:val="00966AB3"/>
    <w:rsid w:val="00966B7C"/>
    <w:rsid w:val="009672CD"/>
    <w:rsid w:val="00967C72"/>
    <w:rsid w:val="0097041D"/>
    <w:rsid w:val="0097187F"/>
    <w:rsid w:val="00972E77"/>
    <w:rsid w:val="009731CB"/>
    <w:rsid w:val="00973955"/>
    <w:rsid w:val="00973A02"/>
    <w:rsid w:val="00973DEA"/>
    <w:rsid w:val="00974E0B"/>
    <w:rsid w:val="009755E6"/>
    <w:rsid w:val="00975719"/>
    <w:rsid w:val="00975EF0"/>
    <w:rsid w:val="009762F1"/>
    <w:rsid w:val="00976538"/>
    <w:rsid w:val="00977B2D"/>
    <w:rsid w:val="009807A8"/>
    <w:rsid w:val="00980875"/>
    <w:rsid w:val="00980B5A"/>
    <w:rsid w:val="009811F7"/>
    <w:rsid w:val="0098141E"/>
    <w:rsid w:val="00981525"/>
    <w:rsid w:val="00982B13"/>
    <w:rsid w:val="00982C17"/>
    <w:rsid w:val="00983A72"/>
    <w:rsid w:val="00983F0E"/>
    <w:rsid w:val="0098429C"/>
    <w:rsid w:val="00985200"/>
    <w:rsid w:val="009855D0"/>
    <w:rsid w:val="00985E9E"/>
    <w:rsid w:val="0098646D"/>
    <w:rsid w:val="00986ADC"/>
    <w:rsid w:val="00986C82"/>
    <w:rsid w:val="00987094"/>
    <w:rsid w:val="009872A9"/>
    <w:rsid w:val="00987BFC"/>
    <w:rsid w:val="00987F8E"/>
    <w:rsid w:val="00990486"/>
    <w:rsid w:val="00991B72"/>
    <w:rsid w:val="00991BF0"/>
    <w:rsid w:val="00993573"/>
    <w:rsid w:val="00993E35"/>
    <w:rsid w:val="00993FE3"/>
    <w:rsid w:val="009946CB"/>
    <w:rsid w:val="00996A26"/>
    <w:rsid w:val="00996ACE"/>
    <w:rsid w:val="00996B0B"/>
    <w:rsid w:val="009976F4"/>
    <w:rsid w:val="00997CA7"/>
    <w:rsid w:val="00997D3A"/>
    <w:rsid w:val="00997ECE"/>
    <w:rsid w:val="00997F6B"/>
    <w:rsid w:val="009A168D"/>
    <w:rsid w:val="009A1A8B"/>
    <w:rsid w:val="009A1AAF"/>
    <w:rsid w:val="009A230A"/>
    <w:rsid w:val="009A2F05"/>
    <w:rsid w:val="009A3B89"/>
    <w:rsid w:val="009A47AA"/>
    <w:rsid w:val="009A6A03"/>
    <w:rsid w:val="009A6B09"/>
    <w:rsid w:val="009A7085"/>
    <w:rsid w:val="009A7419"/>
    <w:rsid w:val="009A7FA2"/>
    <w:rsid w:val="009B026A"/>
    <w:rsid w:val="009B02DE"/>
    <w:rsid w:val="009B0F3F"/>
    <w:rsid w:val="009B14B8"/>
    <w:rsid w:val="009B24D7"/>
    <w:rsid w:val="009B2773"/>
    <w:rsid w:val="009B2D74"/>
    <w:rsid w:val="009B32B4"/>
    <w:rsid w:val="009B33BA"/>
    <w:rsid w:val="009B3713"/>
    <w:rsid w:val="009B6B12"/>
    <w:rsid w:val="009B7B53"/>
    <w:rsid w:val="009C0242"/>
    <w:rsid w:val="009C0ED2"/>
    <w:rsid w:val="009C1D4B"/>
    <w:rsid w:val="009C213A"/>
    <w:rsid w:val="009C30C1"/>
    <w:rsid w:val="009C34F3"/>
    <w:rsid w:val="009C3BEB"/>
    <w:rsid w:val="009C3D08"/>
    <w:rsid w:val="009C3DD1"/>
    <w:rsid w:val="009C50E5"/>
    <w:rsid w:val="009C5AF0"/>
    <w:rsid w:val="009C65F0"/>
    <w:rsid w:val="009C68D5"/>
    <w:rsid w:val="009C6F5B"/>
    <w:rsid w:val="009C6FB0"/>
    <w:rsid w:val="009C7729"/>
    <w:rsid w:val="009D038A"/>
    <w:rsid w:val="009D0B34"/>
    <w:rsid w:val="009D1D01"/>
    <w:rsid w:val="009D2B2B"/>
    <w:rsid w:val="009D3500"/>
    <w:rsid w:val="009D356E"/>
    <w:rsid w:val="009D3B58"/>
    <w:rsid w:val="009D3E2D"/>
    <w:rsid w:val="009D4A97"/>
    <w:rsid w:val="009D54AD"/>
    <w:rsid w:val="009D6EF1"/>
    <w:rsid w:val="009E0EBE"/>
    <w:rsid w:val="009E1CCD"/>
    <w:rsid w:val="009E26F5"/>
    <w:rsid w:val="009E3069"/>
    <w:rsid w:val="009E3304"/>
    <w:rsid w:val="009E3883"/>
    <w:rsid w:val="009E5393"/>
    <w:rsid w:val="009E5D4A"/>
    <w:rsid w:val="009E7C52"/>
    <w:rsid w:val="009E7DEB"/>
    <w:rsid w:val="009F0627"/>
    <w:rsid w:val="009F0B93"/>
    <w:rsid w:val="009F17D8"/>
    <w:rsid w:val="009F2B83"/>
    <w:rsid w:val="009F441E"/>
    <w:rsid w:val="009F458B"/>
    <w:rsid w:val="009F4C92"/>
    <w:rsid w:val="009F55D3"/>
    <w:rsid w:val="009F57B9"/>
    <w:rsid w:val="009F587B"/>
    <w:rsid w:val="009F5D3C"/>
    <w:rsid w:val="009F5D63"/>
    <w:rsid w:val="009F670B"/>
    <w:rsid w:val="009F6D1D"/>
    <w:rsid w:val="00A0030E"/>
    <w:rsid w:val="00A00496"/>
    <w:rsid w:val="00A00DCE"/>
    <w:rsid w:val="00A0115E"/>
    <w:rsid w:val="00A01315"/>
    <w:rsid w:val="00A01F0D"/>
    <w:rsid w:val="00A028F5"/>
    <w:rsid w:val="00A02BCF"/>
    <w:rsid w:val="00A032E5"/>
    <w:rsid w:val="00A04AA1"/>
    <w:rsid w:val="00A04B1F"/>
    <w:rsid w:val="00A05A25"/>
    <w:rsid w:val="00A063B6"/>
    <w:rsid w:val="00A06581"/>
    <w:rsid w:val="00A06DF5"/>
    <w:rsid w:val="00A06E3A"/>
    <w:rsid w:val="00A07099"/>
    <w:rsid w:val="00A070D6"/>
    <w:rsid w:val="00A0741A"/>
    <w:rsid w:val="00A0755E"/>
    <w:rsid w:val="00A07FA1"/>
    <w:rsid w:val="00A110FC"/>
    <w:rsid w:val="00A11126"/>
    <w:rsid w:val="00A11B96"/>
    <w:rsid w:val="00A12DEC"/>
    <w:rsid w:val="00A12F10"/>
    <w:rsid w:val="00A13E41"/>
    <w:rsid w:val="00A1473E"/>
    <w:rsid w:val="00A14CDA"/>
    <w:rsid w:val="00A15B90"/>
    <w:rsid w:val="00A1613F"/>
    <w:rsid w:val="00A167BE"/>
    <w:rsid w:val="00A17A3A"/>
    <w:rsid w:val="00A2149F"/>
    <w:rsid w:val="00A22134"/>
    <w:rsid w:val="00A22423"/>
    <w:rsid w:val="00A22EDD"/>
    <w:rsid w:val="00A2303A"/>
    <w:rsid w:val="00A237BB"/>
    <w:rsid w:val="00A23A6B"/>
    <w:rsid w:val="00A23D33"/>
    <w:rsid w:val="00A244E8"/>
    <w:rsid w:val="00A24D32"/>
    <w:rsid w:val="00A25281"/>
    <w:rsid w:val="00A25680"/>
    <w:rsid w:val="00A25899"/>
    <w:rsid w:val="00A2599B"/>
    <w:rsid w:val="00A26068"/>
    <w:rsid w:val="00A26FA1"/>
    <w:rsid w:val="00A27C5F"/>
    <w:rsid w:val="00A303A6"/>
    <w:rsid w:val="00A307F5"/>
    <w:rsid w:val="00A30D8E"/>
    <w:rsid w:val="00A315ED"/>
    <w:rsid w:val="00A31E0C"/>
    <w:rsid w:val="00A32E6A"/>
    <w:rsid w:val="00A34738"/>
    <w:rsid w:val="00A3488B"/>
    <w:rsid w:val="00A34D07"/>
    <w:rsid w:val="00A35199"/>
    <w:rsid w:val="00A35DD2"/>
    <w:rsid w:val="00A36352"/>
    <w:rsid w:val="00A369CE"/>
    <w:rsid w:val="00A36AD9"/>
    <w:rsid w:val="00A376DF"/>
    <w:rsid w:val="00A3777D"/>
    <w:rsid w:val="00A401DA"/>
    <w:rsid w:val="00A40773"/>
    <w:rsid w:val="00A40819"/>
    <w:rsid w:val="00A41120"/>
    <w:rsid w:val="00A42C3C"/>
    <w:rsid w:val="00A42D4F"/>
    <w:rsid w:val="00A42DB9"/>
    <w:rsid w:val="00A42F7A"/>
    <w:rsid w:val="00A4367A"/>
    <w:rsid w:val="00A43AE6"/>
    <w:rsid w:val="00A43E3E"/>
    <w:rsid w:val="00A450EA"/>
    <w:rsid w:val="00A452C4"/>
    <w:rsid w:val="00A45B13"/>
    <w:rsid w:val="00A50559"/>
    <w:rsid w:val="00A50D36"/>
    <w:rsid w:val="00A514B9"/>
    <w:rsid w:val="00A514D9"/>
    <w:rsid w:val="00A53167"/>
    <w:rsid w:val="00A53800"/>
    <w:rsid w:val="00A53D9C"/>
    <w:rsid w:val="00A54BDF"/>
    <w:rsid w:val="00A550A7"/>
    <w:rsid w:val="00A558F7"/>
    <w:rsid w:val="00A55A86"/>
    <w:rsid w:val="00A5600C"/>
    <w:rsid w:val="00A56BFB"/>
    <w:rsid w:val="00A60198"/>
    <w:rsid w:val="00A60941"/>
    <w:rsid w:val="00A60A62"/>
    <w:rsid w:val="00A60F1F"/>
    <w:rsid w:val="00A6115B"/>
    <w:rsid w:val="00A62F2B"/>
    <w:rsid w:val="00A62F7B"/>
    <w:rsid w:val="00A631B1"/>
    <w:rsid w:val="00A648DF"/>
    <w:rsid w:val="00A64C9B"/>
    <w:rsid w:val="00A65005"/>
    <w:rsid w:val="00A6565F"/>
    <w:rsid w:val="00A6602C"/>
    <w:rsid w:val="00A66599"/>
    <w:rsid w:val="00A66C37"/>
    <w:rsid w:val="00A67254"/>
    <w:rsid w:val="00A67507"/>
    <w:rsid w:val="00A7028F"/>
    <w:rsid w:val="00A710E8"/>
    <w:rsid w:val="00A72C68"/>
    <w:rsid w:val="00A73B75"/>
    <w:rsid w:val="00A7489D"/>
    <w:rsid w:val="00A75CCB"/>
    <w:rsid w:val="00A75E62"/>
    <w:rsid w:val="00A76966"/>
    <w:rsid w:val="00A76D8F"/>
    <w:rsid w:val="00A772EB"/>
    <w:rsid w:val="00A7799E"/>
    <w:rsid w:val="00A77DD4"/>
    <w:rsid w:val="00A80737"/>
    <w:rsid w:val="00A80ACB"/>
    <w:rsid w:val="00A8148E"/>
    <w:rsid w:val="00A81527"/>
    <w:rsid w:val="00A8306C"/>
    <w:rsid w:val="00A84387"/>
    <w:rsid w:val="00A846D4"/>
    <w:rsid w:val="00A850A7"/>
    <w:rsid w:val="00A851B0"/>
    <w:rsid w:val="00A85250"/>
    <w:rsid w:val="00A85A9C"/>
    <w:rsid w:val="00A860B6"/>
    <w:rsid w:val="00A8621E"/>
    <w:rsid w:val="00A902C0"/>
    <w:rsid w:val="00A90D14"/>
    <w:rsid w:val="00A91062"/>
    <w:rsid w:val="00A91842"/>
    <w:rsid w:val="00A91896"/>
    <w:rsid w:val="00A926CC"/>
    <w:rsid w:val="00A927DE"/>
    <w:rsid w:val="00A92A99"/>
    <w:rsid w:val="00A95A06"/>
    <w:rsid w:val="00A965D2"/>
    <w:rsid w:val="00A96A04"/>
    <w:rsid w:val="00AA0CB2"/>
    <w:rsid w:val="00AA1A51"/>
    <w:rsid w:val="00AA2AF0"/>
    <w:rsid w:val="00AA3186"/>
    <w:rsid w:val="00AA4F0A"/>
    <w:rsid w:val="00AA5213"/>
    <w:rsid w:val="00AA5FF7"/>
    <w:rsid w:val="00AA676C"/>
    <w:rsid w:val="00AA728B"/>
    <w:rsid w:val="00AA7642"/>
    <w:rsid w:val="00AA793B"/>
    <w:rsid w:val="00AB0481"/>
    <w:rsid w:val="00AB2165"/>
    <w:rsid w:val="00AB3625"/>
    <w:rsid w:val="00AB4761"/>
    <w:rsid w:val="00AB4864"/>
    <w:rsid w:val="00AB5BA0"/>
    <w:rsid w:val="00AB69E9"/>
    <w:rsid w:val="00AC0111"/>
    <w:rsid w:val="00AC06E0"/>
    <w:rsid w:val="00AC0A7E"/>
    <w:rsid w:val="00AC0EFE"/>
    <w:rsid w:val="00AC1355"/>
    <w:rsid w:val="00AC1487"/>
    <w:rsid w:val="00AC17C5"/>
    <w:rsid w:val="00AC1AC1"/>
    <w:rsid w:val="00AC237E"/>
    <w:rsid w:val="00AC2AF1"/>
    <w:rsid w:val="00AC3949"/>
    <w:rsid w:val="00AC397B"/>
    <w:rsid w:val="00AC43E2"/>
    <w:rsid w:val="00AC48E4"/>
    <w:rsid w:val="00AC5B05"/>
    <w:rsid w:val="00AC5B6B"/>
    <w:rsid w:val="00AC5DF2"/>
    <w:rsid w:val="00AC63D9"/>
    <w:rsid w:val="00AC7337"/>
    <w:rsid w:val="00AC74DF"/>
    <w:rsid w:val="00AC751C"/>
    <w:rsid w:val="00AC7CAB"/>
    <w:rsid w:val="00AD0184"/>
    <w:rsid w:val="00AD07D2"/>
    <w:rsid w:val="00AD0FEE"/>
    <w:rsid w:val="00AD1962"/>
    <w:rsid w:val="00AD1AB3"/>
    <w:rsid w:val="00AD1D1A"/>
    <w:rsid w:val="00AD264F"/>
    <w:rsid w:val="00AD29BA"/>
    <w:rsid w:val="00AD5C4F"/>
    <w:rsid w:val="00AD67E9"/>
    <w:rsid w:val="00AD68F0"/>
    <w:rsid w:val="00AE0B41"/>
    <w:rsid w:val="00AE11FF"/>
    <w:rsid w:val="00AE2103"/>
    <w:rsid w:val="00AE285B"/>
    <w:rsid w:val="00AE34E4"/>
    <w:rsid w:val="00AE397C"/>
    <w:rsid w:val="00AE3B2E"/>
    <w:rsid w:val="00AE3CF5"/>
    <w:rsid w:val="00AE41FC"/>
    <w:rsid w:val="00AE47FF"/>
    <w:rsid w:val="00AE71DF"/>
    <w:rsid w:val="00AF018E"/>
    <w:rsid w:val="00AF08B7"/>
    <w:rsid w:val="00AF1882"/>
    <w:rsid w:val="00AF1CD6"/>
    <w:rsid w:val="00AF2264"/>
    <w:rsid w:val="00AF341B"/>
    <w:rsid w:val="00AF4391"/>
    <w:rsid w:val="00AF4682"/>
    <w:rsid w:val="00AF510D"/>
    <w:rsid w:val="00AF55F5"/>
    <w:rsid w:val="00AF6878"/>
    <w:rsid w:val="00AF6B7C"/>
    <w:rsid w:val="00AF721D"/>
    <w:rsid w:val="00AF7287"/>
    <w:rsid w:val="00AF7369"/>
    <w:rsid w:val="00B0049D"/>
    <w:rsid w:val="00B00B8E"/>
    <w:rsid w:val="00B00C6A"/>
    <w:rsid w:val="00B0137E"/>
    <w:rsid w:val="00B01480"/>
    <w:rsid w:val="00B030EF"/>
    <w:rsid w:val="00B033EB"/>
    <w:rsid w:val="00B034C4"/>
    <w:rsid w:val="00B0358D"/>
    <w:rsid w:val="00B0371F"/>
    <w:rsid w:val="00B037B1"/>
    <w:rsid w:val="00B03F2A"/>
    <w:rsid w:val="00B0439E"/>
    <w:rsid w:val="00B05A58"/>
    <w:rsid w:val="00B05FA9"/>
    <w:rsid w:val="00B06290"/>
    <w:rsid w:val="00B06765"/>
    <w:rsid w:val="00B06A15"/>
    <w:rsid w:val="00B073FF"/>
    <w:rsid w:val="00B07440"/>
    <w:rsid w:val="00B07AF4"/>
    <w:rsid w:val="00B07DAC"/>
    <w:rsid w:val="00B123C1"/>
    <w:rsid w:val="00B12504"/>
    <w:rsid w:val="00B126A1"/>
    <w:rsid w:val="00B12708"/>
    <w:rsid w:val="00B1277E"/>
    <w:rsid w:val="00B131F6"/>
    <w:rsid w:val="00B13D54"/>
    <w:rsid w:val="00B16493"/>
    <w:rsid w:val="00B17385"/>
    <w:rsid w:val="00B17D81"/>
    <w:rsid w:val="00B17EFF"/>
    <w:rsid w:val="00B20083"/>
    <w:rsid w:val="00B20332"/>
    <w:rsid w:val="00B206C0"/>
    <w:rsid w:val="00B209AA"/>
    <w:rsid w:val="00B20F74"/>
    <w:rsid w:val="00B21644"/>
    <w:rsid w:val="00B23DCF"/>
    <w:rsid w:val="00B241EC"/>
    <w:rsid w:val="00B24C48"/>
    <w:rsid w:val="00B25411"/>
    <w:rsid w:val="00B2577A"/>
    <w:rsid w:val="00B25987"/>
    <w:rsid w:val="00B259A9"/>
    <w:rsid w:val="00B26A5E"/>
    <w:rsid w:val="00B270DC"/>
    <w:rsid w:val="00B30256"/>
    <w:rsid w:val="00B307EE"/>
    <w:rsid w:val="00B30D78"/>
    <w:rsid w:val="00B30EE7"/>
    <w:rsid w:val="00B310BF"/>
    <w:rsid w:val="00B31340"/>
    <w:rsid w:val="00B3158F"/>
    <w:rsid w:val="00B328E5"/>
    <w:rsid w:val="00B32B7D"/>
    <w:rsid w:val="00B32FB7"/>
    <w:rsid w:val="00B33614"/>
    <w:rsid w:val="00B339E1"/>
    <w:rsid w:val="00B344FF"/>
    <w:rsid w:val="00B3453E"/>
    <w:rsid w:val="00B34A0F"/>
    <w:rsid w:val="00B3629C"/>
    <w:rsid w:val="00B3692E"/>
    <w:rsid w:val="00B40B57"/>
    <w:rsid w:val="00B40BC4"/>
    <w:rsid w:val="00B40C08"/>
    <w:rsid w:val="00B40EFB"/>
    <w:rsid w:val="00B41C3C"/>
    <w:rsid w:val="00B41CD8"/>
    <w:rsid w:val="00B42277"/>
    <w:rsid w:val="00B422AE"/>
    <w:rsid w:val="00B42869"/>
    <w:rsid w:val="00B45639"/>
    <w:rsid w:val="00B45896"/>
    <w:rsid w:val="00B45F32"/>
    <w:rsid w:val="00B46A0C"/>
    <w:rsid w:val="00B47549"/>
    <w:rsid w:val="00B504BB"/>
    <w:rsid w:val="00B50F9D"/>
    <w:rsid w:val="00B523E3"/>
    <w:rsid w:val="00B53DCB"/>
    <w:rsid w:val="00B53EEB"/>
    <w:rsid w:val="00B54F86"/>
    <w:rsid w:val="00B5505F"/>
    <w:rsid w:val="00B559E3"/>
    <w:rsid w:val="00B5643D"/>
    <w:rsid w:val="00B56D5C"/>
    <w:rsid w:val="00B5700B"/>
    <w:rsid w:val="00B572B0"/>
    <w:rsid w:val="00B57377"/>
    <w:rsid w:val="00B5793D"/>
    <w:rsid w:val="00B57B00"/>
    <w:rsid w:val="00B57EF7"/>
    <w:rsid w:val="00B57FB3"/>
    <w:rsid w:val="00B61AA9"/>
    <w:rsid w:val="00B62619"/>
    <w:rsid w:val="00B6297F"/>
    <w:rsid w:val="00B631B5"/>
    <w:rsid w:val="00B63536"/>
    <w:rsid w:val="00B64163"/>
    <w:rsid w:val="00B641FD"/>
    <w:rsid w:val="00B64627"/>
    <w:rsid w:val="00B65758"/>
    <w:rsid w:val="00B65EE3"/>
    <w:rsid w:val="00B66312"/>
    <w:rsid w:val="00B66E47"/>
    <w:rsid w:val="00B678EC"/>
    <w:rsid w:val="00B7061D"/>
    <w:rsid w:val="00B709C3"/>
    <w:rsid w:val="00B70F1F"/>
    <w:rsid w:val="00B713CA"/>
    <w:rsid w:val="00B723AE"/>
    <w:rsid w:val="00B7442D"/>
    <w:rsid w:val="00B7446D"/>
    <w:rsid w:val="00B74CA4"/>
    <w:rsid w:val="00B7521B"/>
    <w:rsid w:val="00B758F5"/>
    <w:rsid w:val="00B75992"/>
    <w:rsid w:val="00B801F2"/>
    <w:rsid w:val="00B80232"/>
    <w:rsid w:val="00B80DE8"/>
    <w:rsid w:val="00B814AF"/>
    <w:rsid w:val="00B81B30"/>
    <w:rsid w:val="00B82DAE"/>
    <w:rsid w:val="00B83850"/>
    <w:rsid w:val="00B8385F"/>
    <w:rsid w:val="00B85C03"/>
    <w:rsid w:val="00B86A8F"/>
    <w:rsid w:val="00B86D1C"/>
    <w:rsid w:val="00B86DEC"/>
    <w:rsid w:val="00B87062"/>
    <w:rsid w:val="00B876D6"/>
    <w:rsid w:val="00B90806"/>
    <w:rsid w:val="00B91C3E"/>
    <w:rsid w:val="00B91E05"/>
    <w:rsid w:val="00B91E4C"/>
    <w:rsid w:val="00B93F84"/>
    <w:rsid w:val="00B941E6"/>
    <w:rsid w:val="00B94E57"/>
    <w:rsid w:val="00B95C70"/>
    <w:rsid w:val="00B95E57"/>
    <w:rsid w:val="00B96220"/>
    <w:rsid w:val="00B968DD"/>
    <w:rsid w:val="00B96A0B"/>
    <w:rsid w:val="00B97384"/>
    <w:rsid w:val="00B978CB"/>
    <w:rsid w:val="00BA0B0F"/>
    <w:rsid w:val="00BA117D"/>
    <w:rsid w:val="00BA1183"/>
    <w:rsid w:val="00BA1AEB"/>
    <w:rsid w:val="00BA1D5A"/>
    <w:rsid w:val="00BA20FC"/>
    <w:rsid w:val="00BA2645"/>
    <w:rsid w:val="00BA26C4"/>
    <w:rsid w:val="00BA2F4F"/>
    <w:rsid w:val="00BA3937"/>
    <w:rsid w:val="00BA5196"/>
    <w:rsid w:val="00BA682A"/>
    <w:rsid w:val="00BA6896"/>
    <w:rsid w:val="00BA734B"/>
    <w:rsid w:val="00BA77BB"/>
    <w:rsid w:val="00BA7803"/>
    <w:rsid w:val="00BA7CDA"/>
    <w:rsid w:val="00BB0178"/>
    <w:rsid w:val="00BB0A76"/>
    <w:rsid w:val="00BB0DCC"/>
    <w:rsid w:val="00BB3FA2"/>
    <w:rsid w:val="00BB3FFB"/>
    <w:rsid w:val="00BB4022"/>
    <w:rsid w:val="00BB4517"/>
    <w:rsid w:val="00BB5044"/>
    <w:rsid w:val="00BB6776"/>
    <w:rsid w:val="00BB6A69"/>
    <w:rsid w:val="00BB79CC"/>
    <w:rsid w:val="00BC040D"/>
    <w:rsid w:val="00BC0D9C"/>
    <w:rsid w:val="00BC0E46"/>
    <w:rsid w:val="00BC1298"/>
    <w:rsid w:val="00BC1417"/>
    <w:rsid w:val="00BC1889"/>
    <w:rsid w:val="00BC2882"/>
    <w:rsid w:val="00BC3988"/>
    <w:rsid w:val="00BC4662"/>
    <w:rsid w:val="00BC4ED0"/>
    <w:rsid w:val="00BC51BF"/>
    <w:rsid w:val="00BC574B"/>
    <w:rsid w:val="00BC646F"/>
    <w:rsid w:val="00BC6C5B"/>
    <w:rsid w:val="00BC7635"/>
    <w:rsid w:val="00BD0059"/>
    <w:rsid w:val="00BD14D3"/>
    <w:rsid w:val="00BD14F1"/>
    <w:rsid w:val="00BD1EDB"/>
    <w:rsid w:val="00BD35E8"/>
    <w:rsid w:val="00BD42C5"/>
    <w:rsid w:val="00BD4451"/>
    <w:rsid w:val="00BD50C7"/>
    <w:rsid w:val="00BD542B"/>
    <w:rsid w:val="00BD5DB8"/>
    <w:rsid w:val="00BE0385"/>
    <w:rsid w:val="00BE1F2E"/>
    <w:rsid w:val="00BE22AD"/>
    <w:rsid w:val="00BE2475"/>
    <w:rsid w:val="00BE2714"/>
    <w:rsid w:val="00BE2AC4"/>
    <w:rsid w:val="00BE2C28"/>
    <w:rsid w:val="00BE2C61"/>
    <w:rsid w:val="00BE2F2B"/>
    <w:rsid w:val="00BE33C2"/>
    <w:rsid w:val="00BE35B5"/>
    <w:rsid w:val="00BE39B7"/>
    <w:rsid w:val="00BE6098"/>
    <w:rsid w:val="00BE60D5"/>
    <w:rsid w:val="00BE6B7E"/>
    <w:rsid w:val="00BE7195"/>
    <w:rsid w:val="00BF024A"/>
    <w:rsid w:val="00BF0F84"/>
    <w:rsid w:val="00BF1654"/>
    <w:rsid w:val="00BF19F6"/>
    <w:rsid w:val="00BF22C0"/>
    <w:rsid w:val="00BF2531"/>
    <w:rsid w:val="00BF4526"/>
    <w:rsid w:val="00BF4A76"/>
    <w:rsid w:val="00BF4A7E"/>
    <w:rsid w:val="00BF5BB2"/>
    <w:rsid w:val="00BF65ED"/>
    <w:rsid w:val="00BF69CE"/>
    <w:rsid w:val="00BF719A"/>
    <w:rsid w:val="00BF7910"/>
    <w:rsid w:val="00BF7AAD"/>
    <w:rsid w:val="00C00359"/>
    <w:rsid w:val="00C0078A"/>
    <w:rsid w:val="00C008B1"/>
    <w:rsid w:val="00C00D7D"/>
    <w:rsid w:val="00C01384"/>
    <w:rsid w:val="00C0174E"/>
    <w:rsid w:val="00C06228"/>
    <w:rsid w:val="00C07B93"/>
    <w:rsid w:val="00C1001F"/>
    <w:rsid w:val="00C11FEF"/>
    <w:rsid w:val="00C12254"/>
    <w:rsid w:val="00C12B44"/>
    <w:rsid w:val="00C1313B"/>
    <w:rsid w:val="00C13AD5"/>
    <w:rsid w:val="00C13CCA"/>
    <w:rsid w:val="00C14257"/>
    <w:rsid w:val="00C15B0B"/>
    <w:rsid w:val="00C161D7"/>
    <w:rsid w:val="00C16BBF"/>
    <w:rsid w:val="00C17A4F"/>
    <w:rsid w:val="00C207F0"/>
    <w:rsid w:val="00C2139E"/>
    <w:rsid w:val="00C224AB"/>
    <w:rsid w:val="00C25837"/>
    <w:rsid w:val="00C25F67"/>
    <w:rsid w:val="00C25FCC"/>
    <w:rsid w:val="00C266AD"/>
    <w:rsid w:val="00C26C82"/>
    <w:rsid w:val="00C27005"/>
    <w:rsid w:val="00C27400"/>
    <w:rsid w:val="00C27F87"/>
    <w:rsid w:val="00C30448"/>
    <w:rsid w:val="00C304A9"/>
    <w:rsid w:val="00C3153E"/>
    <w:rsid w:val="00C33C11"/>
    <w:rsid w:val="00C34868"/>
    <w:rsid w:val="00C34A7A"/>
    <w:rsid w:val="00C34D32"/>
    <w:rsid w:val="00C34E4A"/>
    <w:rsid w:val="00C36A9B"/>
    <w:rsid w:val="00C36E30"/>
    <w:rsid w:val="00C37754"/>
    <w:rsid w:val="00C37D5A"/>
    <w:rsid w:val="00C402EF"/>
    <w:rsid w:val="00C4036E"/>
    <w:rsid w:val="00C41185"/>
    <w:rsid w:val="00C41C7A"/>
    <w:rsid w:val="00C424C8"/>
    <w:rsid w:val="00C42EF4"/>
    <w:rsid w:val="00C4311C"/>
    <w:rsid w:val="00C435EE"/>
    <w:rsid w:val="00C44FEE"/>
    <w:rsid w:val="00C46B6A"/>
    <w:rsid w:val="00C47545"/>
    <w:rsid w:val="00C51D8C"/>
    <w:rsid w:val="00C51F91"/>
    <w:rsid w:val="00C52E82"/>
    <w:rsid w:val="00C53842"/>
    <w:rsid w:val="00C53BBA"/>
    <w:rsid w:val="00C5483E"/>
    <w:rsid w:val="00C5517C"/>
    <w:rsid w:val="00C5547D"/>
    <w:rsid w:val="00C556B3"/>
    <w:rsid w:val="00C55A5D"/>
    <w:rsid w:val="00C56081"/>
    <w:rsid w:val="00C56E4C"/>
    <w:rsid w:val="00C56FC9"/>
    <w:rsid w:val="00C57FAD"/>
    <w:rsid w:val="00C600F7"/>
    <w:rsid w:val="00C61DDF"/>
    <w:rsid w:val="00C62EDA"/>
    <w:rsid w:val="00C63802"/>
    <w:rsid w:val="00C64D96"/>
    <w:rsid w:val="00C64FA5"/>
    <w:rsid w:val="00C652FD"/>
    <w:rsid w:val="00C66446"/>
    <w:rsid w:val="00C66E55"/>
    <w:rsid w:val="00C71C74"/>
    <w:rsid w:val="00C72057"/>
    <w:rsid w:val="00C728A7"/>
    <w:rsid w:val="00C734ED"/>
    <w:rsid w:val="00C73A17"/>
    <w:rsid w:val="00C74E69"/>
    <w:rsid w:val="00C750D5"/>
    <w:rsid w:val="00C7510A"/>
    <w:rsid w:val="00C752D4"/>
    <w:rsid w:val="00C7540B"/>
    <w:rsid w:val="00C760E6"/>
    <w:rsid w:val="00C763CD"/>
    <w:rsid w:val="00C76C6D"/>
    <w:rsid w:val="00C7712F"/>
    <w:rsid w:val="00C7740D"/>
    <w:rsid w:val="00C80495"/>
    <w:rsid w:val="00C82719"/>
    <w:rsid w:val="00C82C9A"/>
    <w:rsid w:val="00C82EB9"/>
    <w:rsid w:val="00C83810"/>
    <w:rsid w:val="00C85156"/>
    <w:rsid w:val="00C85803"/>
    <w:rsid w:val="00C85989"/>
    <w:rsid w:val="00C861D7"/>
    <w:rsid w:val="00C873AA"/>
    <w:rsid w:val="00C87493"/>
    <w:rsid w:val="00C87CDD"/>
    <w:rsid w:val="00C9090D"/>
    <w:rsid w:val="00C90A1F"/>
    <w:rsid w:val="00C90F2F"/>
    <w:rsid w:val="00C91A16"/>
    <w:rsid w:val="00C91B16"/>
    <w:rsid w:val="00C91B97"/>
    <w:rsid w:val="00C92019"/>
    <w:rsid w:val="00C936F3"/>
    <w:rsid w:val="00C95689"/>
    <w:rsid w:val="00C95D93"/>
    <w:rsid w:val="00C960C0"/>
    <w:rsid w:val="00C9610E"/>
    <w:rsid w:val="00C96483"/>
    <w:rsid w:val="00C97238"/>
    <w:rsid w:val="00CA05D4"/>
    <w:rsid w:val="00CA24B7"/>
    <w:rsid w:val="00CA389F"/>
    <w:rsid w:val="00CA4308"/>
    <w:rsid w:val="00CA53CC"/>
    <w:rsid w:val="00CA5C3D"/>
    <w:rsid w:val="00CA634B"/>
    <w:rsid w:val="00CA6C23"/>
    <w:rsid w:val="00CA6EF3"/>
    <w:rsid w:val="00CA72E6"/>
    <w:rsid w:val="00CA7B3E"/>
    <w:rsid w:val="00CA7E6C"/>
    <w:rsid w:val="00CB084A"/>
    <w:rsid w:val="00CB0EE7"/>
    <w:rsid w:val="00CB1A38"/>
    <w:rsid w:val="00CB1C78"/>
    <w:rsid w:val="00CB2276"/>
    <w:rsid w:val="00CB3CF3"/>
    <w:rsid w:val="00CB3E80"/>
    <w:rsid w:val="00CB5593"/>
    <w:rsid w:val="00CB58C6"/>
    <w:rsid w:val="00CB67A2"/>
    <w:rsid w:val="00CB68AF"/>
    <w:rsid w:val="00CB6A7A"/>
    <w:rsid w:val="00CB6EAE"/>
    <w:rsid w:val="00CB7159"/>
    <w:rsid w:val="00CB7DF2"/>
    <w:rsid w:val="00CB7E60"/>
    <w:rsid w:val="00CB7FEB"/>
    <w:rsid w:val="00CC04C0"/>
    <w:rsid w:val="00CC0BEC"/>
    <w:rsid w:val="00CC0CAB"/>
    <w:rsid w:val="00CC148E"/>
    <w:rsid w:val="00CC1611"/>
    <w:rsid w:val="00CC1662"/>
    <w:rsid w:val="00CC202B"/>
    <w:rsid w:val="00CC2CE6"/>
    <w:rsid w:val="00CC3014"/>
    <w:rsid w:val="00CC3844"/>
    <w:rsid w:val="00CC3848"/>
    <w:rsid w:val="00CC405D"/>
    <w:rsid w:val="00CC4371"/>
    <w:rsid w:val="00CC51E9"/>
    <w:rsid w:val="00CC6231"/>
    <w:rsid w:val="00CD095E"/>
    <w:rsid w:val="00CD0D55"/>
    <w:rsid w:val="00CD0EDF"/>
    <w:rsid w:val="00CD0F0A"/>
    <w:rsid w:val="00CD101B"/>
    <w:rsid w:val="00CD136C"/>
    <w:rsid w:val="00CD14A3"/>
    <w:rsid w:val="00CD1669"/>
    <w:rsid w:val="00CD2236"/>
    <w:rsid w:val="00CD2B34"/>
    <w:rsid w:val="00CD2D37"/>
    <w:rsid w:val="00CD2D88"/>
    <w:rsid w:val="00CD3218"/>
    <w:rsid w:val="00CD373D"/>
    <w:rsid w:val="00CD4155"/>
    <w:rsid w:val="00CD4292"/>
    <w:rsid w:val="00CD472B"/>
    <w:rsid w:val="00CD5193"/>
    <w:rsid w:val="00CD58D0"/>
    <w:rsid w:val="00CD5CCF"/>
    <w:rsid w:val="00CD648D"/>
    <w:rsid w:val="00CD7550"/>
    <w:rsid w:val="00CE0627"/>
    <w:rsid w:val="00CE0894"/>
    <w:rsid w:val="00CE0F86"/>
    <w:rsid w:val="00CE3A8B"/>
    <w:rsid w:val="00CE40F6"/>
    <w:rsid w:val="00CE442D"/>
    <w:rsid w:val="00CE4820"/>
    <w:rsid w:val="00CE51F3"/>
    <w:rsid w:val="00CE588D"/>
    <w:rsid w:val="00CE613A"/>
    <w:rsid w:val="00CE6AE9"/>
    <w:rsid w:val="00CE7477"/>
    <w:rsid w:val="00CE7BB9"/>
    <w:rsid w:val="00CF0BE9"/>
    <w:rsid w:val="00CF0C50"/>
    <w:rsid w:val="00CF0F45"/>
    <w:rsid w:val="00CF1236"/>
    <w:rsid w:val="00CF236C"/>
    <w:rsid w:val="00CF30FE"/>
    <w:rsid w:val="00CF4082"/>
    <w:rsid w:val="00CF530F"/>
    <w:rsid w:val="00CF5EA2"/>
    <w:rsid w:val="00CF5EBB"/>
    <w:rsid w:val="00CF6451"/>
    <w:rsid w:val="00D00482"/>
    <w:rsid w:val="00D0097E"/>
    <w:rsid w:val="00D02928"/>
    <w:rsid w:val="00D02EC9"/>
    <w:rsid w:val="00D0356A"/>
    <w:rsid w:val="00D035AE"/>
    <w:rsid w:val="00D03974"/>
    <w:rsid w:val="00D03EF1"/>
    <w:rsid w:val="00D04C35"/>
    <w:rsid w:val="00D05523"/>
    <w:rsid w:val="00D063FB"/>
    <w:rsid w:val="00D064FC"/>
    <w:rsid w:val="00D10274"/>
    <w:rsid w:val="00D10473"/>
    <w:rsid w:val="00D109CE"/>
    <w:rsid w:val="00D10ACD"/>
    <w:rsid w:val="00D10B80"/>
    <w:rsid w:val="00D112C9"/>
    <w:rsid w:val="00D11D3B"/>
    <w:rsid w:val="00D12B25"/>
    <w:rsid w:val="00D12EF0"/>
    <w:rsid w:val="00D13AC0"/>
    <w:rsid w:val="00D146E4"/>
    <w:rsid w:val="00D14B73"/>
    <w:rsid w:val="00D15146"/>
    <w:rsid w:val="00D159C5"/>
    <w:rsid w:val="00D15C2E"/>
    <w:rsid w:val="00D15C63"/>
    <w:rsid w:val="00D15E53"/>
    <w:rsid w:val="00D16166"/>
    <w:rsid w:val="00D16E75"/>
    <w:rsid w:val="00D202AE"/>
    <w:rsid w:val="00D20E41"/>
    <w:rsid w:val="00D21326"/>
    <w:rsid w:val="00D21368"/>
    <w:rsid w:val="00D2164C"/>
    <w:rsid w:val="00D219C4"/>
    <w:rsid w:val="00D21D53"/>
    <w:rsid w:val="00D228FF"/>
    <w:rsid w:val="00D232EB"/>
    <w:rsid w:val="00D24DB5"/>
    <w:rsid w:val="00D252CF"/>
    <w:rsid w:val="00D25DEE"/>
    <w:rsid w:val="00D26B24"/>
    <w:rsid w:val="00D26CB8"/>
    <w:rsid w:val="00D274C8"/>
    <w:rsid w:val="00D277E9"/>
    <w:rsid w:val="00D27F20"/>
    <w:rsid w:val="00D307E5"/>
    <w:rsid w:val="00D32E51"/>
    <w:rsid w:val="00D33373"/>
    <w:rsid w:val="00D33B48"/>
    <w:rsid w:val="00D345EC"/>
    <w:rsid w:val="00D34785"/>
    <w:rsid w:val="00D3510D"/>
    <w:rsid w:val="00D35A4B"/>
    <w:rsid w:val="00D35A70"/>
    <w:rsid w:val="00D3633A"/>
    <w:rsid w:val="00D3641A"/>
    <w:rsid w:val="00D4007E"/>
    <w:rsid w:val="00D403EB"/>
    <w:rsid w:val="00D40BCF"/>
    <w:rsid w:val="00D422EC"/>
    <w:rsid w:val="00D42E6E"/>
    <w:rsid w:val="00D43A0C"/>
    <w:rsid w:val="00D43EC9"/>
    <w:rsid w:val="00D444F1"/>
    <w:rsid w:val="00D449A4"/>
    <w:rsid w:val="00D45511"/>
    <w:rsid w:val="00D45EE3"/>
    <w:rsid w:val="00D46513"/>
    <w:rsid w:val="00D469E1"/>
    <w:rsid w:val="00D46CE4"/>
    <w:rsid w:val="00D470D3"/>
    <w:rsid w:val="00D47B63"/>
    <w:rsid w:val="00D50249"/>
    <w:rsid w:val="00D50AAD"/>
    <w:rsid w:val="00D50B37"/>
    <w:rsid w:val="00D511E0"/>
    <w:rsid w:val="00D5171E"/>
    <w:rsid w:val="00D52207"/>
    <w:rsid w:val="00D5254E"/>
    <w:rsid w:val="00D5258B"/>
    <w:rsid w:val="00D528D4"/>
    <w:rsid w:val="00D52F0A"/>
    <w:rsid w:val="00D54492"/>
    <w:rsid w:val="00D56C1B"/>
    <w:rsid w:val="00D57AC4"/>
    <w:rsid w:val="00D60F4C"/>
    <w:rsid w:val="00D60FAD"/>
    <w:rsid w:val="00D614A3"/>
    <w:rsid w:val="00D61D18"/>
    <w:rsid w:val="00D620BA"/>
    <w:rsid w:val="00D622B1"/>
    <w:rsid w:val="00D62822"/>
    <w:rsid w:val="00D62A0A"/>
    <w:rsid w:val="00D62DCA"/>
    <w:rsid w:val="00D632A6"/>
    <w:rsid w:val="00D638FF"/>
    <w:rsid w:val="00D64723"/>
    <w:rsid w:val="00D65D40"/>
    <w:rsid w:val="00D65F09"/>
    <w:rsid w:val="00D674EC"/>
    <w:rsid w:val="00D676BA"/>
    <w:rsid w:val="00D67751"/>
    <w:rsid w:val="00D70957"/>
    <w:rsid w:val="00D70EBB"/>
    <w:rsid w:val="00D7123A"/>
    <w:rsid w:val="00D71989"/>
    <w:rsid w:val="00D72865"/>
    <w:rsid w:val="00D73459"/>
    <w:rsid w:val="00D73531"/>
    <w:rsid w:val="00D73968"/>
    <w:rsid w:val="00D755B2"/>
    <w:rsid w:val="00D75BCF"/>
    <w:rsid w:val="00D7617E"/>
    <w:rsid w:val="00D775DE"/>
    <w:rsid w:val="00D80EE3"/>
    <w:rsid w:val="00D813BE"/>
    <w:rsid w:val="00D816DA"/>
    <w:rsid w:val="00D82C8A"/>
    <w:rsid w:val="00D82E7E"/>
    <w:rsid w:val="00D84566"/>
    <w:rsid w:val="00D84C23"/>
    <w:rsid w:val="00D85B90"/>
    <w:rsid w:val="00D860C7"/>
    <w:rsid w:val="00D86BEB"/>
    <w:rsid w:val="00D86D2E"/>
    <w:rsid w:val="00D87760"/>
    <w:rsid w:val="00D87EB1"/>
    <w:rsid w:val="00D90B48"/>
    <w:rsid w:val="00D90B62"/>
    <w:rsid w:val="00D90F85"/>
    <w:rsid w:val="00D910C0"/>
    <w:rsid w:val="00D91D96"/>
    <w:rsid w:val="00D91F70"/>
    <w:rsid w:val="00D92221"/>
    <w:rsid w:val="00D927EA"/>
    <w:rsid w:val="00D939EA"/>
    <w:rsid w:val="00D93F35"/>
    <w:rsid w:val="00D95144"/>
    <w:rsid w:val="00D952B3"/>
    <w:rsid w:val="00D95D23"/>
    <w:rsid w:val="00D95F18"/>
    <w:rsid w:val="00D97128"/>
    <w:rsid w:val="00D971E5"/>
    <w:rsid w:val="00D97E21"/>
    <w:rsid w:val="00DA09F6"/>
    <w:rsid w:val="00DA09FB"/>
    <w:rsid w:val="00DA0C03"/>
    <w:rsid w:val="00DA10A4"/>
    <w:rsid w:val="00DA24FE"/>
    <w:rsid w:val="00DA26B1"/>
    <w:rsid w:val="00DA270C"/>
    <w:rsid w:val="00DA38B9"/>
    <w:rsid w:val="00DA3AEE"/>
    <w:rsid w:val="00DA4282"/>
    <w:rsid w:val="00DA474A"/>
    <w:rsid w:val="00DA4F8D"/>
    <w:rsid w:val="00DA5310"/>
    <w:rsid w:val="00DA6761"/>
    <w:rsid w:val="00DA685C"/>
    <w:rsid w:val="00DA75C6"/>
    <w:rsid w:val="00DA7677"/>
    <w:rsid w:val="00DB0595"/>
    <w:rsid w:val="00DB2A56"/>
    <w:rsid w:val="00DB2CBC"/>
    <w:rsid w:val="00DB2F54"/>
    <w:rsid w:val="00DB33B5"/>
    <w:rsid w:val="00DB366E"/>
    <w:rsid w:val="00DB3815"/>
    <w:rsid w:val="00DB3C3F"/>
    <w:rsid w:val="00DB587F"/>
    <w:rsid w:val="00DB5B92"/>
    <w:rsid w:val="00DB60BF"/>
    <w:rsid w:val="00DB6CA4"/>
    <w:rsid w:val="00DB6EED"/>
    <w:rsid w:val="00DB6F4B"/>
    <w:rsid w:val="00DB7BC7"/>
    <w:rsid w:val="00DB7E6B"/>
    <w:rsid w:val="00DC0448"/>
    <w:rsid w:val="00DC0AA7"/>
    <w:rsid w:val="00DC0F5C"/>
    <w:rsid w:val="00DC17CE"/>
    <w:rsid w:val="00DC1952"/>
    <w:rsid w:val="00DC1DF0"/>
    <w:rsid w:val="00DC202D"/>
    <w:rsid w:val="00DC20F9"/>
    <w:rsid w:val="00DC2E88"/>
    <w:rsid w:val="00DC2ED4"/>
    <w:rsid w:val="00DC30B2"/>
    <w:rsid w:val="00DC3244"/>
    <w:rsid w:val="00DC3EA0"/>
    <w:rsid w:val="00DC4C80"/>
    <w:rsid w:val="00DC51E6"/>
    <w:rsid w:val="00DC570F"/>
    <w:rsid w:val="00DC5788"/>
    <w:rsid w:val="00DC5856"/>
    <w:rsid w:val="00DC631B"/>
    <w:rsid w:val="00DC7EBB"/>
    <w:rsid w:val="00DD0804"/>
    <w:rsid w:val="00DD09A6"/>
    <w:rsid w:val="00DD17B0"/>
    <w:rsid w:val="00DD2327"/>
    <w:rsid w:val="00DD2920"/>
    <w:rsid w:val="00DD3321"/>
    <w:rsid w:val="00DD5947"/>
    <w:rsid w:val="00DD5FE2"/>
    <w:rsid w:val="00DD7269"/>
    <w:rsid w:val="00DD7D11"/>
    <w:rsid w:val="00DE03B9"/>
    <w:rsid w:val="00DE0A6D"/>
    <w:rsid w:val="00DE0F61"/>
    <w:rsid w:val="00DE1C28"/>
    <w:rsid w:val="00DE1EDE"/>
    <w:rsid w:val="00DE2103"/>
    <w:rsid w:val="00DE248D"/>
    <w:rsid w:val="00DE3375"/>
    <w:rsid w:val="00DE4D9F"/>
    <w:rsid w:val="00DE656B"/>
    <w:rsid w:val="00DE6E6C"/>
    <w:rsid w:val="00DE702C"/>
    <w:rsid w:val="00DE7BAD"/>
    <w:rsid w:val="00DF024E"/>
    <w:rsid w:val="00DF0AC0"/>
    <w:rsid w:val="00DF0B34"/>
    <w:rsid w:val="00DF0C16"/>
    <w:rsid w:val="00DF154C"/>
    <w:rsid w:val="00DF1C6C"/>
    <w:rsid w:val="00DF353B"/>
    <w:rsid w:val="00DF455A"/>
    <w:rsid w:val="00DF4895"/>
    <w:rsid w:val="00DF50F0"/>
    <w:rsid w:val="00DF5AFA"/>
    <w:rsid w:val="00DF62F5"/>
    <w:rsid w:val="00DF6B2F"/>
    <w:rsid w:val="00DF7341"/>
    <w:rsid w:val="00DF78B8"/>
    <w:rsid w:val="00E00595"/>
    <w:rsid w:val="00E0075B"/>
    <w:rsid w:val="00E0084F"/>
    <w:rsid w:val="00E00987"/>
    <w:rsid w:val="00E0201F"/>
    <w:rsid w:val="00E02172"/>
    <w:rsid w:val="00E02D80"/>
    <w:rsid w:val="00E031FF"/>
    <w:rsid w:val="00E032A3"/>
    <w:rsid w:val="00E03633"/>
    <w:rsid w:val="00E03ABA"/>
    <w:rsid w:val="00E03E1A"/>
    <w:rsid w:val="00E0424D"/>
    <w:rsid w:val="00E048F4"/>
    <w:rsid w:val="00E04C0C"/>
    <w:rsid w:val="00E057FA"/>
    <w:rsid w:val="00E06377"/>
    <w:rsid w:val="00E06609"/>
    <w:rsid w:val="00E06A92"/>
    <w:rsid w:val="00E06F77"/>
    <w:rsid w:val="00E07A90"/>
    <w:rsid w:val="00E07CBF"/>
    <w:rsid w:val="00E07EA1"/>
    <w:rsid w:val="00E10A89"/>
    <w:rsid w:val="00E11832"/>
    <w:rsid w:val="00E128ED"/>
    <w:rsid w:val="00E13AC5"/>
    <w:rsid w:val="00E1431A"/>
    <w:rsid w:val="00E1443C"/>
    <w:rsid w:val="00E146FA"/>
    <w:rsid w:val="00E14CF8"/>
    <w:rsid w:val="00E15267"/>
    <w:rsid w:val="00E15273"/>
    <w:rsid w:val="00E15FBB"/>
    <w:rsid w:val="00E16BD3"/>
    <w:rsid w:val="00E16F85"/>
    <w:rsid w:val="00E20389"/>
    <w:rsid w:val="00E209FF"/>
    <w:rsid w:val="00E20EE2"/>
    <w:rsid w:val="00E21198"/>
    <w:rsid w:val="00E226CB"/>
    <w:rsid w:val="00E22B72"/>
    <w:rsid w:val="00E23DA5"/>
    <w:rsid w:val="00E23DB9"/>
    <w:rsid w:val="00E242CF"/>
    <w:rsid w:val="00E24A73"/>
    <w:rsid w:val="00E275B7"/>
    <w:rsid w:val="00E30094"/>
    <w:rsid w:val="00E304DD"/>
    <w:rsid w:val="00E3104E"/>
    <w:rsid w:val="00E319CF"/>
    <w:rsid w:val="00E31C8B"/>
    <w:rsid w:val="00E322A0"/>
    <w:rsid w:val="00E3235D"/>
    <w:rsid w:val="00E32ED5"/>
    <w:rsid w:val="00E33F89"/>
    <w:rsid w:val="00E34979"/>
    <w:rsid w:val="00E3499A"/>
    <w:rsid w:val="00E35060"/>
    <w:rsid w:val="00E36796"/>
    <w:rsid w:val="00E377B5"/>
    <w:rsid w:val="00E37BCD"/>
    <w:rsid w:val="00E40B18"/>
    <w:rsid w:val="00E41194"/>
    <w:rsid w:val="00E4125A"/>
    <w:rsid w:val="00E412AA"/>
    <w:rsid w:val="00E41ACF"/>
    <w:rsid w:val="00E43E31"/>
    <w:rsid w:val="00E44A24"/>
    <w:rsid w:val="00E44FDB"/>
    <w:rsid w:val="00E455C3"/>
    <w:rsid w:val="00E459D4"/>
    <w:rsid w:val="00E47085"/>
    <w:rsid w:val="00E47A49"/>
    <w:rsid w:val="00E50169"/>
    <w:rsid w:val="00E50E0A"/>
    <w:rsid w:val="00E5213E"/>
    <w:rsid w:val="00E528FF"/>
    <w:rsid w:val="00E53BA5"/>
    <w:rsid w:val="00E53CE4"/>
    <w:rsid w:val="00E543D5"/>
    <w:rsid w:val="00E55165"/>
    <w:rsid w:val="00E5522B"/>
    <w:rsid w:val="00E558B6"/>
    <w:rsid w:val="00E558D7"/>
    <w:rsid w:val="00E55AC2"/>
    <w:rsid w:val="00E576AD"/>
    <w:rsid w:val="00E57C49"/>
    <w:rsid w:val="00E57F46"/>
    <w:rsid w:val="00E61333"/>
    <w:rsid w:val="00E6163B"/>
    <w:rsid w:val="00E61F39"/>
    <w:rsid w:val="00E61F3A"/>
    <w:rsid w:val="00E6215C"/>
    <w:rsid w:val="00E6286F"/>
    <w:rsid w:val="00E62FDD"/>
    <w:rsid w:val="00E6361C"/>
    <w:rsid w:val="00E64772"/>
    <w:rsid w:val="00E65AA1"/>
    <w:rsid w:val="00E660AA"/>
    <w:rsid w:val="00E66636"/>
    <w:rsid w:val="00E66D43"/>
    <w:rsid w:val="00E672B7"/>
    <w:rsid w:val="00E676A7"/>
    <w:rsid w:val="00E67823"/>
    <w:rsid w:val="00E6792E"/>
    <w:rsid w:val="00E70EE8"/>
    <w:rsid w:val="00E71644"/>
    <w:rsid w:val="00E73E66"/>
    <w:rsid w:val="00E73ED1"/>
    <w:rsid w:val="00E75994"/>
    <w:rsid w:val="00E7609C"/>
    <w:rsid w:val="00E767F4"/>
    <w:rsid w:val="00E7698E"/>
    <w:rsid w:val="00E773DB"/>
    <w:rsid w:val="00E778E2"/>
    <w:rsid w:val="00E7792E"/>
    <w:rsid w:val="00E77C9D"/>
    <w:rsid w:val="00E8071B"/>
    <w:rsid w:val="00E80CAA"/>
    <w:rsid w:val="00E81796"/>
    <w:rsid w:val="00E817CD"/>
    <w:rsid w:val="00E81A67"/>
    <w:rsid w:val="00E81BB0"/>
    <w:rsid w:val="00E81CAC"/>
    <w:rsid w:val="00E824AA"/>
    <w:rsid w:val="00E82860"/>
    <w:rsid w:val="00E82B4C"/>
    <w:rsid w:val="00E846CD"/>
    <w:rsid w:val="00E864E3"/>
    <w:rsid w:val="00E87E0E"/>
    <w:rsid w:val="00E90709"/>
    <w:rsid w:val="00E90878"/>
    <w:rsid w:val="00E90EA9"/>
    <w:rsid w:val="00E9193E"/>
    <w:rsid w:val="00E91AD7"/>
    <w:rsid w:val="00E92D43"/>
    <w:rsid w:val="00E938FF"/>
    <w:rsid w:val="00E9413E"/>
    <w:rsid w:val="00E949F9"/>
    <w:rsid w:val="00E94B5F"/>
    <w:rsid w:val="00E94E31"/>
    <w:rsid w:val="00E957CC"/>
    <w:rsid w:val="00E95B0F"/>
    <w:rsid w:val="00E96279"/>
    <w:rsid w:val="00E96EEC"/>
    <w:rsid w:val="00EA00BB"/>
    <w:rsid w:val="00EA0830"/>
    <w:rsid w:val="00EA0958"/>
    <w:rsid w:val="00EA0F74"/>
    <w:rsid w:val="00EA1E96"/>
    <w:rsid w:val="00EA27D7"/>
    <w:rsid w:val="00EA28F6"/>
    <w:rsid w:val="00EA3A8D"/>
    <w:rsid w:val="00EA4193"/>
    <w:rsid w:val="00EA4250"/>
    <w:rsid w:val="00EA42A5"/>
    <w:rsid w:val="00EA43B1"/>
    <w:rsid w:val="00EA4BFD"/>
    <w:rsid w:val="00EA4CB7"/>
    <w:rsid w:val="00EA4CCB"/>
    <w:rsid w:val="00EA52E9"/>
    <w:rsid w:val="00EA5915"/>
    <w:rsid w:val="00EA5A8A"/>
    <w:rsid w:val="00EA5C34"/>
    <w:rsid w:val="00EA67A6"/>
    <w:rsid w:val="00EA6ED9"/>
    <w:rsid w:val="00EB0901"/>
    <w:rsid w:val="00EB14A7"/>
    <w:rsid w:val="00EB268E"/>
    <w:rsid w:val="00EB2BD4"/>
    <w:rsid w:val="00EB5F0A"/>
    <w:rsid w:val="00EB6810"/>
    <w:rsid w:val="00EB6F00"/>
    <w:rsid w:val="00EB7C4C"/>
    <w:rsid w:val="00EC0368"/>
    <w:rsid w:val="00EC06AF"/>
    <w:rsid w:val="00EC097E"/>
    <w:rsid w:val="00EC0FF2"/>
    <w:rsid w:val="00EC2106"/>
    <w:rsid w:val="00EC26B2"/>
    <w:rsid w:val="00EC27E3"/>
    <w:rsid w:val="00EC2E01"/>
    <w:rsid w:val="00EC3989"/>
    <w:rsid w:val="00EC4774"/>
    <w:rsid w:val="00EC4DE9"/>
    <w:rsid w:val="00EC644B"/>
    <w:rsid w:val="00EC66FF"/>
    <w:rsid w:val="00EC7EDD"/>
    <w:rsid w:val="00ED0603"/>
    <w:rsid w:val="00ED1403"/>
    <w:rsid w:val="00ED20FA"/>
    <w:rsid w:val="00ED4453"/>
    <w:rsid w:val="00ED47B9"/>
    <w:rsid w:val="00ED5C89"/>
    <w:rsid w:val="00ED6333"/>
    <w:rsid w:val="00EE002B"/>
    <w:rsid w:val="00EE019A"/>
    <w:rsid w:val="00EE0306"/>
    <w:rsid w:val="00EE135D"/>
    <w:rsid w:val="00EE2D74"/>
    <w:rsid w:val="00EE3217"/>
    <w:rsid w:val="00EE3413"/>
    <w:rsid w:val="00EE3541"/>
    <w:rsid w:val="00EE3D62"/>
    <w:rsid w:val="00EE3F37"/>
    <w:rsid w:val="00EE41F0"/>
    <w:rsid w:val="00EE459D"/>
    <w:rsid w:val="00EE60E6"/>
    <w:rsid w:val="00EE686A"/>
    <w:rsid w:val="00EE6F50"/>
    <w:rsid w:val="00EE7317"/>
    <w:rsid w:val="00EE7432"/>
    <w:rsid w:val="00EE775F"/>
    <w:rsid w:val="00EF027E"/>
    <w:rsid w:val="00EF05D8"/>
    <w:rsid w:val="00EF10D9"/>
    <w:rsid w:val="00EF1536"/>
    <w:rsid w:val="00EF2F6C"/>
    <w:rsid w:val="00EF392E"/>
    <w:rsid w:val="00EF44D1"/>
    <w:rsid w:val="00EF4CF8"/>
    <w:rsid w:val="00EF55B1"/>
    <w:rsid w:val="00EF5A8B"/>
    <w:rsid w:val="00EF64C5"/>
    <w:rsid w:val="00EF6B39"/>
    <w:rsid w:val="00EF7606"/>
    <w:rsid w:val="00EF799C"/>
    <w:rsid w:val="00F00551"/>
    <w:rsid w:val="00F00589"/>
    <w:rsid w:val="00F00A19"/>
    <w:rsid w:val="00F012F6"/>
    <w:rsid w:val="00F01D5C"/>
    <w:rsid w:val="00F03282"/>
    <w:rsid w:val="00F03A55"/>
    <w:rsid w:val="00F04511"/>
    <w:rsid w:val="00F04780"/>
    <w:rsid w:val="00F05C0A"/>
    <w:rsid w:val="00F062C7"/>
    <w:rsid w:val="00F101EC"/>
    <w:rsid w:val="00F10959"/>
    <w:rsid w:val="00F10B3C"/>
    <w:rsid w:val="00F10DA5"/>
    <w:rsid w:val="00F12A06"/>
    <w:rsid w:val="00F12CD1"/>
    <w:rsid w:val="00F13089"/>
    <w:rsid w:val="00F14413"/>
    <w:rsid w:val="00F14A03"/>
    <w:rsid w:val="00F17171"/>
    <w:rsid w:val="00F17E0E"/>
    <w:rsid w:val="00F20245"/>
    <w:rsid w:val="00F20810"/>
    <w:rsid w:val="00F20B05"/>
    <w:rsid w:val="00F22A15"/>
    <w:rsid w:val="00F23239"/>
    <w:rsid w:val="00F23706"/>
    <w:rsid w:val="00F23EBC"/>
    <w:rsid w:val="00F25A6B"/>
    <w:rsid w:val="00F25BDA"/>
    <w:rsid w:val="00F26BBE"/>
    <w:rsid w:val="00F3050C"/>
    <w:rsid w:val="00F30D66"/>
    <w:rsid w:val="00F3229A"/>
    <w:rsid w:val="00F328BD"/>
    <w:rsid w:val="00F32C66"/>
    <w:rsid w:val="00F349A1"/>
    <w:rsid w:val="00F34C52"/>
    <w:rsid w:val="00F35A17"/>
    <w:rsid w:val="00F35DAB"/>
    <w:rsid w:val="00F35F05"/>
    <w:rsid w:val="00F363EC"/>
    <w:rsid w:val="00F366CC"/>
    <w:rsid w:val="00F36785"/>
    <w:rsid w:val="00F379A9"/>
    <w:rsid w:val="00F40140"/>
    <w:rsid w:val="00F402A8"/>
    <w:rsid w:val="00F403C5"/>
    <w:rsid w:val="00F40BD1"/>
    <w:rsid w:val="00F41C74"/>
    <w:rsid w:val="00F41CB7"/>
    <w:rsid w:val="00F42894"/>
    <w:rsid w:val="00F429AF"/>
    <w:rsid w:val="00F42B45"/>
    <w:rsid w:val="00F42C7F"/>
    <w:rsid w:val="00F430C2"/>
    <w:rsid w:val="00F4441D"/>
    <w:rsid w:val="00F4453B"/>
    <w:rsid w:val="00F44807"/>
    <w:rsid w:val="00F453C3"/>
    <w:rsid w:val="00F45421"/>
    <w:rsid w:val="00F45A93"/>
    <w:rsid w:val="00F45CE0"/>
    <w:rsid w:val="00F47DFC"/>
    <w:rsid w:val="00F5061D"/>
    <w:rsid w:val="00F50F7A"/>
    <w:rsid w:val="00F51520"/>
    <w:rsid w:val="00F52188"/>
    <w:rsid w:val="00F524B8"/>
    <w:rsid w:val="00F5305C"/>
    <w:rsid w:val="00F53292"/>
    <w:rsid w:val="00F533F6"/>
    <w:rsid w:val="00F54BE4"/>
    <w:rsid w:val="00F54C58"/>
    <w:rsid w:val="00F554BF"/>
    <w:rsid w:val="00F572B8"/>
    <w:rsid w:val="00F574E2"/>
    <w:rsid w:val="00F57AA2"/>
    <w:rsid w:val="00F6045D"/>
    <w:rsid w:val="00F60DA5"/>
    <w:rsid w:val="00F60EA9"/>
    <w:rsid w:val="00F61223"/>
    <w:rsid w:val="00F616C3"/>
    <w:rsid w:val="00F6179E"/>
    <w:rsid w:val="00F6250E"/>
    <w:rsid w:val="00F63D80"/>
    <w:rsid w:val="00F64230"/>
    <w:rsid w:val="00F64FD2"/>
    <w:rsid w:val="00F650A2"/>
    <w:rsid w:val="00F6536C"/>
    <w:rsid w:val="00F65F27"/>
    <w:rsid w:val="00F65F50"/>
    <w:rsid w:val="00F66479"/>
    <w:rsid w:val="00F667D1"/>
    <w:rsid w:val="00F70075"/>
    <w:rsid w:val="00F701B8"/>
    <w:rsid w:val="00F70424"/>
    <w:rsid w:val="00F723C4"/>
    <w:rsid w:val="00F72BD4"/>
    <w:rsid w:val="00F72E41"/>
    <w:rsid w:val="00F7322D"/>
    <w:rsid w:val="00F74097"/>
    <w:rsid w:val="00F74A3F"/>
    <w:rsid w:val="00F756D1"/>
    <w:rsid w:val="00F761BF"/>
    <w:rsid w:val="00F76BF2"/>
    <w:rsid w:val="00F76FC2"/>
    <w:rsid w:val="00F775C8"/>
    <w:rsid w:val="00F8059D"/>
    <w:rsid w:val="00F808F0"/>
    <w:rsid w:val="00F80F4E"/>
    <w:rsid w:val="00F81025"/>
    <w:rsid w:val="00F81100"/>
    <w:rsid w:val="00F815AC"/>
    <w:rsid w:val="00F83221"/>
    <w:rsid w:val="00F84361"/>
    <w:rsid w:val="00F85A5C"/>
    <w:rsid w:val="00F8684F"/>
    <w:rsid w:val="00F86A85"/>
    <w:rsid w:val="00F87169"/>
    <w:rsid w:val="00F90226"/>
    <w:rsid w:val="00F902A5"/>
    <w:rsid w:val="00F903BD"/>
    <w:rsid w:val="00F905FF"/>
    <w:rsid w:val="00F907C9"/>
    <w:rsid w:val="00F9097C"/>
    <w:rsid w:val="00F91BE0"/>
    <w:rsid w:val="00F9237D"/>
    <w:rsid w:val="00F92823"/>
    <w:rsid w:val="00F92E77"/>
    <w:rsid w:val="00F92EB6"/>
    <w:rsid w:val="00F93020"/>
    <w:rsid w:val="00F934B2"/>
    <w:rsid w:val="00F94E2F"/>
    <w:rsid w:val="00F94F68"/>
    <w:rsid w:val="00F95338"/>
    <w:rsid w:val="00F95BD3"/>
    <w:rsid w:val="00F95E60"/>
    <w:rsid w:val="00F9696A"/>
    <w:rsid w:val="00F96BC1"/>
    <w:rsid w:val="00F96CE0"/>
    <w:rsid w:val="00F96D69"/>
    <w:rsid w:val="00F97642"/>
    <w:rsid w:val="00FA30AF"/>
    <w:rsid w:val="00FA3875"/>
    <w:rsid w:val="00FA3BF8"/>
    <w:rsid w:val="00FA51DB"/>
    <w:rsid w:val="00FA554D"/>
    <w:rsid w:val="00FA5F31"/>
    <w:rsid w:val="00FA72E6"/>
    <w:rsid w:val="00FB023A"/>
    <w:rsid w:val="00FB024C"/>
    <w:rsid w:val="00FB08FF"/>
    <w:rsid w:val="00FB09C2"/>
    <w:rsid w:val="00FB0CAD"/>
    <w:rsid w:val="00FB1829"/>
    <w:rsid w:val="00FB1933"/>
    <w:rsid w:val="00FB1D4D"/>
    <w:rsid w:val="00FB2116"/>
    <w:rsid w:val="00FB2507"/>
    <w:rsid w:val="00FB2733"/>
    <w:rsid w:val="00FB2FF8"/>
    <w:rsid w:val="00FB3608"/>
    <w:rsid w:val="00FB37F1"/>
    <w:rsid w:val="00FB5E9E"/>
    <w:rsid w:val="00FB79E2"/>
    <w:rsid w:val="00FB7BDF"/>
    <w:rsid w:val="00FB7DF8"/>
    <w:rsid w:val="00FC086D"/>
    <w:rsid w:val="00FC09D6"/>
    <w:rsid w:val="00FC0C81"/>
    <w:rsid w:val="00FC12D3"/>
    <w:rsid w:val="00FC1B9E"/>
    <w:rsid w:val="00FC2AB7"/>
    <w:rsid w:val="00FC30F8"/>
    <w:rsid w:val="00FC38D5"/>
    <w:rsid w:val="00FC4284"/>
    <w:rsid w:val="00FC4460"/>
    <w:rsid w:val="00FC44E8"/>
    <w:rsid w:val="00FC4A4B"/>
    <w:rsid w:val="00FC4CA5"/>
    <w:rsid w:val="00FC53C1"/>
    <w:rsid w:val="00FC542F"/>
    <w:rsid w:val="00FC57EE"/>
    <w:rsid w:val="00FC6085"/>
    <w:rsid w:val="00FC6F81"/>
    <w:rsid w:val="00FC7A2C"/>
    <w:rsid w:val="00FD0452"/>
    <w:rsid w:val="00FD0A8F"/>
    <w:rsid w:val="00FD0C42"/>
    <w:rsid w:val="00FD0F2A"/>
    <w:rsid w:val="00FD1159"/>
    <w:rsid w:val="00FD21AD"/>
    <w:rsid w:val="00FD3E6D"/>
    <w:rsid w:val="00FD5B4B"/>
    <w:rsid w:val="00FD611B"/>
    <w:rsid w:val="00FD612A"/>
    <w:rsid w:val="00FD6F06"/>
    <w:rsid w:val="00FD736B"/>
    <w:rsid w:val="00FD77B8"/>
    <w:rsid w:val="00FD7D01"/>
    <w:rsid w:val="00FE009C"/>
    <w:rsid w:val="00FE034C"/>
    <w:rsid w:val="00FE0567"/>
    <w:rsid w:val="00FE0E8E"/>
    <w:rsid w:val="00FE11EB"/>
    <w:rsid w:val="00FE1600"/>
    <w:rsid w:val="00FE1962"/>
    <w:rsid w:val="00FE1D19"/>
    <w:rsid w:val="00FE1F9A"/>
    <w:rsid w:val="00FE21BD"/>
    <w:rsid w:val="00FE2AB6"/>
    <w:rsid w:val="00FE332E"/>
    <w:rsid w:val="00FE3530"/>
    <w:rsid w:val="00FE36BF"/>
    <w:rsid w:val="00FE38F2"/>
    <w:rsid w:val="00FE441F"/>
    <w:rsid w:val="00FE46AE"/>
    <w:rsid w:val="00FE53C6"/>
    <w:rsid w:val="00FE555F"/>
    <w:rsid w:val="00FE6026"/>
    <w:rsid w:val="00FE609D"/>
    <w:rsid w:val="00FE6810"/>
    <w:rsid w:val="00FE7C53"/>
    <w:rsid w:val="00FF0F41"/>
    <w:rsid w:val="00FF1B2D"/>
    <w:rsid w:val="00FF219A"/>
    <w:rsid w:val="00FF23EB"/>
    <w:rsid w:val="00FF3A65"/>
    <w:rsid w:val="00FF453F"/>
    <w:rsid w:val="00FF4B07"/>
    <w:rsid w:val="00FF4E41"/>
    <w:rsid w:val="00FF5147"/>
    <w:rsid w:val="00FF5602"/>
    <w:rsid w:val="00FF6644"/>
    <w:rsid w:val="00FF7AC5"/>
  </w:rsids>
  <m:mathPr>
    <m:mathFont m:val="Cambria Math"/>
    <m:brkBin m:val="before"/>
    <m:brkBinSub m:val="--"/>
    <m:smallFrac m:val="off"/>
    <m:dispDef/>
    <m:lMargin m:val="576"/>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367618" fillcolor="white" stroke="f">
      <v:fill color="white"/>
      <v:stroke on="f"/>
      <o:colormenu v:ext="edit" fillcolor="none [3212]" strokecolor="none [3213]"/>
    </o:shapedefaults>
    <o:shapelayout v:ext="edit">
      <o:idmap v:ext="edit" data="1"/>
      <o:rules v:ext="edit">
        <o:r id="V:Rule74" type="connector" idref="#_x0000_s1898"/>
        <o:r id="V:Rule75" type="connector" idref="#_x0000_s1305"/>
        <o:r id="V:Rule76" type="connector" idref="#_x0000_s1836"/>
        <o:r id="V:Rule77" type="connector" idref="#_x0000_s1854"/>
        <o:r id="V:Rule78" type="connector" idref="#_x0000_s1858"/>
        <o:r id="V:Rule79" type="connector" idref="#_x0000_s1840"/>
        <o:r id="V:Rule80" type="connector" idref="#_x0000_s1304"/>
        <o:r id="V:Rule81" type="connector" idref="#_x0000_s1538"/>
        <o:r id="V:Rule82" type="connector" idref="#_x0000_s1837"/>
        <o:r id="V:Rule83" type="connector" idref="#_x0000_s1849"/>
        <o:r id="V:Rule84" type="connector" idref="#_x0000_s1857"/>
        <o:r id="V:Rule85" type="connector" idref="#_x0000_s1547"/>
        <o:r id="V:Rule86" type="connector" idref="#_x0000_s1839"/>
        <o:r id="V:Rule87" type="connector" idref="#_x0000_s1756"/>
        <o:r id="V:Rule88" type="connector" idref="#_x0000_s1831"/>
        <o:r id="V:Rule89" type="connector" idref="#_x0000_s1834"/>
        <o:r id="V:Rule90" type="connector" idref="#_x0000_s1879"/>
        <o:r id="V:Rule91" type="connector" idref="#_x0000_s1312"/>
        <o:r id="V:Rule92" type="connector" idref="#_x0000_s1847"/>
        <o:r id="V:Rule93" type="connector" idref="#_x0000_s1829"/>
        <o:r id="V:Rule94" type="connector" idref="#_x0000_s1757"/>
        <o:r id="V:Rule95" type="connector" idref="#_x0000_s1264"/>
        <o:r id="V:Rule96" type="connector" idref="#_x0000_s1325"/>
        <o:r id="V:Rule97" type="connector" idref="#_x0000_s1867"/>
        <o:r id="V:Rule98" type="connector" idref="#_x0000_s1755"/>
        <o:r id="V:Rule99" type="connector" idref="#_x0000_s1882"/>
        <o:r id="V:Rule100" type="connector" idref="#_x0000_s1859"/>
        <o:r id="V:Rule101" type="connector" idref="#_x0000_s1868"/>
        <o:r id="V:Rule102" type="connector" idref="#_x0000_s1825"/>
        <o:r id="V:Rule103" type="connector" idref="#_x0000_s1869"/>
        <o:r id="V:Rule104" type="connector" idref="#_x0000_s1308"/>
        <o:r id="V:Rule105" type="connector" idref="#_x0000_s1830"/>
        <o:r id="V:Rule106" type="connector" idref="#_x0000_s1309"/>
        <o:r id="V:Rule107" type="connector" idref="#_x0000_s1861"/>
        <o:r id="V:Rule108" type="connector" idref="#_x0000_s1313"/>
        <o:r id="V:Rule109" type="connector" idref="#_x0000_s1841"/>
        <o:r id="V:Rule110" type="connector" idref="#_x0000_s1881"/>
        <o:r id="V:Rule111" type="connector" idref="#_x0000_s1862"/>
        <o:r id="V:Rule112" type="connector" idref="#_x0000_s1315"/>
        <o:r id="V:Rule113" type="connector" idref="#_x0000_s1262"/>
        <o:r id="V:Rule114" type="connector" idref="#_x0000_s1833"/>
        <o:r id="V:Rule115" type="connector" idref="#_x0000_s1890"/>
        <o:r id="V:Rule116" type="connector" idref="#_x0000_s1826"/>
        <o:r id="V:Rule117" type="connector" idref="#_x0000_s1900"/>
        <o:r id="V:Rule118" type="connector" idref="#_x0000_s1316"/>
        <o:r id="V:Rule119" type="connector" idref="#_x0000_s1863"/>
        <o:r id="V:Rule120" type="connector" idref="#_x0000_s1860"/>
        <o:r id="V:Rule121" type="connector" idref="#_x0000_s1318"/>
        <o:r id="V:Rule122" type="connector" idref="#_x0000_s1852"/>
        <o:r id="V:Rule123" type="connector" idref="#_x0000_s1889"/>
        <o:r id="V:Rule124" type="connector" idref="#_x0000_s1303"/>
        <o:r id="V:Rule125" type="connector" idref="#_x0000_s1548"/>
        <o:r id="V:Rule126" type="connector" idref="#_x0000_s1838"/>
        <o:r id="V:Rule127" type="connector" idref="#_x0000_s1864"/>
        <o:r id="V:Rule128" type="connector" idref="#_x0000_s1835"/>
        <o:r id="V:Rule129" type="connector" idref="#_x0000_s1828"/>
        <o:r id="V:Rule130" type="connector" idref="#_x0000_s1865"/>
        <o:r id="V:Rule131" type="connector" idref="#_x0000_s1844"/>
        <o:r id="V:Rule132" type="connector" idref="#_x0000_s1842"/>
        <o:r id="V:Rule133" type="connector" idref="#_x0000_s1260"/>
        <o:r id="V:Rule134" type="connector" idref="#_x0000_s1307"/>
        <o:r id="V:Rule135" type="connector" idref="#_x0000_s1895"/>
        <o:r id="V:Rule136" type="connector" idref="#_x0000_s1848"/>
        <o:r id="V:Rule137" type="connector" idref="#_x0000_s1896"/>
        <o:r id="V:Rule138" type="connector" idref="#_x0000_s1843"/>
        <o:r id="V:Rule139" type="connector" idref="#_x0000_s1897"/>
        <o:r id="V:Rule140" type="connector" idref="#_x0000_s1885"/>
        <o:r id="V:Rule141" type="connector" idref="#_x0000_s1827"/>
        <o:r id="V:Rule142" type="connector" idref="#_x0000_s1884"/>
        <o:r id="V:Rule143" type="connector" idref="#_x0000_s1899"/>
        <o:r id="V:Rule144" type="connector" idref="#_x0000_s1832"/>
        <o:r id="V:Rule145" type="connector" idref="#_x0000_s1880"/>
        <o:r id="V:Rule146" type="connector" idref="#_x0000_s1866"/>
      </o:rules>
      <o:regrouptable v:ext="edit">
        <o:entry new="1" old="0"/>
        <o:entry new="2" old="0"/>
        <o:entry new="3" old="0"/>
        <o:entry new="4" old="0"/>
        <o:entry new="5" old="0"/>
        <o:entry new="6" old="0"/>
        <o:entry new="7" old="0"/>
        <o:entry new="8" old="0"/>
        <o:entry new="9" old="0"/>
        <o:entry new="10" old="9"/>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Math" w:eastAsia="Calibri" w:hAnsi="Cambria Math" w:cs="David"/>
        <w:sz w:val="24"/>
        <w:szCs w:val="24"/>
        <w:lang w:val="en-US" w:eastAsia="en-US" w:bidi="he-IL"/>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411"/>
    <w:pPr>
      <w:bidi/>
    </w:pPr>
    <w:rPr>
      <w:rFonts w:ascii="Times New Roman" w:eastAsia="Times New Roman" w:hAnsi="Times New Roman"/>
    </w:rPr>
  </w:style>
  <w:style w:type="paragraph" w:styleId="Heading1">
    <w:name w:val="heading 1"/>
    <w:basedOn w:val="Normal"/>
    <w:next w:val="Normal"/>
    <w:link w:val="Heading1Char"/>
    <w:uiPriority w:val="9"/>
    <w:qFormat/>
    <w:rsid w:val="008A6D04"/>
    <w:pPr>
      <w:keepNext/>
      <w:keepLines/>
      <w:spacing w:before="480"/>
      <w:jc w:val="center"/>
      <w:outlineLvl w:val="0"/>
    </w:pPr>
    <w:rPr>
      <w:rFonts w:asciiTheme="majorHAnsi" w:eastAsiaTheme="majorEastAsia" w:hAnsiTheme="majorHAnsi"/>
      <w:b/>
      <w:bCs/>
      <w:sz w:val="28"/>
      <w:szCs w:val="32"/>
      <w:u w:val="single"/>
    </w:rPr>
  </w:style>
  <w:style w:type="paragraph" w:styleId="Heading2">
    <w:name w:val="heading 2"/>
    <w:basedOn w:val="Normal"/>
    <w:next w:val="Normal"/>
    <w:link w:val="Heading2Char"/>
    <w:uiPriority w:val="9"/>
    <w:unhideWhenUsed/>
    <w:qFormat/>
    <w:rsid w:val="000A62D0"/>
    <w:pPr>
      <w:keepNext/>
      <w:keepLines/>
      <w:spacing w:before="320" w:after="120"/>
      <w:jc w:val="center"/>
      <w:outlineLvl w:val="1"/>
    </w:pPr>
    <w:rPr>
      <w:rFonts w:asciiTheme="majorHAnsi" w:eastAsiaTheme="majorEastAsia" w:hAnsiTheme="majorHAnsi"/>
      <w:b/>
      <w:bCs/>
      <w:sz w:val="28"/>
      <w:szCs w:val="28"/>
      <w:u w:val="single"/>
    </w:rPr>
  </w:style>
  <w:style w:type="paragraph" w:styleId="Heading3">
    <w:name w:val="heading 3"/>
    <w:basedOn w:val="Normal"/>
    <w:next w:val="Normal"/>
    <w:link w:val="Heading3Char"/>
    <w:uiPriority w:val="9"/>
    <w:unhideWhenUsed/>
    <w:qFormat/>
    <w:rsid w:val="00C41C7A"/>
    <w:pPr>
      <w:keepNext/>
      <w:keepLines/>
      <w:spacing w:before="200"/>
      <w:jc w:val="center"/>
      <w:outlineLvl w:val="2"/>
    </w:pPr>
    <w:rPr>
      <w:rFonts w:asciiTheme="majorHAnsi" w:eastAsiaTheme="majorEastAsia" w:hAnsiTheme="majorHAnsi"/>
      <w:b/>
      <w:bCs/>
      <w:u w:val="single"/>
    </w:rPr>
  </w:style>
  <w:style w:type="paragraph" w:styleId="Heading4">
    <w:name w:val="heading 4"/>
    <w:basedOn w:val="Normal"/>
    <w:next w:val="Normal"/>
    <w:link w:val="Heading4Char"/>
    <w:uiPriority w:val="9"/>
    <w:semiHidden/>
    <w:unhideWhenUsed/>
    <w:qFormat/>
    <w:rsid w:val="001F226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F226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F226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226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226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226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טקסט מציין מיקום"/>
    <w:basedOn w:val="DefaultParagraphFont"/>
    <w:uiPriority w:val="99"/>
    <w:semiHidden/>
    <w:rsid w:val="00BA1183"/>
    <w:rPr>
      <w:color w:val="808080"/>
    </w:rPr>
  </w:style>
  <w:style w:type="paragraph" w:styleId="BalloonText">
    <w:name w:val="Balloon Text"/>
    <w:basedOn w:val="Normal"/>
    <w:link w:val="BalloonTextChar"/>
    <w:uiPriority w:val="99"/>
    <w:semiHidden/>
    <w:unhideWhenUsed/>
    <w:rsid w:val="00BA1183"/>
    <w:rPr>
      <w:rFonts w:ascii="Tahoma" w:hAnsi="Tahoma" w:cs="Tahoma"/>
      <w:sz w:val="16"/>
      <w:szCs w:val="16"/>
    </w:rPr>
  </w:style>
  <w:style w:type="character" w:customStyle="1" w:styleId="BalloonTextChar">
    <w:name w:val="Balloon Text Char"/>
    <w:basedOn w:val="DefaultParagraphFont"/>
    <w:link w:val="BalloonText"/>
    <w:uiPriority w:val="99"/>
    <w:semiHidden/>
    <w:rsid w:val="00BA1183"/>
    <w:rPr>
      <w:rFonts w:ascii="Tahoma" w:hAnsi="Tahoma" w:cs="Tahoma"/>
      <w:sz w:val="16"/>
      <w:szCs w:val="16"/>
    </w:rPr>
  </w:style>
  <w:style w:type="character" w:styleId="Hyperlink">
    <w:name w:val="Hyperlink"/>
    <w:basedOn w:val="DefaultParagraphFont"/>
    <w:uiPriority w:val="99"/>
    <w:unhideWhenUsed/>
    <w:rsid w:val="00BA1183"/>
    <w:rPr>
      <w:color w:val="0000FF"/>
      <w:u w:val="single"/>
    </w:rPr>
  </w:style>
  <w:style w:type="paragraph" w:styleId="TOC1">
    <w:name w:val="toc 1"/>
    <w:basedOn w:val="Normal"/>
    <w:next w:val="Normal"/>
    <w:autoRedefine/>
    <w:uiPriority w:val="39"/>
    <w:unhideWhenUsed/>
    <w:rsid w:val="003B1B48"/>
    <w:pPr>
      <w:tabs>
        <w:tab w:val="left" w:pos="609"/>
        <w:tab w:val="right" w:leader="dot" w:pos="8406"/>
      </w:tabs>
      <w:ind w:left="42"/>
      <w:jc w:val="center"/>
    </w:pPr>
    <w:rPr>
      <w:b/>
      <w:bCs/>
    </w:rPr>
  </w:style>
  <w:style w:type="paragraph" w:styleId="TOC2">
    <w:name w:val="toc 2"/>
    <w:basedOn w:val="Normal"/>
    <w:next w:val="Normal"/>
    <w:autoRedefine/>
    <w:uiPriority w:val="39"/>
    <w:unhideWhenUsed/>
    <w:rsid w:val="00A8306C"/>
    <w:pPr>
      <w:tabs>
        <w:tab w:val="left" w:pos="42"/>
        <w:tab w:val="right" w:leader="dot" w:pos="8406"/>
      </w:tabs>
      <w:ind w:left="42"/>
    </w:pPr>
    <w:rPr>
      <w:noProof/>
    </w:rPr>
  </w:style>
  <w:style w:type="character" w:customStyle="1" w:styleId="apple-style-span">
    <w:name w:val="apple-style-span"/>
    <w:basedOn w:val="DefaultParagraphFont"/>
    <w:rsid w:val="00BA1183"/>
  </w:style>
  <w:style w:type="character" w:customStyle="1" w:styleId="apple-converted-space">
    <w:name w:val="apple-converted-space"/>
    <w:basedOn w:val="DefaultParagraphFont"/>
    <w:rsid w:val="00BA1183"/>
  </w:style>
  <w:style w:type="table" w:styleId="TableGrid">
    <w:name w:val="Table Grid"/>
    <w:basedOn w:val="TableNormal"/>
    <w:rsid w:val="00BA11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qFormat/>
    <w:rsid w:val="00BA1183"/>
    <w:rPr>
      <w:b/>
      <w:bCs/>
    </w:rPr>
  </w:style>
  <w:style w:type="character" w:styleId="PlaceholderText">
    <w:name w:val="Placeholder Text"/>
    <w:basedOn w:val="DefaultParagraphFont"/>
    <w:uiPriority w:val="99"/>
    <w:semiHidden/>
    <w:rsid w:val="000D5394"/>
    <w:rPr>
      <w:color w:val="808080"/>
    </w:rPr>
  </w:style>
  <w:style w:type="paragraph" w:styleId="ListParagraph">
    <w:name w:val="List Paragraph"/>
    <w:basedOn w:val="Normal"/>
    <w:uiPriority w:val="34"/>
    <w:qFormat/>
    <w:rsid w:val="00497B9D"/>
    <w:pPr>
      <w:ind w:left="720"/>
      <w:contextualSpacing/>
    </w:pPr>
  </w:style>
  <w:style w:type="paragraph" w:styleId="TOC3">
    <w:name w:val="toc 3"/>
    <w:basedOn w:val="Normal"/>
    <w:next w:val="Normal"/>
    <w:autoRedefine/>
    <w:uiPriority w:val="39"/>
    <w:unhideWhenUsed/>
    <w:rsid w:val="00AD0FEE"/>
    <w:pPr>
      <w:tabs>
        <w:tab w:val="right" w:leader="dot" w:pos="8396"/>
      </w:tabs>
      <w:spacing w:after="100" w:line="276" w:lineRule="auto"/>
      <w:ind w:left="42"/>
    </w:pPr>
    <w:rPr>
      <w:rFonts w:eastAsiaTheme="minorEastAsia"/>
      <w:noProof/>
    </w:rPr>
  </w:style>
  <w:style w:type="paragraph" w:styleId="TOC4">
    <w:name w:val="toc 4"/>
    <w:basedOn w:val="Normal"/>
    <w:next w:val="Normal"/>
    <w:autoRedefine/>
    <w:uiPriority w:val="39"/>
    <w:unhideWhenUsed/>
    <w:rsid w:val="0035461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5461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5461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5461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5461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54612"/>
    <w:pPr>
      <w:spacing w:after="100" w:line="276" w:lineRule="auto"/>
      <w:ind w:left="1760"/>
    </w:pPr>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2B5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2B55CF"/>
    <w:rPr>
      <w:rFonts w:ascii="Courier New" w:eastAsia="Times New Roman" w:hAnsi="Courier New" w:cs="Courier New"/>
    </w:rPr>
  </w:style>
  <w:style w:type="character" w:styleId="Emphasis">
    <w:name w:val="Emphasis"/>
    <w:basedOn w:val="DefaultParagraphFont"/>
    <w:uiPriority w:val="20"/>
    <w:qFormat/>
    <w:rsid w:val="00220EC3"/>
    <w:rPr>
      <w:i/>
      <w:iCs/>
    </w:rPr>
  </w:style>
  <w:style w:type="paragraph" w:customStyle="1" w:styleId="MTDisplayEquation">
    <w:name w:val="MTDisplayEquation"/>
    <w:basedOn w:val="Normal"/>
    <w:next w:val="Normal"/>
    <w:link w:val="MTDisplayEquationChar"/>
    <w:rsid w:val="004F2622"/>
    <w:pPr>
      <w:tabs>
        <w:tab w:val="center" w:pos="4200"/>
        <w:tab w:val="right" w:pos="8400"/>
      </w:tabs>
      <w:outlineLvl w:val="1"/>
    </w:pPr>
    <w:rPr>
      <w:iCs/>
    </w:rPr>
  </w:style>
  <w:style w:type="character" w:customStyle="1" w:styleId="MTDisplayEquationChar">
    <w:name w:val="MTDisplayEquation Char"/>
    <w:basedOn w:val="DefaultParagraphFont"/>
    <w:link w:val="MTDisplayEquation"/>
    <w:rsid w:val="004F2622"/>
    <w:rPr>
      <w:rFonts w:ascii="Times New Roman" w:eastAsia="Times New Roman" w:hAnsi="Times New Roman" w:cs="David"/>
      <w:iCs/>
      <w:sz w:val="24"/>
      <w:szCs w:val="24"/>
    </w:rPr>
  </w:style>
  <w:style w:type="paragraph" w:styleId="Header">
    <w:name w:val="header"/>
    <w:basedOn w:val="Normal"/>
    <w:link w:val="HeaderChar"/>
    <w:uiPriority w:val="99"/>
    <w:unhideWhenUsed/>
    <w:rsid w:val="00DB366E"/>
    <w:pPr>
      <w:tabs>
        <w:tab w:val="center" w:pos="4153"/>
        <w:tab w:val="right" w:pos="8306"/>
      </w:tabs>
    </w:pPr>
  </w:style>
  <w:style w:type="character" w:customStyle="1" w:styleId="HeaderChar">
    <w:name w:val="Header Char"/>
    <w:basedOn w:val="DefaultParagraphFont"/>
    <w:link w:val="Header"/>
    <w:uiPriority w:val="99"/>
    <w:rsid w:val="00DB366E"/>
    <w:rPr>
      <w:rFonts w:ascii="Times New Roman" w:eastAsia="Times New Roman" w:hAnsi="Times New Roman" w:cs="Times New Roman"/>
    </w:rPr>
  </w:style>
  <w:style w:type="paragraph" w:styleId="Footer">
    <w:name w:val="footer"/>
    <w:basedOn w:val="Normal"/>
    <w:link w:val="FooterChar"/>
    <w:uiPriority w:val="99"/>
    <w:unhideWhenUsed/>
    <w:rsid w:val="00DB366E"/>
    <w:pPr>
      <w:tabs>
        <w:tab w:val="center" w:pos="4153"/>
        <w:tab w:val="right" w:pos="8306"/>
      </w:tabs>
    </w:pPr>
  </w:style>
  <w:style w:type="character" w:customStyle="1" w:styleId="FooterChar">
    <w:name w:val="Footer Char"/>
    <w:basedOn w:val="DefaultParagraphFont"/>
    <w:link w:val="Footer"/>
    <w:uiPriority w:val="99"/>
    <w:rsid w:val="00DB366E"/>
    <w:rPr>
      <w:rFonts w:ascii="Times New Roman" w:eastAsia="Times New Roman" w:hAnsi="Times New Roman" w:cs="Times New Roman"/>
    </w:rPr>
  </w:style>
  <w:style w:type="character" w:customStyle="1" w:styleId="Heading1Char">
    <w:name w:val="Heading 1 Char"/>
    <w:basedOn w:val="DefaultParagraphFont"/>
    <w:link w:val="Heading1"/>
    <w:uiPriority w:val="9"/>
    <w:rsid w:val="008A6D04"/>
    <w:rPr>
      <w:rFonts w:asciiTheme="majorHAnsi" w:eastAsiaTheme="majorEastAsia" w:hAnsiTheme="majorHAnsi"/>
      <w:b/>
      <w:bCs/>
      <w:sz w:val="28"/>
      <w:szCs w:val="32"/>
      <w:u w:val="single"/>
    </w:rPr>
  </w:style>
  <w:style w:type="character" w:customStyle="1" w:styleId="Heading2Char">
    <w:name w:val="Heading 2 Char"/>
    <w:basedOn w:val="DefaultParagraphFont"/>
    <w:link w:val="Heading2"/>
    <w:uiPriority w:val="9"/>
    <w:rsid w:val="000A62D0"/>
    <w:rPr>
      <w:rFonts w:asciiTheme="majorHAnsi" w:eastAsiaTheme="majorEastAsia" w:hAnsiTheme="majorHAnsi"/>
      <w:b/>
      <w:bCs/>
      <w:sz w:val="28"/>
      <w:szCs w:val="28"/>
      <w:u w:val="single"/>
    </w:rPr>
  </w:style>
  <w:style w:type="numbering" w:customStyle="1" w:styleId="Style1">
    <w:name w:val="Style1"/>
    <w:uiPriority w:val="99"/>
    <w:rsid w:val="000E4CB7"/>
    <w:pPr>
      <w:numPr>
        <w:numId w:val="9"/>
      </w:numPr>
    </w:pPr>
  </w:style>
  <w:style w:type="character" w:customStyle="1" w:styleId="Heading3Char">
    <w:name w:val="Heading 3 Char"/>
    <w:basedOn w:val="DefaultParagraphFont"/>
    <w:link w:val="Heading3"/>
    <w:uiPriority w:val="9"/>
    <w:rsid w:val="00C41C7A"/>
    <w:rPr>
      <w:rFonts w:asciiTheme="majorHAnsi" w:eastAsiaTheme="majorEastAsia" w:hAnsiTheme="majorHAnsi"/>
      <w:b/>
      <w:bCs/>
      <w:u w:val="single"/>
    </w:rPr>
  </w:style>
  <w:style w:type="numbering" w:customStyle="1" w:styleId="Style2">
    <w:name w:val="Style2"/>
    <w:uiPriority w:val="99"/>
    <w:rsid w:val="00C41C7A"/>
    <w:pPr>
      <w:numPr>
        <w:numId w:val="11"/>
      </w:numPr>
    </w:pPr>
  </w:style>
  <w:style w:type="paragraph" w:styleId="TOCHeading">
    <w:name w:val="TOC Heading"/>
    <w:basedOn w:val="Heading1"/>
    <w:next w:val="Normal"/>
    <w:uiPriority w:val="39"/>
    <w:semiHidden/>
    <w:unhideWhenUsed/>
    <w:qFormat/>
    <w:rsid w:val="00A450EA"/>
    <w:pPr>
      <w:bidi w:val="0"/>
      <w:spacing w:line="276" w:lineRule="auto"/>
      <w:jc w:val="left"/>
      <w:outlineLvl w:val="9"/>
    </w:pPr>
    <w:rPr>
      <w:rFonts w:cstheme="majorBidi"/>
      <w:color w:val="365F91" w:themeColor="accent1" w:themeShade="BF"/>
      <w:szCs w:val="28"/>
      <w:u w:val="none"/>
      <w:lang w:bidi="ar-SA"/>
    </w:rPr>
  </w:style>
  <w:style w:type="character" w:customStyle="1" w:styleId="Heading4Char">
    <w:name w:val="Heading 4 Char"/>
    <w:basedOn w:val="DefaultParagraphFont"/>
    <w:link w:val="Heading4"/>
    <w:uiPriority w:val="9"/>
    <w:semiHidden/>
    <w:rsid w:val="001F226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F2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F2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F2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F2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226E"/>
    <w:rPr>
      <w:rFonts w:asciiTheme="majorHAnsi" w:eastAsiaTheme="majorEastAsia" w:hAnsiTheme="majorHAnsi" w:cstheme="majorBidi"/>
      <w:i/>
      <w:iCs/>
      <w:color w:val="404040" w:themeColor="text1" w:themeTint="BF"/>
      <w:sz w:val="20"/>
      <w:szCs w:val="20"/>
    </w:rPr>
  </w:style>
  <w:style w:type="numbering" w:customStyle="1" w:styleId="Style3">
    <w:name w:val="Style3"/>
    <w:uiPriority w:val="99"/>
    <w:rsid w:val="001F226E"/>
    <w:pPr>
      <w:numPr>
        <w:numId w:val="19"/>
      </w:numPr>
    </w:pPr>
  </w:style>
  <w:style w:type="numbering" w:customStyle="1" w:styleId="Style4">
    <w:name w:val="Style4"/>
    <w:uiPriority w:val="99"/>
    <w:rsid w:val="001F226E"/>
    <w:pPr>
      <w:numPr>
        <w:numId w:val="20"/>
      </w:numPr>
    </w:pPr>
  </w:style>
  <w:style w:type="numbering" w:customStyle="1" w:styleId="Style5">
    <w:name w:val="Style5"/>
    <w:uiPriority w:val="99"/>
    <w:rsid w:val="001F226E"/>
    <w:pPr>
      <w:numPr>
        <w:numId w:val="21"/>
      </w:numPr>
    </w:pPr>
  </w:style>
  <w:style w:type="numbering" w:customStyle="1" w:styleId="Style6">
    <w:name w:val="Style6"/>
    <w:uiPriority w:val="99"/>
    <w:rsid w:val="00653F25"/>
    <w:pPr>
      <w:numPr>
        <w:numId w:val="22"/>
      </w:numPr>
    </w:pPr>
  </w:style>
  <w:style w:type="character" w:customStyle="1" w:styleId="personname">
    <w:name w:val="person_name"/>
    <w:basedOn w:val="DefaultParagraphFont"/>
    <w:rsid w:val="00E6286F"/>
  </w:style>
  <w:style w:type="character" w:customStyle="1" w:styleId="f">
    <w:name w:val="f"/>
    <w:basedOn w:val="DefaultParagraphFont"/>
    <w:rsid w:val="00C752D4"/>
  </w:style>
  <w:style w:type="paragraph" w:styleId="FootnoteText">
    <w:name w:val="footnote text"/>
    <w:basedOn w:val="Normal"/>
    <w:link w:val="FootnoteTextChar"/>
    <w:uiPriority w:val="99"/>
    <w:semiHidden/>
    <w:unhideWhenUsed/>
    <w:rsid w:val="00C90F2F"/>
    <w:pPr>
      <w:spacing w:line="240" w:lineRule="auto"/>
    </w:pPr>
    <w:rPr>
      <w:sz w:val="20"/>
      <w:szCs w:val="20"/>
    </w:rPr>
  </w:style>
  <w:style w:type="character" w:customStyle="1" w:styleId="FootnoteTextChar">
    <w:name w:val="Footnote Text Char"/>
    <w:basedOn w:val="DefaultParagraphFont"/>
    <w:link w:val="FootnoteText"/>
    <w:uiPriority w:val="99"/>
    <w:semiHidden/>
    <w:rsid w:val="00C90F2F"/>
    <w:rPr>
      <w:rFonts w:ascii="Times New Roman" w:eastAsia="Times New Roman" w:hAnsi="Times New Roman"/>
      <w:sz w:val="20"/>
      <w:szCs w:val="20"/>
    </w:rPr>
  </w:style>
  <w:style w:type="character" w:styleId="FootnoteReference">
    <w:name w:val="footnote reference"/>
    <w:basedOn w:val="DefaultParagraphFont"/>
    <w:uiPriority w:val="99"/>
    <w:semiHidden/>
    <w:unhideWhenUsed/>
    <w:rsid w:val="00C90F2F"/>
    <w:rPr>
      <w:vertAlign w:val="superscript"/>
    </w:rPr>
  </w:style>
  <w:style w:type="character" w:styleId="FollowedHyperlink">
    <w:name w:val="FollowedHyperlink"/>
    <w:basedOn w:val="DefaultParagraphFont"/>
    <w:uiPriority w:val="99"/>
    <w:semiHidden/>
    <w:unhideWhenUsed/>
    <w:rsid w:val="006C427A"/>
    <w:rPr>
      <w:color w:val="800080" w:themeColor="followedHyperlink"/>
      <w:u w:val="single"/>
    </w:rPr>
  </w:style>
  <w:style w:type="paragraph" w:styleId="NoSpacing">
    <w:name w:val="No Spacing"/>
    <w:link w:val="NoSpacingChar"/>
    <w:uiPriority w:val="1"/>
    <w:qFormat/>
    <w:rsid w:val="00DA4282"/>
    <w:pPr>
      <w:spacing w:line="240" w:lineRule="auto"/>
    </w:pPr>
    <w:rPr>
      <w:rFonts w:asciiTheme="minorHAnsi" w:eastAsiaTheme="minorEastAsia" w:hAnsiTheme="minorHAnsi" w:cstheme="minorBidi"/>
      <w:sz w:val="22"/>
      <w:szCs w:val="22"/>
      <w:lang w:bidi="ar-SA"/>
    </w:rPr>
  </w:style>
  <w:style w:type="character" w:customStyle="1" w:styleId="NoSpacingChar">
    <w:name w:val="No Spacing Char"/>
    <w:basedOn w:val="DefaultParagraphFont"/>
    <w:link w:val="NoSpacing"/>
    <w:uiPriority w:val="1"/>
    <w:rsid w:val="00DA4282"/>
    <w:rPr>
      <w:rFonts w:asciiTheme="minorHAnsi" w:eastAsiaTheme="minorEastAsia" w:hAnsiTheme="minorHAnsi" w:cstheme="minorBidi"/>
      <w:sz w:val="22"/>
      <w:szCs w:val="22"/>
      <w:lang w:bidi="ar-SA"/>
    </w:rPr>
  </w:style>
</w:styles>
</file>

<file path=word/webSettings.xml><?xml version="1.0" encoding="utf-8"?>
<w:webSettings xmlns:r="http://schemas.openxmlformats.org/officeDocument/2006/relationships" xmlns:w="http://schemas.openxmlformats.org/wordprocessingml/2006/main">
  <w:divs>
    <w:div w:id="54353206">
      <w:bodyDiv w:val="1"/>
      <w:marLeft w:val="0"/>
      <w:marRight w:val="0"/>
      <w:marTop w:val="0"/>
      <w:marBottom w:val="0"/>
      <w:divBdr>
        <w:top w:val="none" w:sz="0" w:space="0" w:color="auto"/>
        <w:left w:val="none" w:sz="0" w:space="0" w:color="auto"/>
        <w:bottom w:val="none" w:sz="0" w:space="0" w:color="auto"/>
        <w:right w:val="none" w:sz="0" w:space="0" w:color="auto"/>
      </w:divBdr>
    </w:div>
    <w:div w:id="136380456">
      <w:bodyDiv w:val="1"/>
      <w:marLeft w:val="0"/>
      <w:marRight w:val="0"/>
      <w:marTop w:val="0"/>
      <w:marBottom w:val="0"/>
      <w:divBdr>
        <w:top w:val="none" w:sz="0" w:space="0" w:color="auto"/>
        <w:left w:val="none" w:sz="0" w:space="0" w:color="auto"/>
        <w:bottom w:val="none" w:sz="0" w:space="0" w:color="auto"/>
        <w:right w:val="none" w:sz="0" w:space="0" w:color="auto"/>
      </w:divBdr>
    </w:div>
    <w:div w:id="185338093">
      <w:bodyDiv w:val="1"/>
      <w:marLeft w:val="0"/>
      <w:marRight w:val="0"/>
      <w:marTop w:val="0"/>
      <w:marBottom w:val="0"/>
      <w:divBdr>
        <w:top w:val="none" w:sz="0" w:space="0" w:color="auto"/>
        <w:left w:val="none" w:sz="0" w:space="0" w:color="auto"/>
        <w:bottom w:val="none" w:sz="0" w:space="0" w:color="auto"/>
        <w:right w:val="none" w:sz="0" w:space="0" w:color="auto"/>
      </w:divBdr>
    </w:div>
    <w:div w:id="227034707">
      <w:bodyDiv w:val="1"/>
      <w:marLeft w:val="0"/>
      <w:marRight w:val="0"/>
      <w:marTop w:val="0"/>
      <w:marBottom w:val="0"/>
      <w:divBdr>
        <w:top w:val="none" w:sz="0" w:space="0" w:color="auto"/>
        <w:left w:val="none" w:sz="0" w:space="0" w:color="auto"/>
        <w:bottom w:val="none" w:sz="0" w:space="0" w:color="auto"/>
        <w:right w:val="none" w:sz="0" w:space="0" w:color="auto"/>
      </w:divBdr>
    </w:div>
    <w:div w:id="257374168">
      <w:bodyDiv w:val="1"/>
      <w:marLeft w:val="0"/>
      <w:marRight w:val="0"/>
      <w:marTop w:val="0"/>
      <w:marBottom w:val="0"/>
      <w:divBdr>
        <w:top w:val="none" w:sz="0" w:space="0" w:color="auto"/>
        <w:left w:val="none" w:sz="0" w:space="0" w:color="auto"/>
        <w:bottom w:val="none" w:sz="0" w:space="0" w:color="auto"/>
        <w:right w:val="none" w:sz="0" w:space="0" w:color="auto"/>
      </w:divBdr>
    </w:div>
    <w:div w:id="323820923">
      <w:bodyDiv w:val="1"/>
      <w:marLeft w:val="0"/>
      <w:marRight w:val="0"/>
      <w:marTop w:val="0"/>
      <w:marBottom w:val="0"/>
      <w:divBdr>
        <w:top w:val="none" w:sz="0" w:space="0" w:color="auto"/>
        <w:left w:val="none" w:sz="0" w:space="0" w:color="auto"/>
        <w:bottom w:val="none" w:sz="0" w:space="0" w:color="auto"/>
        <w:right w:val="none" w:sz="0" w:space="0" w:color="auto"/>
      </w:divBdr>
    </w:div>
    <w:div w:id="326784537">
      <w:bodyDiv w:val="1"/>
      <w:marLeft w:val="0"/>
      <w:marRight w:val="0"/>
      <w:marTop w:val="0"/>
      <w:marBottom w:val="0"/>
      <w:divBdr>
        <w:top w:val="none" w:sz="0" w:space="0" w:color="auto"/>
        <w:left w:val="none" w:sz="0" w:space="0" w:color="auto"/>
        <w:bottom w:val="none" w:sz="0" w:space="0" w:color="auto"/>
        <w:right w:val="none" w:sz="0" w:space="0" w:color="auto"/>
      </w:divBdr>
    </w:div>
    <w:div w:id="542788681">
      <w:bodyDiv w:val="1"/>
      <w:marLeft w:val="0"/>
      <w:marRight w:val="0"/>
      <w:marTop w:val="0"/>
      <w:marBottom w:val="0"/>
      <w:divBdr>
        <w:top w:val="none" w:sz="0" w:space="0" w:color="auto"/>
        <w:left w:val="none" w:sz="0" w:space="0" w:color="auto"/>
        <w:bottom w:val="none" w:sz="0" w:space="0" w:color="auto"/>
        <w:right w:val="none" w:sz="0" w:space="0" w:color="auto"/>
      </w:divBdr>
    </w:div>
    <w:div w:id="628895547">
      <w:bodyDiv w:val="1"/>
      <w:marLeft w:val="0"/>
      <w:marRight w:val="0"/>
      <w:marTop w:val="0"/>
      <w:marBottom w:val="0"/>
      <w:divBdr>
        <w:top w:val="none" w:sz="0" w:space="0" w:color="auto"/>
        <w:left w:val="none" w:sz="0" w:space="0" w:color="auto"/>
        <w:bottom w:val="none" w:sz="0" w:space="0" w:color="auto"/>
        <w:right w:val="none" w:sz="0" w:space="0" w:color="auto"/>
      </w:divBdr>
    </w:div>
    <w:div w:id="696124776">
      <w:bodyDiv w:val="1"/>
      <w:marLeft w:val="0"/>
      <w:marRight w:val="0"/>
      <w:marTop w:val="0"/>
      <w:marBottom w:val="0"/>
      <w:divBdr>
        <w:top w:val="none" w:sz="0" w:space="0" w:color="auto"/>
        <w:left w:val="none" w:sz="0" w:space="0" w:color="auto"/>
        <w:bottom w:val="none" w:sz="0" w:space="0" w:color="auto"/>
        <w:right w:val="none" w:sz="0" w:space="0" w:color="auto"/>
      </w:divBdr>
    </w:div>
    <w:div w:id="708726048">
      <w:bodyDiv w:val="1"/>
      <w:marLeft w:val="0"/>
      <w:marRight w:val="0"/>
      <w:marTop w:val="0"/>
      <w:marBottom w:val="0"/>
      <w:divBdr>
        <w:top w:val="none" w:sz="0" w:space="0" w:color="auto"/>
        <w:left w:val="none" w:sz="0" w:space="0" w:color="auto"/>
        <w:bottom w:val="none" w:sz="0" w:space="0" w:color="auto"/>
        <w:right w:val="none" w:sz="0" w:space="0" w:color="auto"/>
      </w:divBdr>
    </w:div>
    <w:div w:id="843931542">
      <w:bodyDiv w:val="1"/>
      <w:marLeft w:val="0"/>
      <w:marRight w:val="0"/>
      <w:marTop w:val="0"/>
      <w:marBottom w:val="0"/>
      <w:divBdr>
        <w:top w:val="none" w:sz="0" w:space="0" w:color="auto"/>
        <w:left w:val="none" w:sz="0" w:space="0" w:color="auto"/>
        <w:bottom w:val="none" w:sz="0" w:space="0" w:color="auto"/>
        <w:right w:val="none" w:sz="0" w:space="0" w:color="auto"/>
      </w:divBdr>
    </w:div>
    <w:div w:id="863709263">
      <w:bodyDiv w:val="1"/>
      <w:marLeft w:val="0"/>
      <w:marRight w:val="0"/>
      <w:marTop w:val="0"/>
      <w:marBottom w:val="0"/>
      <w:divBdr>
        <w:top w:val="none" w:sz="0" w:space="0" w:color="auto"/>
        <w:left w:val="none" w:sz="0" w:space="0" w:color="auto"/>
        <w:bottom w:val="none" w:sz="0" w:space="0" w:color="auto"/>
        <w:right w:val="none" w:sz="0" w:space="0" w:color="auto"/>
      </w:divBdr>
    </w:div>
    <w:div w:id="905533145">
      <w:bodyDiv w:val="1"/>
      <w:marLeft w:val="0"/>
      <w:marRight w:val="0"/>
      <w:marTop w:val="0"/>
      <w:marBottom w:val="0"/>
      <w:divBdr>
        <w:top w:val="none" w:sz="0" w:space="0" w:color="auto"/>
        <w:left w:val="none" w:sz="0" w:space="0" w:color="auto"/>
        <w:bottom w:val="none" w:sz="0" w:space="0" w:color="auto"/>
        <w:right w:val="none" w:sz="0" w:space="0" w:color="auto"/>
      </w:divBdr>
    </w:div>
    <w:div w:id="1004362137">
      <w:bodyDiv w:val="1"/>
      <w:marLeft w:val="0"/>
      <w:marRight w:val="0"/>
      <w:marTop w:val="0"/>
      <w:marBottom w:val="0"/>
      <w:divBdr>
        <w:top w:val="none" w:sz="0" w:space="0" w:color="auto"/>
        <w:left w:val="none" w:sz="0" w:space="0" w:color="auto"/>
        <w:bottom w:val="none" w:sz="0" w:space="0" w:color="auto"/>
        <w:right w:val="none" w:sz="0" w:space="0" w:color="auto"/>
      </w:divBdr>
    </w:div>
    <w:div w:id="1350835855">
      <w:bodyDiv w:val="1"/>
      <w:marLeft w:val="0"/>
      <w:marRight w:val="0"/>
      <w:marTop w:val="0"/>
      <w:marBottom w:val="0"/>
      <w:divBdr>
        <w:top w:val="none" w:sz="0" w:space="0" w:color="auto"/>
        <w:left w:val="none" w:sz="0" w:space="0" w:color="auto"/>
        <w:bottom w:val="none" w:sz="0" w:space="0" w:color="auto"/>
        <w:right w:val="none" w:sz="0" w:space="0" w:color="auto"/>
      </w:divBdr>
    </w:div>
    <w:div w:id="1389301840">
      <w:bodyDiv w:val="1"/>
      <w:marLeft w:val="0"/>
      <w:marRight w:val="0"/>
      <w:marTop w:val="0"/>
      <w:marBottom w:val="0"/>
      <w:divBdr>
        <w:top w:val="none" w:sz="0" w:space="0" w:color="auto"/>
        <w:left w:val="none" w:sz="0" w:space="0" w:color="auto"/>
        <w:bottom w:val="none" w:sz="0" w:space="0" w:color="auto"/>
        <w:right w:val="none" w:sz="0" w:space="0" w:color="auto"/>
      </w:divBdr>
    </w:div>
    <w:div w:id="1469519449">
      <w:bodyDiv w:val="1"/>
      <w:marLeft w:val="0"/>
      <w:marRight w:val="0"/>
      <w:marTop w:val="0"/>
      <w:marBottom w:val="0"/>
      <w:divBdr>
        <w:top w:val="none" w:sz="0" w:space="0" w:color="auto"/>
        <w:left w:val="none" w:sz="0" w:space="0" w:color="auto"/>
        <w:bottom w:val="none" w:sz="0" w:space="0" w:color="auto"/>
        <w:right w:val="none" w:sz="0" w:space="0" w:color="auto"/>
      </w:divBdr>
    </w:div>
    <w:div w:id="1574776802">
      <w:bodyDiv w:val="1"/>
      <w:marLeft w:val="0"/>
      <w:marRight w:val="0"/>
      <w:marTop w:val="0"/>
      <w:marBottom w:val="0"/>
      <w:divBdr>
        <w:top w:val="none" w:sz="0" w:space="0" w:color="auto"/>
        <w:left w:val="none" w:sz="0" w:space="0" w:color="auto"/>
        <w:bottom w:val="none" w:sz="0" w:space="0" w:color="auto"/>
        <w:right w:val="none" w:sz="0" w:space="0" w:color="auto"/>
      </w:divBdr>
    </w:div>
    <w:div w:id="1602689078">
      <w:bodyDiv w:val="1"/>
      <w:marLeft w:val="0"/>
      <w:marRight w:val="0"/>
      <w:marTop w:val="0"/>
      <w:marBottom w:val="0"/>
      <w:divBdr>
        <w:top w:val="none" w:sz="0" w:space="0" w:color="auto"/>
        <w:left w:val="none" w:sz="0" w:space="0" w:color="auto"/>
        <w:bottom w:val="none" w:sz="0" w:space="0" w:color="auto"/>
        <w:right w:val="none" w:sz="0" w:space="0" w:color="auto"/>
      </w:divBdr>
    </w:div>
    <w:div w:id="1717780669">
      <w:bodyDiv w:val="1"/>
      <w:marLeft w:val="0"/>
      <w:marRight w:val="0"/>
      <w:marTop w:val="0"/>
      <w:marBottom w:val="0"/>
      <w:divBdr>
        <w:top w:val="none" w:sz="0" w:space="0" w:color="auto"/>
        <w:left w:val="none" w:sz="0" w:space="0" w:color="auto"/>
        <w:bottom w:val="none" w:sz="0" w:space="0" w:color="auto"/>
        <w:right w:val="none" w:sz="0" w:space="0" w:color="auto"/>
      </w:divBdr>
    </w:div>
    <w:div w:id="1760129940">
      <w:bodyDiv w:val="1"/>
      <w:marLeft w:val="0"/>
      <w:marRight w:val="0"/>
      <w:marTop w:val="0"/>
      <w:marBottom w:val="0"/>
      <w:divBdr>
        <w:top w:val="none" w:sz="0" w:space="0" w:color="auto"/>
        <w:left w:val="none" w:sz="0" w:space="0" w:color="auto"/>
        <w:bottom w:val="none" w:sz="0" w:space="0" w:color="auto"/>
        <w:right w:val="none" w:sz="0" w:space="0" w:color="auto"/>
      </w:divBdr>
    </w:div>
    <w:div w:id="1938173285">
      <w:bodyDiv w:val="1"/>
      <w:marLeft w:val="0"/>
      <w:marRight w:val="0"/>
      <w:marTop w:val="0"/>
      <w:marBottom w:val="0"/>
      <w:divBdr>
        <w:top w:val="none" w:sz="0" w:space="0" w:color="auto"/>
        <w:left w:val="none" w:sz="0" w:space="0" w:color="auto"/>
        <w:bottom w:val="none" w:sz="0" w:space="0" w:color="auto"/>
        <w:right w:val="none" w:sz="0" w:space="0" w:color="auto"/>
      </w:divBdr>
    </w:div>
    <w:div w:id="1964581402">
      <w:bodyDiv w:val="1"/>
      <w:marLeft w:val="0"/>
      <w:marRight w:val="0"/>
      <w:marTop w:val="0"/>
      <w:marBottom w:val="0"/>
      <w:divBdr>
        <w:top w:val="none" w:sz="0" w:space="0" w:color="auto"/>
        <w:left w:val="none" w:sz="0" w:space="0" w:color="auto"/>
        <w:bottom w:val="none" w:sz="0" w:space="0" w:color="auto"/>
        <w:right w:val="none" w:sz="0" w:space="0" w:color="auto"/>
      </w:divBdr>
    </w:div>
    <w:div w:id="1997957640">
      <w:bodyDiv w:val="1"/>
      <w:marLeft w:val="0"/>
      <w:marRight w:val="0"/>
      <w:marTop w:val="0"/>
      <w:marBottom w:val="0"/>
      <w:divBdr>
        <w:top w:val="none" w:sz="0" w:space="0" w:color="auto"/>
        <w:left w:val="none" w:sz="0" w:space="0" w:color="auto"/>
        <w:bottom w:val="none" w:sz="0" w:space="0" w:color="auto"/>
        <w:right w:val="none" w:sz="0" w:space="0" w:color="auto"/>
      </w:divBdr>
    </w:div>
    <w:div w:id="2029208756">
      <w:bodyDiv w:val="1"/>
      <w:marLeft w:val="0"/>
      <w:marRight w:val="0"/>
      <w:marTop w:val="0"/>
      <w:marBottom w:val="0"/>
      <w:divBdr>
        <w:top w:val="none" w:sz="0" w:space="0" w:color="auto"/>
        <w:left w:val="none" w:sz="0" w:space="0" w:color="auto"/>
        <w:bottom w:val="none" w:sz="0" w:space="0" w:color="auto"/>
        <w:right w:val="none" w:sz="0" w:space="0" w:color="auto"/>
      </w:divBdr>
    </w:div>
    <w:div w:id="2033604985">
      <w:bodyDiv w:val="1"/>
      <w:marLeft w:val="0"/>
      <w:marRight w:val="0"/>
      <w:marTop w:val="0"/>
      <w:marBottom w:val="0"/>
      <w:divBdr>
        <w:top w:val="none" w:sz="0" w:space="0" w:color="auto"/>
        <w:left w:val="none" w:sz="0" w:space="0" w:color="auto"/>
        <w:bottom w:val="none" w:sz="0" w:space="0" w:color="auto"/>
        <w:right w:val="none" w:sz="0" w:space="0" w:color="auto"/>
      </w:divBdr>
    </w:div>
    <w:div w:id="2077119818">
      <w:bodyDiv w:val="1"/>
      <w:marLeft w:val="0"/>
      <w:marRight w:val="0"/>
      <w:marTop w:val="0"/>
      <w:marBottom w:val="0"/>
      <w:divBdr>
        <w:top w:val="none" w:sz="0" w:space="0" w:color="auto"/>
        <w:left w:val="none" w:sz="0" w:space="0" w:color="auto"/>
        <w:bottom w:val="none" w:sz="0" w:space="0" w:color="auto"/>
        <w:right w:val="none" w:sz="0" w:space="0" w:color="auto"/>
      </w:divBdr>
    </w:div>
    <w:div w:id="210923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hyperlink" Target="http://www.visionbib.com/bibliography/journal/cvp.html"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visionbib.com/bibliography/journal/sri.html" TargetMode="External"/><Relationship Id="rId48"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Url xmlns="458654B0-58DA-43AF-B7B7-86C38ED4FD5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28652B-1C55-43B5-87F7-84EB49C9DEC0}"/>
</file>

<file path=customXml/itemProps2.xml><?xml version="1.0" encoding="utf-8"?>
<ds:datastoreItem xmlns:ds="http://schemas.openxmlformats.org/officeDocument/2006/customXml" ds:itemID="{F04EC0C9-7F29-4DD4-8DBC-F80380A18372}"/>
</file>

<file path=customXml/itemProps3.xml><?xml version="1.0" encoding="utf-8"?>
<ds:datastoreItem xmlns:ds="http://schemas.openxmlformats.org/officeDocument/2006/customXml" ds:itemID="{A4656697-2661-44A8-8D6F-BB99585A9914}"/>
</file>

<file path=docProps/app.xml><?xml version="1.0" encoding="utf-8"?>
<Properties xmlns="http://schemas.openxmlformats.org/officeDocument/2006/extended-properties" xmlns:vt="http://schemas.openxmlformats.org/officeDocument/2006/docPropsVTypes">
  <Template>Normal.dotm</Template>
  <TotalTime>890</TotalTime>
  <Pages>92</Pages>
  <Words>29658</Words>
  <Characters>148291</Characters>
  <Application>Microsoft Office Word</Application>
  <DocSecurity>0</DocSecurity>
  <Lines>1235</Lines>
  <Paragraphs>355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ראשי פרקים לעבודה מסכמת</vt:lpstr>
      <vt:lpstr>ראשי פרקים לעבודה מסכמת</vt:lpstr>
    </vt:vector>
  </TitlesOfParts>
  <Company/>
  <LinksUpToDate>false</LinksUpToDate>
  <CharactersWithSpaces>177594</CharactersWithSpaces>
  <SharedDoc>false</SharedDoc>
  <HLinks>
    <vt:vector size="72" baseType="variant">
      <vt:variant>
        <vt:i4>93062574</vt:i4>
      </vt:variant>
      <vt:variant>
        <vt:i4>35</vt:i4>
      </vt:variant>
      <vt:variant>
        <vt:i4>0</vt:i4>
      </vt:variant>
      <vt:variant>
        <vt:i4>5</vt:i4>
      </vt:variant>
      <vt:variant>
        <vt:lpwstr>C:\Documents and Settings\דודי.HOME-3F87AE1D23\My Documents\Downloads\עבודה מסכמת לתואר שני במדעי המחשב.doc</vt:lpwstr>
      </vt:variant>
      <vt:variant>
        <vt:lpwstr>_Toc254786442</vt:lpwstr>
      </vt:variant>
      <vt:variant>
        <vt:i4>93062574</vt:i4>
      </vt:variant>
      <vt:variant>
        <vt:i4>32</vt:i4>
      </vt:variant>
      <vt:variant>
        <vt:i4>0</vt:i4>
      </vt:variant>
      <vt:variant>
        <vt:i4>5</vt:i4>
      </vt:variant>
      <vt:variant>
        <vt:lpwstr>C:\Documents and Settings\דודי.HOME-3F87AE1D23\My Documents\Downloads\עבודה מסכמת לתואר שני במדעי המחשב.doc</vt:lpwstr>
      </vt:variant>
      <vt:variant>
        <vt:lpwstr>_Toc254786441</vt:lpwstr>
      </vt:variant>
      <vt:variant>
        <vt:i4>93062574</vt:i4>
      </vt:variant>
      <vt:variant>
        <vt:i4>29</vt:i4>
      </vt:variant>
      <vt:variant>
        <vt:i4>0</vt:i4>
      </vt:variant>
      <vt:variant>
        <vt:i4>5</vt:i4>
      </vt:variant>
      <vt:variant>
        <vt:lpwstr>C:\Documents and Settings\דודי.HOME-3F87AE1D23\My Documents\Downloads\עבודה מסכמת לתואר שני במדעי המחשב.doc</vt:lpwstr>
      </vt:variant>
      <vt:variant>
        <vt:lpwstr>_Toc254786440</vt:lpwstr>
      </vt:variant>
      <vt:variant>
        <vt:i4>92997038</vt:i4>
      </vt:variant>
      <vt:variant>
        <vt:i4>26</vt:i4>
      </vt:variant>
      <vt:variant>
        <vt:i4>0</vt:i4>
      </vt:variant>
      <vt:variant>
        <vt:i4>5</vt:i4>
      </vt:variant>
      <vt:variant>
        <vt:lpwstr>C:\Documents and Settings\דודי.HOME-3F87AE1D23\My Documents\Downloads\עבודה מסכמת לתואר שני במדעי המחשב.doc</vt:lpwstr>
      </vt:variant>
      <vt:variant>
        <vt:lpwstr>_Toc254786439</vt:lpwstr>
      </vt:variant>
      <vt:variant>
        <vt:i4>92997038</vt:i4>
      </vt:variant>
      <vt:variant>
        <vt:i4>23</vt:i4>
      </vt:variant>
      <vt:variant>
        <vt:i4>0</vt:i4>
      </vt:variant>
      <vt:variant>
        <vt:i4>5</vt:i4>
      </vt:variant>
      <vt:variant>
        <vt:lpwstr>C:\Documents and Settings\דודי.HOME-3F87AE1D23\My Documents\Downloads\עבודה מסכמת לתואר שני במדעי המחשב.doc</vt:lpwstr>
      </vt:variant>
      <vt:variant>
        <vt:lpwstr>_Toc254786438</vt:lpwstr>
      </vt:variant>
      <vt:variant>
        <vt:i4>92997038</vt:i4>
      </vt:variant>
      <vt:variant>
        <vt:i4>20</vt:i4>
      </vt:variant>
      <vt:variant>
        <vt:i4>0</vt:i4>
      </vt:variant>
      <vt:variant>
        <vt:i4>5</vt:i4>
      </vt:variant>
      <vt:variant>
        <vt:lpwstr>C:\Documents and Settings\דודי.HOME-3F87AE1D23\My Documents\Downloads\עבודה מסכמת לתואר שני במדעי המחשב.doc</vt:lpwstr>
      </vt:variant>
      <vt:variant>
        <vt:lpwstr>_Toc254786437</vt:lpwstr>
      </vt:variant>
      <vt:variant>
        <vt:i4>92997038</vt:i4>
      </vt:variant>
      <vt:variant>
        <vt:i4>17</vt:i4>
      </vt:variant>
      <vt:variant>
        <vt:i4>0</vt:i4>
      </vt:variant>
      <vt:variant>
        <vt:i4>5</vt:i4>
      </vt:variant>
      <vt:variant>
        <vt:lpwstr>C:\Documents and Settings\דודי.HOME-3F87AE1D23\My Documents\Downloads\עבודה מסכמת לתואר שני במדעי המחשב.doc</vt:lpwstr>
      </vt:variant>
      <vt:variant>
        <vt:lpwstr>_Toc254786436</vt:lpwstr>
      </vt:variant>
      <vt:variant>
        <vt:i4>92997038</vt:i4>
      </vt:variant>
      <vt:variant>
        <vt:i4>14</vt:i4>
      </vt:variant>
      <vt:variant>
        <vt:i4>0</vt:i4>
      </vt:variant>
      <vt:variant>
        <vt:i4>5</vt:i4>
      </vt:variant>
      <vt:variant>
        <vt:lpwstr>C:\Documents and Settings\דודי.HOME-3F87AE1D23\My Documents\Downloads\עבודה מסכמת לתואר שני במדעי המחשב.doc</vt:lpwstr>
      </vt:variant>
      <vt:variant>
        <vt:lpwstr>_Toc254786435</vt:lpwstr>
      </vt:variant>
      <vt:variant>
        <vt:i4>92997038</vt:i4>
      </vt:variant>
      <vt:variant>
        <vt:i4>11</vt:i4>
      </vt:variant>
      <vt:variant>
        <vt:i4>0</vt:i4>
      </vt:variant>
      <vt:variant>
        <vt:i4>5</vt:i4>
      </vt:variant>
      <vt:variant>
        <vt:lpwstr>C:\Documents and Settings\דודי.HOME-3F87AE1D23\My Documents\Downloads\עבודה מסכמת לתואר שני במדעי המחשב.doc</vt:lpwstr>
      </vt:variant>
      <vt:variant>
        <vt:lpwstr>_Toc254786434</vt:lpwstr>
      </vt:variant>
      <vt:variant>
        <vt:i4>92997038</vt:i4>
      </vt:variant>
      <vt:variant>
        <vt:i4>8</vt:i4>
      </vt:variant>
      <vt:variant>
        <vt:i4>0</vt:i4>
      </vt:variant>
      <vt:variant>
        <vt:i4>5</vt:i4>
      </vt:variant>
      <vt:variant>
        <vt:lpwstr>C:\Documents and Settings\דודי.HOME-3F87AE1D23\My Documents\Downloads\עבודה מסכמת לתואר שני במדעי המחשב.doc</vt:lpwstr>
      </vt:variant>
      <vt:variant>
        <vt:lpwstr>_Toc254786433</vt:lpwstr>
      </vt:variant>
      <vt:variant>
        <vt:i4>92997038</vt:i4>
      </vt:variant>
      <vt:variant>
        <vt:i4>5</vt:i4>
      </vt:variant>
      <vt:variant>
        <vt:i4>0</vt:i4>
      </vt:variant>
      <vt:variant>
        <vt:i4>5</vt:i4>
      </vt:variant>
      <vt:variant>
        <vt:lpwstr>C:\Documents and Settings\דודי.HOME-3F87AE1D23\My Documents\Downloads\עבודה מסכמת לתואר שני במדעי המחשב.doc</vt:lpwstr>
      </vt:variant>
      <vt:variant>
        <vt:lpwstr>_Toc254786432</vt:lpwstr>
      </vt:variant>
      <vt:variant>
        <vt:i4>92997038</vt:i4>
      </vt:variant>
      <vt:variant>
        <vt:i4>2</vt:i4>
      </vt:variant>
      <vt:variant>
        <vt:i4>0</vt:i4>
      </vt:variant>
      <vt:variant>
        <vt:i4>5</vt:i4>
      </vt:variant>
      <vt:variant>
        <vt:lpwstr>C:\Documents and Settings\דודי.HOME-3F87AE1D23\My Documents\Downloads\עבודה מסכמת לתואר שני במדעי המחשב.doc</vt:lpwstr>
      </vt:variant>
      <vt:variant>
        <vt:lpwstr>_Toc254786431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ראשי פרקים לעבודה מסכמת</dc:title>
  <dc:subject/>
  <dc:creator>ברוך</dc:creator>
  <cp:keywords/>
  <dc:description/>
  <cp:lastModifiedBy>Dudi</cp:lastModifiedBy>
  <cp:revision>111</cp:revision>
  <cp:lastPrinted>2012-07-15T07:16:00Z</cp:lastPrinted>
  <dcterms:created xsi:type="dcterms:W3CDTF">2012-06-01T13:32:00Z</dcterms:created>
  <dcterms:modified xsi:type="dcterms:W3CDTF">2012-07-15T07:32:00Z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AdHocReviewCycleID">
    <vt:i4>566411261</vt:i4>
  </property>
  <property fmtid="{D5CDD505-2E9C-101B-9397-08002B2CF9AE}" pid="4" name="_NewReviewCycle">
    <vt:lpwstr/>
  </property>
  <property fmtid="{D5CDD505-2E9C-101B-9397-08002B2CF9AE}" pid="5" name="_EmailSubject">
    <vt:lpwstr>דוד לוין ע"מ</vt:lpwstr>
  </property>
  <property fmtid="{D5CDD505-2E9C-101B-9397-08002B2CF9AE}" pid="6" name="_AuthorEmail">
    <vt:lpwstr>ilana@openu.ac.il</vt:lpwstr>
  </property>
  <property fmtid="{D5CDD505-2E9C-101B-9397-08002B2CF9AE}" pid="7" name="_AuthorEmailDisplayName">
    <vt:lpwstr>Ilana Bas</vt:lpwstr>
  </property>
  <property fmtid="{D5CDD505-2E9C-101B-9397-08002B2CF9AE}" pid="8" name="ContentTypeId">
    <vt:lpwstr>0x010100D6F61E74F7254FFAACE179AD514BF94B00E5BAFAE9EC481B44A887128AEA8B460D</vt:lpwstr>
  </property>
</Properties>
</file>